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9E6862" w14:textId="77777777" w:rsidR="00C1586F" w:rsidRDefault="00C1586F" w:rsidP="006845C2">
      <w:pPr>
        <w:widowControl w:val="0"/>
        <w:suppressAutoHyphens w:val="0"/>
        <w:autoSpaceDE w:val="0"/>
        <w:autoSpaceDN w:val="0"/>
        <w:jc w:val="left"/>
        <w:rPr>
          <w:rFonts w:ascii="Arial" w:eastAsia="Calibri" w:hAnsi="Arial" w:cs="Arial"/>
          <w:b/>
          <w:bCs/>
          <w:sz w:val="20"/>
          <w:szCs w:val="20"/>
          <w:lang w:val="el-GR" w:eastAsia="en-US"/>
        </w:rPr>
      </w:pPr>
    </w:p>
    <w:p w14:paraId="4A401013" w14:textId="187B2DDA" w:rsidR="00C5794B" w:rsidRDefault="00C5794B" w:rsidP="00C5794B">
      <w:pPr>
        <w:rPr>
          <w:rFonts w:ascii="Arial" w:hAnsi="Arial" w:cs="Arial"/>
          <w:szCs w:val="22"/>
          <w:lang w:val="el-GR" w:eastAsia="zh-CN"/>
        </w:rPr>
      </w:pPr>
      <w:r w:rsidRPr="00C5794B">
        <w:rPr>
          <w:rFonts w:ascii="Arial" w:eastAsia="Arial" w:hAnsi="Arial" w:cs="Arial"/>
          <w:color w:val="000000"/>
          <w:szCs w:val="22"/>
          <w:lang w:val="el-GR"/>
        </w:rPr>
        <w:t xml:space="preserve">                                       </w:t>
      </w:r>
    </w:p>
    <w:p w14:paraId="16B588AA" w14:textId="40100D16" w:rsidR="00C5794B" w:rsidRPr="00C5794B" w:rsidRDefault="00C5794B" w:rsidP="00C5794B">
      <w:pPr>
        <w:autoSpaceDE w:val="0"/>
        <w:rPr>
          <w:rFonts w:ascii="Arial" w:hAnsi="Arial" w:cs="Arial"/>
          <w:b/>
          <w:bCs/>
          <w:szCs w:val="22"/>
          <w:lang w:val="el-GR" w:eastAsia="el-GR"/>
        </w:rPr>
      </w:pPr>
      <w:r w:rsidRPr="00C5794B">
        <w:rPr>
          <w:rFonts w:ascii="Arial" w:eastAsia="Tahoma" w:hAnsi="Arial" w:cs="Arial"/>
          <w:color w:val="000000"/>
          <w:szCs w:val="22"/>
          <w:lang w:val="el-GR"/>
        </w:rPr>
        <w:tab/>
      </w:r>
      <w:r w:rsidRPr="00C5794B">
        <w:rPr>
          <w:rFonts w:ascii="Arial" w:eastAsia="Tahoma" w:hAnsi="Arial" w:cs="Arial"/>
          <w:szCs w:val="22"/>
          <w:lang w:val="el-GR"/>
        </w:rPr>
        <w:t xml:space="preserve">       </w:t>
      </w:r>
      <w:r w:rsidRPr="00C5794B">
        <w:rPr>
          <w:rFonts w:ascii="Arial" w:hAnsi="Arial" w:cs="Arial"/>
          <w:b/>
          <w:bCs/>
          <w:noProof/>
          <w:szCs w:val="22"/>
          <w:lang w:val="en-US"/>
        </w:rPr>
        <w:drawing>
          <wp:inline distT="0" distB="0" distL="0" distR="0" wp14:anchorId="535DA2EC" wp14:editId="0B4A009A">
            <wp:extent cx="370840" cy="379730"/>
            <wp:effectExtent l="0" t="0" r="0" b="1270"/>
            <wp:docPr id="141653440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20" t="-209" r="-220" b="-209"/>
                    <a:stretch>
                      <a:fillRect/>
                    </a:stretch>
                  </pic:blipFill>
                  <pic:spPr bwMode="auto">
                    <a:xfrm>
                      <a:off x="0" y="0"/>
                      <a:ext cx="370840" cy="379730"/>
                    </a:xfrm>
                    <a:prstGeom prst="rect">
                      <a:avLst/>
                    </a:prstGeom>
                    <a:solidFill>
                      <a:srgbClr val="FFFFFF"/>
                    </a:solidFill>
                    <a:ln>
                      <a:noFill/>
                    </a:ln>
                  </pic:spPr>
                </pic:pic>
              </a:graphicData>
            </a:graphic>
          </wp:inline>
        </w:drawing>
      </w:r>
      <w:r w:rsidRPr="00C5794B">
        <w:rPr>
          <w:rFonts w:ascii="Arial" w:hAnsi="Arial" w:cs="Arial"/>
          <w:b/>
          <w:bCs/>
          <w:szCs w:val="22"/>
          <w:lang w:val="el-GR"/>
        </w:rPr>
        <w:t xml:space="preserve">                                    ΠΡΟΔ.:</w:t>
      </w:r>
      <w:r w:rsidRPr="00C5794B">
        <w:rPr>
          <w:rFonts w:ascii="Arial" w:hAnsi="Arial" w:cs="Arial"/>
          <w:b/>
          <w:bCs/>
          <w:szCs w:val="22"/>
          <w:lang w:val="el-GR" w:eastAsia="el-GR"/>
        </w:rPr>
        <w:t xml:space="preserve"> Ψ7ΩΘ46907Ο-874</w:t>
      </w:r>
    </w:p>
    <w:p w14:paraId="4D489A7A" w14:textId="77777777" w:rsidR="00C5794B" w:rsidRPr="00C5794B" w:rsidRDefault="00C5794B" w:rsidP="00C5794B">
      <w:pPr>
        <w:autoSpaceDE w:val="0"/>
        <w:rPr>
          <w:rFonts w:ascii="Arial" w:hAnsi="Arial" w:cs="Arial"/>
          <w:b/>
          <w:bCs/>
          <w:szCs w:val="22"/>
          <w:lang w:val="el-GR" w:eastAsia="zh-CN"/>
        </w:rPr>
      </w:pPr>
      <w:r w:rsidRPr="00C5794B">
        <w:rPr>
          <w:rFonts w:ascii="Arial" w:hAnsi="Arial" w:cs="Arial"/>
          <w:b/>
          <w:bCs/>
          <w:szCs w:val="22"/>
          <w:lang w:val="el-GR" w:eastAsia="el-GR"/>
        </w:rPr>
        <w:t xml:space="preserve">                                                                            6ΤΜ246907Ο-ΠΤ8</w:t>
      </w:r>
    </w:p>
    <w:p w14:paraId="755B276A" w14:textId="77777777" w:rsidR="00C5794B" w:rsidRPr="00C5794B" w:rsidRDefault="00C5794B" w:rsidP="00C5794B">
      <w:pPr>
        <w:rPr>
          <w:rFonts w:ascii="Arial" w:hAnsi="Arial" w:cs="Arial"/>
          <w:b/>
          <w:bCs/>
          <w:szCs w:val="22"/>
          <w:lang w:val="el-GR"/>
        </w:rPr>
      </w:pPr>
      <w:r w:rsidRPr="00C5794B">
        <w:rPr>
          <w:rFonts w:ascii="Arial" w:eastAsia="Arial" w:hAnsi="Arial" w:cs="Arial"/>
          <w:b/>
          <w:bCs/>
          <w:szCs w:val="22"/>
          <w:lang w:val="el-GR"/>
        </w:rPr>
        <w:t xml:space="preserve"> </w:t>
      </w:r>
      <w:r w:rsidRPr="00C5794B">
        <w:rPr>
          <w:rFonts w:ascii="Arial" w:hAnsi="Arial" w:cs="Arial"/>
          <w:b/>
          <w:bCs/>
          <w:szCs w:val="22"/>
          <w:lang w:val="el-GR"/>
        </w:rPr>
        <w:t xml:space="preserve">ΕΛΛΗΝΙΚΗ ΔΗΜΟΚΡΑΤΙΑ                   ΠΡΑΞΕΙΣ: 474- 475/2026 </w:t>
      </w:r>
    </w:p>
    <w:p w14:paraId="4503F954" w14:textId="66F80337" w:rsidR="00C5794B" w:rsidRPr="0051776A" w:rsidRDefault="00C5794B" w:rsidP="00C5794B">
      <w:pPr>
        <w:rPr>
          <w:rFonts w:ascii="Arial" w:hAnsi="Arial" w:cs="Arial"/>
          <w:b/>
          <w:bCs/>
          <w:szCs w:val="22"/>
          <w:lang w:val="el-GR"/>
        </w:rPr>
      </w:pPr>
      <w:r w:rsidRPr="00C5794B">
        <w:rPr>
          <w:rFonts w:ascii="Arial" w:hAnsi="Arial" w:cs="Arial"/>
          <w:b/>
          <w:bCs/>
          <w:szCs w:val="22"/>
          <w:lang w:val="el-GR"/>
        </w:rPr>
        <w:t xml:space="preserve"> ΥΠΟΥΡΓΕΙΟ ΥΓΕΙΑΣ                            ΑΔΑ:</w:t>
      </w:r>
      <w:r w:rsidRPr="00C5794B">
        <w:rPr>
          <w:rFonts w:ascii="Arial" w:hAnsi="Arial" w:cs="Arial"/>
          <w:b/>
          <w:bCs/>
          <w:szCs w:val="22"/>
          <w:lang w:val="el-GR" w:eastAsia="el-GR"/>
        </w:rPr>
        <w:t xml:space="preserve"> </w:t>
      </w:r>
      <w:r w:rsidR="0051776A" w:rsidRPr="0051776A">
        <w:rPr>
          <w:rFonts w:ascii="Arial" w:hAnsi="Arial" w:cs="Arial"/>
          <w:b/>
          <w:bCs/>
          <w:szCs w:val="22"/>
          <w:lang w:val="el-GR" w:eastAsia="el-GR"/>
        </w:rPr>
        <w:t>Ρ7ΩΡ46907Ο-ΨΞΜ</w:t>
      </w:r>
    </w:p>
    <w:p w14:paraId="4480F40A" w14:textId="6F7D47A4" w:rsidR="00C5794B" w:rsidRPr="00C5794B" w:rsidRDefault="00C5794B" w:rsidP="00C5794B">
      <w:pPr>
        <w:rPr>
          <w:rFonts w:ascii="Arial" w:hAnsi="Arial" w:cs="Arial"/>
          <w:b/>
          <w:bCs/>
          <w:szCs w:val="22"/>
          <w:lang w:val="el-GR"/>
        </w:rPr>
      </w:pPr>
      <w:r w:rsidRPr="00C5794B">
        <w:rPr>
          <w:rFonts w:ascii="Arial" w:hAnsi="Arial" w:cs="Arial"/>
          <w:b/>
          <w:bCs/>
          <w:szCs w:val="22"/>
          <w:lang w:val="el-GR"/>
        </w:rPr>
        <w:t xml:space="preserve"> </w:t>
      </w:r>
      <w:hyperlink r:id="rId9" w:history="1">
        <w:r w:rsidRPr="00C5794B">
          <w:rPr>
            <w:rStyle w:val="-"/>
            <w:rFonts w:ascii="Arial" w:hAnsi="Arial" w:cs="Arial"/>
            <w:b/>
            <w:bCs/>
            <w:color w:val="auto"/>
            <w:szCs w:val="22"/>
            <w:u w:val="none"/>
            <w:lang w:val="el-GR"/>
          </w:rPr>
          <w:t>2</w:t>
        </w:r>
        <w:r w:rsidRPr="00C5794B">
          <w:rPr>
            <w:rStyle w:val="-"/>
            <w:rFonts w:ascii="Arial" w:hAnsi="Arial" w:cs="Arial"/>
            <w:b/>
            <w:bCs/>
            <w:color w:val="auto"/>
            <w:szCs w:val="22"/>
            <w:u w:val="none"/>
            <w:vertAlign w:val="superscript"/>
            <w:lang w:val="el-GR"/>
          </w:rPr>
          <w:t>η</w:t>
        </w:r>
        <w:r w:rsidRPr="00C5794B">
          <w:rPr>
            <w:rStyle w:val="-"/>
            <w:rFonts w:ascii="Arial" w:hAnsi="Arial" w:cs="Arial"/>
            <w:b/>
            <w:bCs/>
            <w:color w:val="auto"/>
            <w:szCs w:val="22"/>
            <w:u w:val="none"/>
            <w:lang w:val="el-GR"/>
          </w:rPr>
          <w:t xml:space="preserve"> ΥΓΕΙΟΝΟΜΙΚΗ ΠΕΡΙΦΕΡΕΙΑ         ΑΔΑΜ: </w:t>
        </w:r>
        <w:r w:rsidR="00D97F80" w:rsidRPr="00D97F80">
          <w:rPr>
            <w:rStyle w:val="-"/>
            <w:rFonts w:ascii="Arial" w:hAnsi="Arial" w:cs="Arial"/>
            <w:b/>
            <w:bCs/>
            <w:color w:val="auto"/>
            <w:szCs w:val="22"/>
            <w:u w:val="none"/>
            <w:lang w:val="el-GR"/>
          </w:rPr>
          <w:t>26PROC018477233</w:t>
        </w:r>
        <w:r w:rsidRPr="00C5794B">
          <w:rPr>
            <w:rStyle w:val="-"/>
            <w:rFonts w:ascii="Arial" w:hAnsi="Arial" w:cs="Arial"/>
            <w:b/>
            <w:bCs/>
            <w:color w:val="auto"/>
            <w:szCs w:val="22"/>
            <w:u w:val="none"/>
            <w:lang w:val="el-GR"/>
          </w:rPr>
          <w:t xml:space="preserve"> </w:t>
        </w:r>
      </w:hyperlink>
    </w:p>
    <w:p w14:paraId="221F0C62" w14:textId="77777777" w:rsidR="00C5794B" w:rsidRPr="00C5794B" w:rsidRDefault="00C5794B" w:rsidP="00C5794B">
      <w:pPr>
        <w:rPr>
          <w:rFonts w:ascii="Arial" w:hAnsi="Arial" w:cs="Arial"/>
          <w:b/>
          <w:bCs/>
          <w:szCs w:val="22"/>
          <w:lang w:val="el-GR"/>
        </w:rPr>
      </w:pPr>
      <w:hyperlink r:id="rId10" w:history="1">
        <w:r w:rsidRPr="00C5794B">
          <w:rPr>
            <w:rStyle w:val="-"/>
            <w:rFonts w:ascii="Arial" w:eastAsia="Arial" w:hAnsi="Arial" w:cs="Arial"/>
            <w:b/>
            <w:bCs/>
            <w:color w:val="auto"/>
            <w:szCs w:val="22"/>
            <w:u w:val="none"/>
            <w:lang w:val="el-GR"/>
          </w:rPr>
          <w:t xml:space="preserve">  </w:t>
        </w:r>
        <w:r w:rsidRPr="00C5794B">
          <w:rPr>
            <w:rStyle w:val="-"/>
            <w:rFonts w:ascii="Arial" w:hAnsi="Arial" w:cs="Arial"/>
            <w:b/>
            <w:bCs/>
            <w:color w:val="auto"/>
            <w:szCs w:val="22"/>
            <w:u w:val="none"/>
            <w:lang w:val="el-GR"/>
          </w:rPr>
          <w:t xml:space="preserve">ΠΕΙΡΑΙΩΣ ΚΑΙ ΑΙΓΑΙΟΥ                      </w:t>
        </w:r>
      </w:hyperlink>
      <w:r w:rsidRPr="00C5794B">
        <w:rPr>
          <w:rFonts w:ascii="Arial" w:hAnsi="Arial" w:cs="Arial"/>
          <w:b/>
          <w:bCs/>
          <w:szCs w:val="22"/>
          <w:lang w:val="el-GR"/>
        </w:rPr>
        <w:t>Μυτιλήνη 13-02-2026</w:t>
      </w:r>
    </w:p>
    <w:p w14:paraId="1C2AE2E5" w14:textId="77777777" w:rsidR="00C5794B" w:rsidRPr="00C5794B" w:rsidRDefault="00C5794B" w:rsidP="00C5794B">
      <w:pPr>
        <w:rPr>
          <w:rFonts w:ascii="Arial" w:hAnsi="Arial" w:cs="Arial"/>
          <w:b/>
          <w:bCs/>
          <w:szCs w:val="22"/>
          <w:lang w:val="el-GR"/>
        </w:rPr>
      </w:pPr>
      <w:hyperlink r:id="rId11" w:history="1">
        <w:r w:rsidRPr="00C5794B">
          <w:rPr>
            <w:rStyle w:val="-"/>
            <w:rFonts w:ascii="Arial" w:eastAsia="Arial" w:hAnsi="Arial" w:cs="Arial"/>
            <w:b/>
            <w:bCs/>
            <w:color w:val="auto"/>
            <w:szCs w:val="22"/>
            <w:u w:val="none"/>
            <w:lang w:val="el-GR"/>
          </w:rPr>
          <w:t xml:space="preserve"> </w:t>
        </w:r>
        <w:r w:rsidRPr="00C5794B">
          <w:rPr>
            <w:rStyle w:val="-"/>
            <w:rFonts w:ascii="Arial" w:hAnsi="Arial" w:cs="Arial"/>
            <w:b/>
            <w:bCs/>
            <w:color w:val="auto"/>
            <w:szCs w:val="22"/>
            <w:u w:val="none"/>
            <w:lang w:val="el-GR"/>
          </w:rPr>
          <w:t xml:space="preserve">ΓΕΝΙΚΟ ΝΟΣΟΚΟΜΕΙΟ </w:t>
        </w:r>
      </w:hyperlink>
      <w:r w:rsidRPr="00C5794B">
        <w:rPr>
          <w:rFonts w:ascii="Arial" w:hAnsi="Arial" w:cs="Arial"/>
          <w:b/>
          <w:bCs/>
          <w:szCs w:val="22"/>
          <w:lang w:val="el-GR"/>
        </w:rPr>
        <w:t xml:space="preserve">                      Αρ.Πρωτ.2877</w:t>
      </w:r>
    </w:p>
    <w:p w14:paraId="344F361F" w14:textId="77777777" w:rsidR="00C5794B" w:rsidRPr="00C5794B" w:rsidRDefault="00C5794B" w:rsidP="00C5794B">
      <w:pPr>
        <w:rPr>
          <w:rFonts w:ascii="Arial" w:hAnsi="Arial" w:cs="Arial"/>
          <w:b/>
          <w:bCs/>
          <w:szCs w:val="22"/>
          <w:lang w:val="el-GR"/>
        </w:rPr>
      </w:pPr>
      <w:hyperlink r:id="rId12" w:history="1">
        <w:r w:rsidRPr="00C5794B">
          <w:rPr>
            <w:rStyle w:val="-"/>
            <w:rFonts w:ascii="Arial" w:hAnsi="Arial" w:cs="Arial"/>
            <w:b/>
            <w:bCs/>
            <w:color w:val="auto"/>
            <w:szCs w:val="22"/>
            <w:u w:val="none"/>
            <w:lang w:val="el-GR"/>
          </w:rPr>
          <w:t>ΜΥΤΙΛΗΝΗΣ «ΒΟΣΤΑΝΕΙΟ»</w:t>
        </w:r>
      </w:hyperlink>
    </w:p>
    <w:p w14:paraId="5DDC0F50" w14:textId="77777777" w:rsidR="00C5794B" w:rsidRPr="00C5794B" w:rsidRDefault="00C5794B" w:rsidP="00C5794B">
      <w:pPr>
        <w:rPr>
          <w:rFonts w:ascii="Arial" w:hAnsi="Arial" w:cs="Arial"/>
          <w:b/>
          <w:bCs/>
          <w:szCs w:val="22"/>
          <w:lang w:val="el-GR"/>
        </w:rPr>
      </w:pPr>
      <w:hyperlink r:id="rId13" w:history="1">
        <w:r w:rsidRPr="00C5794B">
          <w:rPr>
            <w:rStyle w:val="-"/>
            <w:rFonts w:ascii="Arial" w:hAnsi="Arial" w:cs="Arial"/>
            <w:b/>
            <w:bCs/>
            <w:color w:val="auto"/>
            <w:szCs w:val="22"/>
            <w:u w:val="none"/>
            <w:lang w:val="el-GR"/>
          </w:rPr>
          <w:t>ΟΙΚΟΝΟΜΙΚΕΣ ΥΠΗΡΕΣΙΕΣ</w:t>
        </w:r>
      </w:hyperlink>
    </w:p>
    <w:p w14:paraId="5E4457E9" w14:textId="77777777" w:rsidR="00C5794B" w:rsidRPr="00C5794B" w:rsidRDefault="00C5794B" w:rsidP="00C5794B">
      <w:pPr>
        <w:rPr>
          <w:rFonts w:ascii="Arial" w:hAnsi="Arial" w:cs="Arial"/>
          <w:b/>
          <w:bCs/>
          <w:szCs w:val="22"/>
          <w:lang w:val="el-GR"/>
        </w:rPr>
      </w:pPr>
      <w:hyperlink r:id="rId14" w:history="1">
        <w:r w:rsidRPr="00C5794B">
          <w:rPr>
            <w:rStyle w:val="-"/>
            <w:rFonts w:ascii="Arial" w:hAnsi="Arial" w:cs="Arial"/>
            <w:b/>
            <w:bCs/>
            <w:color w:val="auto"/>
            <w:szCs w:val="22"/>
            <w:u w:val="none"/>
            <w:lang w:val="el-GR"/>
          </w:rPr>
          <w:t xml:space="preserve">ΤΜΗΜΑ: ΓΡΑΦΕΙΟ  ΠΡΟΜΗΘΕΙΩΝ </w:t>
        </w:r>
      </w:hyperlink>
    </w:p>
    <w:p w14:paraId="7EED7C67" w14:textId="77777777" w:rsidR="00C5794B" w:rsidRPr="00C5794B" w:rsidRDefault="00C5794B" w:rsidP="00C5794B">
      <w:pPr>
        <w:tabs>
          <w:tab w:val="left" w:pos="2700"/>
          <w:tab w:val="left" w:pos="2880"/>
          <w:tab w:val="left" w:pos="3420"/>
        </w:tabs>
        <w:rPr>
          <w:rFonts w:ascii="Arial" w:hAnsi="Arial" w:cs="Arial"/>
          <w:szCs w:val="22"/>
          <w:lang w:val="el-GR"/>
        </w:rPr>
      </w:pPr>
      <w:hyperlink r:id="rId15" w:history="1">
        <w:r w:rsidRPr="00C5794B">
          <w:rPr>
            <w:rStyle w:val="-"/>
            <w:rFonts w:ascii="Arial" w:hAnsi="Arial" w:cs="Arial"/>
            <w:color w:val="auto"/>
            <w:szCs w:val="22"/>
            <w:u w:val="none"/>
            <w:lang w:val="el-GR"/>
          </w:rPr>
          <w:t>ΠΛΗΡ.: Τσουλέλλη Α.</w:t>
        </w:r>
      </w:hyperlink>
    </w:p>
    <w:p w14:paraId="77CA77CC" w14:textId="77777777" w:rsidR="00C5794B" w:rsidRPr="00C5794B" w:rsidRDefault="00C5794B" w:rsidP="00C5794B">
      <w:pPr>
        <w:rPr>
          <w:rFonts w:ascii="Arial" w:hAnsi="Arial" w:cs="Arial"/>
          <w:szCs w:val="22"/>
          <w:lang w:val="el-GR"/>
        </w:rPr>
      </w:pPr>
      <w:hyperlink r:id="rId16" w:history="1">
        <w:r w:rsidRPr="00C5794B">
          <w:rPr>
            <w:rStyle w:val="-"/>
            <w:rFonts w:ascii="Arial" w:hAnsi="Arial" w:cs="Arial"/>
            <w:color w:val="auto"/>
            <w:szCs w:val="22"/>
            <w:u w:val="none"/>
            <w:lang w:val="el-GR"/>
          </w:rPr>
          <w:t>ΤΗΛ: 2251026390</w:t>
        </w:r>
      </w:hyperlink>
    </w:p>
    <w:p w14:paraId="2D62BB08" w14:textId="77777777" w:rsidR="00C5794B" w:rsidRPr="00C5794B" w:rsidRDefault="00C5794B" w:rsidP="00C5794B">
      <w:pPr>
        <w:rPr>
          <w:rFonts w:ascii="Arial" w:hAnsi="Arial" w:cs="Arial"/>
          <w:szCs w:val="22"/>
          <w:lang w:val="el-GR"/>
        </w:rPr>
      </w:pPr>
      <w:hyperlink r:id="rId17" w:history="1">
        <w:r w:rsidRPr="00C5794B">
          <w:rPr>
            <w:rStyle w:val="-"/>
            <w:rFonts w:ascii="Arial" w:hAnsi="Arial" w:cs="Arial"/>
            <w:color w:val="auto"/>
            <w:szCs w:val="22"/>
            <w:u w:val="none"/>
            <w:lang w:val="en-US"/>
          </w:rPr>
          <w:t>FAX</w:t>
        </w:r>
        <w:r w:rsidRPr="00C5794B">
          <w:rPr>
            <w:rStyle w:val="-"/>
            <w:rFonts w:ascii="Arial" w:hAnsi="Arial" w:cs="Arial"/>
            <w:color w:val="auto"/>
            <w:szCs w:val="22"/>
            <w:u w:val="none"/>
            <w:lang w:val="el-GR"/>
          </w:rPr>
          <w:t>: 2251037130</w:t>
        </w:r>
      </w:hyperlink>
    </w:p>
    <w:p w14:paraId="3FADE75D" w14:textId="77777777" w:rsidR="00C5794B" w:rsidRPr="00C5794B" w:rsidRDefault="00C5794B" w:rsidP="00C5794B">
      <w:pPr>
        <w:rPr>
          <w:rFonts w:ascii="Arial" w:hAnsi="Arial" w:cs="Arial"/>
          <w:szCs w:val="22"/>
          <w:lang w:val="el-GR"/>
        </w:rPr>
      </w:pPr>
      <w:hyperlink r:id="rId18" w:history="1">
        <w:r w:rsidRPr="00C5794B">
          <w:rPr>
            <w:rStyle w:val="-"/>
            <w:rFonts w:ascii="Arial" w:hAnsi="Arial" w:cs="Arial"/>
            <w:color w:val="auto"/>
            <w:szCs w:val="22"/>
            <w:u w:val="none"/>
            <w:lang w:val="en-US"/>
          </w:rPr>
          <w:t>Email</w:t>
        </w:r>
        <w:r w:rsidRPr="00C5794B">
          <w:rPr>
            <w:rStyle w:val="-"/>
            <w:rFonts w:ascii="Arial" w:hAnsi="Arial" w:cs="Arial"/>
            <w:color w:val="auto"/>
            <w:szCs w:val="22"/>
            <w:u w:val="none"/>
            <w:lang w:val="el-GR"/>
          </w:rPr>
          <w:t>:</w:t>
        </w:r>
        <w:r w:rsidRPr="00C5794B">
          <w:rPr>
            <w:rStyle w:val="-"/>
            <w:rFonts w:ascii="Arial" w:hAnsi="Arial" w:cs="Arial"/>
            <w:color w:val="auto"/>
            <w:szCs w:val="22"/>
            <w:u w:val="none"/>
            <w:lang w:val="en-US"/>
          </w:rPr>
          <w:t>promithies</w:t>
        </w:r>
        <w:r w:rsidRPr="00C5794B">
          <w:rPr>
            <w:rStyle w:val="-"/>
            <w:rFonts w:ascii="Arial" w:hAnsi="Arial" w:cs="Arial"/>
            <w:color w:val="auto"/>
            <w:szCs w:val="22"/>
            <w:u w:val="none"/>
            <w:lang w:val="el-GR"/>
          </w:rPr>
          <w:t>@</w:t>
        </w:r>
        <w:r w:rsidRPr="00C5794B">
          <w:rPr>
            <w:rStyle w:val="-"/>
            <w:rFonts w:ascii="Arial" w:hAnsi="Arial" w:cs="Arial"/>
            <w:color w:val="auto"/>
            <w:szCs w:val="22"/>
            <w:u w:val="none"/>
            <w:lang w:val="en-US"/>
          </w:rPr>
          <w:t>vostanio</w:t>
        </w:r>
        <w:r w:rsidRPr="00C5794B">
          <w:rPr>
            <w:rStyle w:val="-"/>
            <w:rFonts w:ascii="Arial" w:hAnsi="Arial" w:cs="Arial"/>
            <w:color w:val="auto"/>
            <w:szCs w:val="22"/>
            <w:u w:val="none"/>
            <w:lang w:val="el-GR"/>
          </w:rPr>
          <w:t>.</w:t>
        </w:r>
        <w:r w:rsidRPr="00C5794B">
          <w:rPr>
            <w:rStyle w:val="-"/>
            <w:rFonts w:ascii="Arial" w:hAnsi="Arial" w:cs="Arial"/>
            <w:color w:val="auto"/>
            <w:szCs w:val="22"/>
            <w:u w:val="none"/>
            <w:lang w:val="en-US"/>
          </w:rPr>
          <w:t>gov</w:t>
        </w:r>
        <w:r w:rsidRPr="00C5794B">
          <w:rPr>
            <w:rStyle w:val="-"/>
            <w:rFonts w:ascii="Arial" w:hAnsi="Arial" w:cs="Arial"/>
            <w:color w:val="auto"/>
            <w:szCs w:val="22"/>
            <w:u w:val="none"/>
            <w:lang w:val="el-GR"/>
          </w:rPr>
          <w:t>.</w:t>
        </w:r>
        <w:r w:rsidRPr="00C5794B">
          <w:rPr>
            <w:rStyle w:val="-"/>
            <w:rFonts w:ascii="Arial" w:hAnsi="Arial" w:cs="Arial"/>
            <w:color w:val="auto"/>
            <w:szCs w:val="22"/>
            <w:u w:val="none"/>
            <w:lang w:val="en-US"/>
          </w:rPr>
          <w:t>gr</w:t>
        </w:r>
      </w:hyperlink>
    </w:p>
    <w:p w14:paraId="0D91C33D" w14:textId="77777777" w:rsidR="00C5794B" w:rsidRPr="00C5794B" w:rsidRDefault="00C5794B" w:rsidP="00C5794B">
      <w:pPr>
        <w:rPr>
          <w:rFonts w:ascii="Arial" w:hAnsi="Arial" w:cs="Arial"/>
          <w:szCs w:val="22"/>
          <w:lang w:val="el-GR"/>
        </w:rPr>
      </w:pPr>
      <w:hyperlink r:id="rId19" w:history="1">
        <w:r w:rsidRPr="00C5794B">
          <w:rPr>
            <w:rStyle w:val="-"/>
            <w:rFonts w:ascii="Arial" w:eastAsia="Arial" w:hAnsi="Arial" w:cs="Arial"/>
            <w:color w:val="auto"/>
            <w:szCs w:val="22"/>
            <w:u w:val="none"/>
            <w:lang w:val="el-GR"/>
          </w:rPr>
          <w:t xml:space="preserve">                                      </w:t>
        </w:r>
      </w:hyperlink>
    </w:p>
    <w:p w14:paraId="2BFBB694" w14:textId="77777777" w:rsidR="00C5794B" w:rsidRPr="00C5794B" w:rsidRDefault="00C5794B" w:rsidP="00C5794B">
      <w:pPr>
        <w:rPr>
          <w:rFonts w:ascii="Arial" w:hAnsi="Arial" w:cs="Arial"/>
          <w:szCs w:val="22"/>
          <w:lang w:val="el-GR"/>
        </w:rPr>
      </w:pPr>
      <w:r w:rsidRPr="00C5794B">
        <w:rPr>
          <w:rFonts w:ascii="Arial" w:hAnsi="Arial" w:cs="Arial"/>
          <w:szCs w:val="22"/>
          <w:lang w:val="el-GR"/>
        </w:rPr>
        <w:t xml:space="preserve">                                                 </w:t>
      </w:r>
    </w:p>
    <w:p w14:paraId="7298272D" w14:textId="7FFFBECB" w:rsidR="00C5794B" w:rsidRPr="00C5794B" w:rsidRDefault="00C5794B" w:rsidP="00C5794B">
      <w:pPr>
        <w:rPr>
          <w:rFonts w:ascii="Arial" w:hAnsi="Arial" w:cs="Arial"/>
          <w:b/>
          <w:bCs/>
          <w:szCs w:val="22"/>
          <w:lang w:val="el-GR"/>
        </w:rPr>
      </w:pPr>
      <w:r w:rsidRPr="00C5794B">
        <w:rPr>
          <w:rFonts w:ascii="Arial" w:hAnsi="Arial" w:cs="Arial"/>
          <w:szCs w:val="22"/>
          <w:lang w:val="el-GR"/>
        </w:rPr>
        <w:t xml:space="preserve">                                              </w:t>
      </w:r>
      <w:r>
        <w:rPr>
          <w:rFonts w:ascii="Arial" w:hAnsi="Arial" w:cs="Arial"/>
          <w:szCs w:val="22"/>
          <w:lang w:val="el-GR"/>
        </w:rPr>
        <w:t xml:space="preserve">        </w:t>
      </w:r>
      <w:r w:rsidRPr="00C5794B">
        <w:rPr>
          <w:rFonts w:ascii="Arial" w:hAnsi="Arial" w:cs="Arial"/>
          <w:szCs w:val="22"/>
          <w:lang w:val="el-GR"/>
        </w:rPr>
        <w:t xml:space="preserve">  </w:t>
      </w:r>
      <w:r w:rsidRPr="00C5794B">
        <w:rPr>
          <w:rFonts w:ascii="Arial" w:hAnsi="Arial" w:cs="Arial"/>
          <w:b/>
          <w:bCs/>
          <w:szCs w:val="22"/>
          <w:lang w:val="el-GR"/>
        </w:rPr>
        <w:t>ΠΡΟΚΗΡΥΞΗ</w:t>
      </w:r>
    </w:p>
    <w:p w14:paraId="5223DA44" w14:textId="77777777" w:rsidR="00C5794B" w:rsidRPr="00C5794B" w:rsidRDefault="00C5794B" w:rsidP="00C5794B">
      <w:pPr>
        <w:rPr>
          <w:rFonts w:ascii="Arial" w:hAnsi="Arial" w:cs="Arial"/>
          <w:szCs w:val="22"/>
          <w:lang w:val="el-GR"/>
        </w:rPr>
      </w:pPr>
    </w:p>
    <w:p w14:paraId="4479325A" w14:textId="56C32BFB" w:rsidR="00C5794B" w:rsidRPr="00C5794B" w:rsidRDefault="00C5794B" w:rsidP="00C5794B">
      <w:pPr>
        <w:tabs>
          <w:tab w:val="left" w:pos="3640"/>
        </w:tabs>
        <w:autoSpaceDE w:val="0"/>
        <w:snapToGrid w:val="0"/>
        <w:spacing w:line="291" w:lineRule="exact"/>
        <w:ind w:right="-20"/>
        <w:rPr>
          <w:rFonts w:ascii="Arial" w:hAnsi="Arial" w:cs="Arial"/>
          <w:szCs w:val="22"/>
          <w:lang w:val="el-GR"/>
        </w:rPr>
      </w:pPr>
      <w:r w:rsidRPr="00C5794B">
        <w:rPr>
          <w:rFonts w:ascii="Arial" w:eastAsia="Arial" w:hAnsi="Arial" w:cs="Arial"/>
          <w:szCs w:val="22"/>
          <w:lang w:val="el-GR"/>
        </w:rPr>
        <w:t xml:space="preserve">         </w:t>
      </w:r>
      <w:r w:rsidRPr="00C5794B">
        <w:rPr>
          <w:rFonts w:ascii="Arial" w:hAnsi="Arial" w:cs="Arial"/>
          <w:szCs w:val="22"/>
          <w:lang w:val="el-GR"/>
        </w:rPr>
        <w:t>Το Γενικό Νοσοκομείο Μυτιλήνης,</w:t>
      </w:r>
      <w:r>
        <w:rPr>
          <w:rFonts w:ascii="Arial" w:hAnsi="Arial" w:cs="Arial"/>
          <w:szCs w:val="22"/>
          <w:lang w:val="el-GR"/>
        </w:rPr>
        <w:t xml:space="preserve"> </w:t>
      </w:r>
      <w:r w:rsidRPr="00C5794B">
        <w:rPr>
          <w:rFonts w:ascii="Arial" w:hAnsi="Arial" w:cs="Arial"/>
          <w:szCs w:val="22"/>
          <w:lang w:val="el-GR"/>
        </w:rPr>
        <w:t>δια της υπ’ αριθμ.4</w:t>
      </w:r>
      <w:r w:rsidRPr="00C5794B">
        <w:rPr>
          <w:rFonts w:ascii="Arial" w:hAnsi="Arial" w:cs="Arial"/>
          <w:szCs w:val="22"/>
          <w:vertAlign w:val="superscript"/>
          <w:lang w:val="el-GR"/>
        </w:rPr>
        <w:t>η</w:t>
      </w:r>
      <w:r w:rsidRPr="00C5794B">
        <w:rPr>
          <w:rFonts w:ascii="Arial" w:hAnsi="Arial" w:cs="Arial"/>
          <w:szCs w:val="22"/>
          <w:lang w:val="el-GR"/>
        </w:rPr>
        <w:t>/06-02-2026  θέμα ΜΟΝΟ</w:t>
      </w:r>
      <w:r w:rsidRPr="00C5794B">
        <w:rPr>
          <w:rFonts w:ascii="Arial" w:hAnsi="Arial" w:cs="Arial"/>
          <w:szCs w:val="22"/>
          <w:vertAlign w:val="superscript"/>
          <w:lang w:val="el-GR"/>
        </w:rPr>
        <w:t xml:space="preserve"> </w:t>
      </w:r>
      <w:r w:rsidRPr="00C5794B">
        <w:rPr>
          <w:rFonts w:ascii="Arial" w:hAnsi="Arial" w:cs="Arial"/>
          <w:szCs w:val="22"/>
          <w:lang w:val="el-GR"/>
        </w:rPr>
        <w:t xml:space="preserve">  ΑΔΑΜ:26</w:t>
      </w:r>
      <w:r w:rsidRPr="00C5794B">
        <w:rPr>
          <w:rFonts w:ascii="Arial" w:hAnsi="Arial" w:cs="Arial"/>
          <w:szCs w:val="22"/>
          <w:lang w:val="en-US"/>
        </w:rPr>
        <w:t>REQ</w:t>
      </w:r>
      <w:r w:rsidRPr="00C5794B">
        <w:rPr>
          <w:rFonts w:ascii="Arial" w:hAnsi="Arial" w:cs="Arial"/>
          <w:szCs w:val="22"/>
          <w:lang w:val="el-GR"/>
        </w:rPr>
        <w:t>018448396  απόφασης Δ.Σ., προκηρύσσει δημόσιο διαγωνισμό με κριτήριο κατακύρωσης την χαμηλότερη τιμή για την προμήθεια Ξενοδοχειακού εξοπλισμού (</w:t>
      </w:r>
      <w:r w:rsidRPr="00C5794B">
        <w:rPr>
          <w:rFonts w:ascii="Arial" w:hAnsi="Arial" w:cs="Arial"/>
          <w:szCs w:val="22"/>
          <w:lang w:val="en-US"/>
        </w:rPr>
        <w:t>cpv</w:t>
      </w:r>
      <w:r w:rsidRPr="00C5794B">
        <w:rPr>
          <w:rFonts w:ascii="Arial" w:hAnsi="Arial" w:cs="Arial"/>
          <w:szCs w:val="22"/>
          <w:lang w:val="el-GR"/>
        </w:rPr>
        <w:t xml:space="preserve">:39313000-9)  για τη Ψυχιατρική κλινική  του Νοσοκομείου. </w:t>
      </w:r>
    </w:p>
    <w:p w14:paraId="788D83C1" w14:textId="77777777" w:rsidR="00C5794B" w:rsidRPr="00C5794B" w:rsidRDefault="00C5794B" w:rsidP="00C5794B">
      <w:pPr>
        <w:pStyle w:val="210"/>
        <w:tabs>
          <w:tab w:val="left" w:pos="1035"/>
        </w:tabs>
        <w:rPr>
          <w:szCs w:val="22"/>
        </w:rPr>
      </w:pPr>
      <w:hyperlink r:id="rId20" w:history="1">
        <w:r w:rsidRPr="00C5794B">
          <w:rPr>
            <w:rStyle w:val="-"/>
            <w:rFonts w:eastAsia="Arial"/>
            <w:color w:val="auto"/>
            <w:szCs w:val="22"/>
            <w:u w:val="none"/>
          </w:rPr>
          <w:t xml:space="preserve">         </w:t>
        </w:r>
        <w:r w:rsidRPr="00C5794B">
          <w:rPr>
            <w:rStyle w:val="-"/>
            <w:color w:val="auto"/>
            <w:szCs w:val="22"/>
            <w:u w:val="none"/>
          </w:rPr>
          <w:t xml:space="preserve">Προϋπολογισμός δαπάνης 34.160,00 ευρώ χωρίς Φ.Π.Α. </w:t>
        </w:r>
      </w:hyperlink>
    </w:p>
    <w:p w14:paraId="680473E1" w14:textId="77777777" w:rsidR="00C5794B" w:rsidRPr="00C5794B" w:rsidRDefault="00C5794B" w:rsidP="00C5794B">
      <w:pPr>
        <w:pStyle w:val="210"/>
        <w:tabs>
          <w:tab w:val="left" w:pos="1035"/>
        </w:tabs>
        <w:rPr>
          <w:b/>
          <w:bCs/>
          <w:szCs w:val="22"/>
        </w:rPr>
      </w:pPr>
      <w:r w:rsidRPr="00C5794B">
        <w:rPr>
          <w:rFonts w:eastAsia="Arial"/>
          <w:szCs w:val="22"/>
        </w:rPr>
        <w:t xml:space="preserve">         </w:t>
      </w:r>
      <w:r w:rsidRPr="00C5794B">
        <w:rPr>
          <w:szCs w:val="22"/>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www.promitheus.gov.gr με α/α συστήματος </w:t>
      </w:r>
      <w:r w:rsidRPr="00C5794B">
        <w:rPr>
          <w:b/>
          <w:bCs/>
          <w:szCs w:val="22"/>
        </w:rPr>
        <w:t>401039.</w:t>
      </w:r>
    </w:p>
    <w:p w14:paraId="0DDE66D1" w14:textId="77777777" w:rsidR="00C5794B" w:rsidRPr="00C5794B" w:rsidRDefault="00C5794B" w:rsidP="00C5794B">
      <w:pPr>
        <w:pStyle w:val="210"/>
        <w:rPr>
          <w:szCs w:val="22"/>
        </w:rPr>
      </w:pPr>
      <w:hyperlink r:id="rId21" w:history="1">
        <w:r w:rsidRPr="00C5794B">
          <w:rPr>
            <w:rStyle w:val="-"/>
            <w:rFonts w:eastAsia="Arial"/>
            <w:color w:val="auto"/>
            <w:szCs w:val="22"/>
            <w:u w:val="none"/>
          </w:rPr>
          <w:t xml:space="preserve">         </w:t>
        </w:r>
        <w:r w:rsidRPr="00C5794B">
          <w:rPr>
            <w:rStyle w:val="-"/>
            <w:color w:val="auto"/>
            <w:szCs w:val="22"/>
            <w:u w:val="none"/>
          </w:rPr>
          <w:t>Ο διαγωνισμός θα διενεργηθεί από αρμόδια επιτροπή στις 06-03-2026 ημέρα Παρασκευή  και ώρα 11.00 π.μ. στα γραφεία του Νοσοκομείου.</w:t>
        </w:r>
      </w:hyperlink>
    </w:p>
    <w:p w14:paraId="281B1EDE" w14:textId="77777777" w:rsidR="00C5794B" w:rsidRPr="00C5794B" w:rsidRDefault="00C5794B" w:rsidP="00C5794B">
      <w:pPr>
        <w:rPr>
          <w:rFonts w:ascii="Arial" w:hAnsi="Arial" w:cs="Arial"/>
          <w:szCs w:val="22"/>
          <w:lang w:val="el-GR"/>
        </w:rPr>
      </w:pPr>
      <w:hyperlink r:id="rId22" w:history="1">
        <w:r w:rsidRPr="00C5794B">
          <w:rPr>
            <w:rStyle w:val="-"/>
            <w:rFonts w:ascii="Arial" w:eastAsia="Arial" w:hAnsi="Arial" w:cs="Arial"/>
            <w:color w:val="auto"/>
            <w:szCs w:val="22"/>
            <w:u w:val="none"/>
            <w:lang w:val="el-GR"/>
          </w:rPr>
          <w:t xml:space="preserve">         </w:t>
        </w:r>
        <w:r w:rsidRPr="00C5794B">
          <w:rPr>
            <w:rStyle w:val="-"/>
            <w:rFonts w:ascii="Arial" w:eastAsia="Tahoma" w:hAnsi="Arial" w:cs="Arial"/>
            <w:color w:val="auto"/>
            <w:szCs w:val="22"/>
            <w:u w:val="none"/>
            <w:lang w:val="el-GR"/>
          </w:rPr>
          <w:t xml:space="preserve">Γραμματέας του ανωτέρω διαγωνισμού ορίζεται ο κ.. Πανσεληνάς Ευστράτιος </w:t>
        </w:r>
        <w:r w:rsidRPr="00C5794B">
          <w:rPr>
            <w:rStyle w:val="-"/>
            <w:rFonts w:ascii="Arial" w:hAnsi="Arial" w:cs="Arial"/>
            <w:color w:val="auto"/>
            <w:szCs w:val="22"/>
            <w:u w:val="none"/>
            <w:lang w:val="el-GR"/>
          </w:rPr>
          <w:t xml:space="preserve">τηλ. </w:t>
        </w:r>
        <w:r w:rsidRPr="00C5794B">
          <w:rPr>
            <w:rStyle w:val="-"/>
            <w:rFonts w:ascii="Arial" w:hAnsi="Arial" w:cs="Arial"/>
            <w:color w:val="auto"/>
            <w:spacing w:val="1"/>
            <w:szCs w:val="22"/>
            <w:u w:val="none"/>
            <w:lang w:val="el-GR"/>
          </w:rPr>
          <w:t>2251351353</w:t>
        </w:r>
      </w:hyperlink>
    </w:p>
    <w:p w14:paraId="337BF44E" w14:textId="77777777" w:rsidR="00C5794B" w:rsidRPr="00C5794B" w:rsidRDefault="00C5794B" w:rsidP="00C5794B">
      <w:pPr>
        <w:rPr>
          <w:rFonts w:ascii="Arial" w:hAnsi="Arial" w:cs="Arial"/>
          <w:szCs w:val="22"/>
          <w:lang w:val="el-GR"/>
        </w:rPr>
      </w:pPr>
      <w:hyperlink r:id="rId23" w:history="1">
        <w:r w:rsidRPr="00C5794B">
          <w:rPr>
            <w:rStyle w:val="-"/>
            <w:rFonts w:ascii="Arial" w:eastAsia="Arial" w:hAnsi="Arial" w:cs="Arial"/>
            <w:color w:val="auto"/>
            <w:szCs w:val="22"/>
            <w:u w:val="none"/>
            <w:lang w:val="el-GR"/>
          </w:rPr>
          <w:t xml:space="preserve">       </w:t>
        </w:r>
        <w:r w:rsidRPr="00C5794B">
          <w:rPr>
            <w:rStyle w:val="-"/>
            <w:rFonts w:ascii="Arial" w:hAnsi="Arial" w:cs="Arial"/>
            <w:color w:val="auto"/>
            <w:szCs w:val="22"/>
            <w:u w:val="none"/>
            <w:lang w:val="el-GR"/>
          </w:rPr>
          <w:t>Προς διευκόλυνση των ενδιαφερομένων, το πλήρες κείμενο της Διακήρυξης  σε ηλεκτρονική μορφή έχει αναρτηθεί από την ιστοσελίδα της Αναθέτουσας Αρχής (</w:t>
        </w:r>
        <w:r w:rsidRPr="00C5794B">
          <w:rPr>
            <w:rStyle w:val="-"/>
            <w:rFonts w:ascii="Arial" w:hAnsi="Arial" w:cs="Arial"/>
            <w:color w:val="auto"/>
            <w:szCs w:val="22"/>
            <w:u w:val="none"/>
          </w:rPr>
          <w:t>www</w:t>
        </w:r>
        <w:r w:rsidRPr="00C5794B">
          <w:rPr>
            <w:rStyle w:val="-"/>
            <w:rFonts w:ascii="Arial" w:hAnsi="Arial" w:cs="Arial"/>
            <w:color w:val="auto"/>
            <w:szCs w:val="22"/>
            <w:u w:val="none"/>
            <w:lang w:val="el-GR"/>
          </w:rPr>
          <w:t>.</w:t>
        </w:r>
        <w:r w:rsidRPr="00C5794B">
          <w:rPr>
            <w:rStyle w:val="-"/>
            <w:rFonts w:ascii="Arial" w:hAnsi="Arial" w:cs="Arial"/>
            <w:color w:val="auto"/>
            <w:szCs w:val="22"/>
            <w:u w:val="none"/>
          </w:rPr>
          <w:t>vostanio</w:t>
        </w:r>
        <w:r w:rsidRPr="00C5794B">
          <w:rPr>
            <w:rStyle w:val="-"/>
            <w:rFonts w:ascii="Arial" w:hAnsi="Arial" w:cs="Arial"/>
            <w:color w:val="auto"/>
            <w:szCs w:val="22"/>
            <w:u w:val="none"/>
            <w:lang w:val="el-GR"/>
          </w:rPr>
          <w:t>.</w:t>
        </w:r>
        <w:r w:rsidRPr="00C5794B">
          <w:rPr>
            <w:rStyle w:val="-"/>
            <w:rFonts w:ascii="Arial" w:hAnsi="Arial" w:cs="Arial"/>
            <w:color w:val="auto"/>
            <w:szCs w:val="22"/>
            <w:u w:val="none"/>
            <w:lang w:val="en-US"/>
          </w:rPr>
          <w:t>gov</w:t>
        </w:r>
        <w:r w:rsidRPr="00C5794B">
          <w:rPr>
            <w:rStyle w:val="-"/>
            <w:rFonts w:ascii="Arial" w:hAnsi="Arial" w:cs="Arial"/>
            <w:color w:val="auto"/>
            <w:szCs w:val="22"/>
            <w:u w:val="none"/>
            <w:lang w:val="el-GR"/>
          </w:rPr>
          <w:t>.</w:t>
        </w:r>
        <w:r w:rsidRPr="00C5794B">
          <w:rPr>
            <w:rStyle w:val="-"/>
            <w:rFonts w:ascii="Arial" w:hAnsi="Arial" w:cs="Arial"/>
            <w:color w:val="auto"/>
            <w:szCs w:val="22"/>
            <w:u w:val="none"/>
          </w:rPr>
          <w:t>gr</w:t>
        </w:r>
        <w:r w:rsidRPr="00C5794B">
          <w:rPr>
            <w:rStyle w:val="-"/>
            <w:rFonts w:ascii="Arial" w:hAnsi="Arial" w:cs="Arial"/>
            <w:color w:val="auto"/>
            <w:szCs w:val="22"/>
            <w:u w:val="none"/>
            <w:lang w:val="el-GR"/>
          </w:rPr>
          <w:t>) στον σύνδεσμο Διαγωνισμοί και στη Διαύγεια.</w:t>
        </w:r>
      </w:hyperlink>
    </w:p>
    <w:p w14:paraId="35581D04" w14:textId="77777777" w:rsidR="00C5794B" w:rsidRPr="00C5794B" w:rsidRDefault="00C5794B" w:rsidP="00C5794B">
      <w:pPr>
        <w:rPr>
          <w:rFonts w:ascii="Arial" w:hAnsi="Arial" w:cs="Arial"/>
          <w:szCs w:val="22"/>
          <w:lang w:val="el-GR"/>
        </w:rPr>
      </w:pPr>
    </w:p>
    <w:p w14:paraId="105E03A3" w14:textId="77777777" w:rsidR="00C5794B" w:rsidRPr="00C5794B" w:rsidRDefault="00C5794B" w:rsidP="00C5794B">
      <w:pPr>
        <w:rPr>
          <w:rFonts w:ascii="Arial" w:hAnsi="Arial" w:cs="Arial"/>
          <w:szCs w:val="22"/>
          <w:lang w:val="el-GR"/>
        </w:rPr>
      </w:pPr>
    </w:p>
    <w:p w14:paraId="01BE4E40" w14:textId="77777777" w:rsidR="00C5794B" w:rsidRPr="00C5794B" w:rsidRDefault="00C5794B" w:rsidP="00C5794B">
      <w:pPr>
        <w:rPr>
          <w:rFonts w:ascii="Arial" w:hAnsi="Arial" w:cs="Arial"/>
          <w:szCs w:val="22"/>
          <w:lang w:val="el-GR"/>
        </w:rPr>
      </w:pPr>
      <w:hyperlink r:id="rId24" w:history="1">
        <w:r w:rsidRPr="00C5794B">
          <w:rPr>
            <w:rStyle w:val="-"/>
            <w:rFonts w:ascii="Arial" w:eastAsia="Arial" w:hAnsi="Arial" w:cs="Arial"/>
            <w:b/>
            <w:color w:val="auto"/>
            <w:szCs w:val="22"/>
            <w:u w:val="none"/>
            <w:lang w:val="el-GR"/>
          </w:rPr>
          <w:t xml:space="preserve">                                                                                                        </w:t>
        </w:r>
      </w:hyperlink>
    </w:p>
    <w:p w14:paraId="7CCC8C0B" w14:textId="77777777" w:rsidR="00C5794B" w:rsidRPr="00C5794B" w:rsidRDefault="00C5794B" w:rsidP="00C5794B">
      <w:pPr>
        <w:rPr>
          <w:rFonts w:ascii="Arial" w:hAnsi="Arial" w:cs="Arial"/>
          <w:szCs w:val="22"/>
        </w:rPr>
      </w:pPr>
      <w:hyperlink r:id="rId25" w:history="1">
        <w:r w:rsidRPr="00C5794B">
          <w:rPr>
            <w:rStyle w:val="-"/>
            <w:rFonts w:ascii="Arial" w:eastAsia="Arial" w:hAnsi="Arial" w:cs="Arial"/>
            <w:b/>
            <w:color w:val="auto"/>
            <w:szCs w:val="22"/>
            <w:u w:val="none"/>
            <w:lang w:val="el-GR"/>
          </w:rPr>
          <w:t xml:space="preserve">                                                              </w:t>
        </w:r>
        <w:r w:rsidRPr="00C5794B">
          <w:rPr>
            <w:rStyle w:val="-"/>
            <w:rFonts w:ascii="Arial" w:eastAsia="Tahoma" w:hAnsi="Arial" w:cs="Arial"/>
            <w:b/>
            <w:color w:val="auto"/>
            <w:szCs w:val="22"/>
            <w:u w:val="none"/>
          </w:rPr>
          <w:t xml:space="preserve">Ο ΔΙΟΙΚΗΤΗΣ  </w:t>
        </w:r>
      </w:hyperlink>
    </w:p>
    <w:p w14:paraId="4E2574F0" w14:textId="77777777" w:rsidR="00C5794B" w:rsidRPr="00C5794B" w:rsidRDefault="00C5794B" w:rsidP="00C5794B">
      <w:pPr>
        <w:ind w:right="-1"/>
        <w:rPr>
          <w:rFonts w:ascii="Arial" w:hAnsi="Arial" w:cs="Arial"/>
          <w:szCs w:val="22"/>
        </w:rPr>
      </w:pPr>
    </w:p>
    <w:p w14:paraId="0E03FE2C" w14:textId="77777777" w:rsidR="00C5794B" w:rsidRPr="00C5794B" w:rsidRDefault="00C5794B" w:rsidP="00C57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rPr>
      </w:pPr>
      <w:hyperlink r:id="rId26" w:history="1">
        <w:r w:rsidRPr="00C5794B">
          <w:rPr>
            <w:rStyle w:val="-"/>
            <w:rFonts w:ascii="Arial" w:eastAsia="Arial" w:hAnsi="Arial" w:cs="Arial"/>
            <w:b/>
            <w:color w:val="auto"/>
            <w:szCs w:val="22"/>
            <w:u w:val="none"/>
          </w:rPr>
          <w:t xml:space="preserve">                                                     </w:t>
        </w:r>
        <w:r w:rsidRPr="00C5794B">
          <w:rPr>
            <w:rStyle w:val="-"/>
            <w:rFonts w:ascii="Arial" w:eastAsia="Arial" w:hAnsi="Arial" w:cs="Arial"/>
            <w:color w:val="auto"/>
            <w:szCs w:val="22"/>
            <w:u w:val="none"/>
          </w:rPr>
          <w:t xml:space="preserve">                            </w:t>
        </w:r>
      </w:hyperlink>
    </w:p>
    <w:p w14:paraId="4A3A8F70" w14:textId="77777777" w:rsidR="00C5794B" w:rsidRPr="00C5794B" w:rsidRDefault="00C5794B" w:rsidP="00C5794B">
      <w:pPr>
        <w:rPr>
          <w:rFonts w:ascii="Arial" w:hAnsi="Arial" w:cs="Arial"/>
          <w:szCs w:val="22"/>
        </w:rPr>
      </w:pPr>
    </w:p>
    <w:p w14:paraId="439D9108" w14:textId="77777777" w:rsidR="00C5794B" w:rsidRPr="00C5794B" w:rsidRDefault="00C5794B" w:rsidP="00C5794B">
      <w:pPr>
        <w:rPr>
          <w:rFonts w:ascii="Arial" w:hAnsi="Arial" w:cs="Arial"/>
          <w:szCs w:val="22"/>
        </w:rPr>
      </w:pPr>
      <w:hyperlink r:id="rId27" w:history="1">
        <w:r w:rsidRPr="00C5794B">
          <w:rPr>
            <w:rStyle w:val="-"/>
            <w:rFonts w:ascii="Arial" w:eastAsia="Arial" w:hAnsi="Arial" w:cs="Arial"/>
            <w:b/>
            <w:color w:val="auto"/>
            <w:szCs w:val="22"/>
            <w:u w:val="none"/>
          </w:rPr>
          <w:t xml:space="preserve">                                                                                       </w:t>
        </w:r>
      </w:hyperlink>
    </w:p>
    <w:p w14:paraId="0ED1B57A" w14:textId="77777777" w:rsidR="00C5794B" w:rsidRPr="00C5794B" w:rsidRDefault="00C5794B" w:rsidP="00C5794B">
      <w:pPr>
        <w:rPr>
          <w:rFonts w:ascii="Arial" w:hAnsi="Arial" w:cs="Arial"/>
          <w:szCs w:val="22"/>
        </w:rPr>
      </w:pPr>
      <w:hyperlink r:id="rId28" w:history="1">
        <w:r w:rsidRPr="00C5794B">
          <w:rPr>
            <w:rStyle w:val="-"/>
            <w:rFonts w:ascii="Arial" w:eastAsia="Arial" w:hAnsi="Arial" w:cs="Arial"/>
            <w:b/>
            <w:color w:val="auto"/>
            <w:szCs w:val="22"/>
            <w:u w:val="none"/>
          </w:rPr>
          <w:t xml:space="preserve">                                                </w:t>
        </w:r>
        <w:r w:rsidRPr="00C5794B">
          <w:rPr>
            <w:rStyle w:val="-"/>
            <w:rFonts w:ascii="Arial" w:eastAsia="Tahoma" w:hAnsi="Arial" w:cs="Arial"/>
            <w:b/>
            <w:color w:val="auto"/>
            <w:szCs w:val="22"/>
            <w:u w:val="none"/>
          </w:rPr>
          <w:t xml:space="preserve">ΚΟΥΤΣΑΝΤΩΝΗΣ ΑΛΕΞΑΝΔΡΟΣ </w:t>
        </w:r>
      </w:hyperlink>
    </w:p>
    <w:p w14:paraId="59C53DD4" w14:textId="77777777" w:rsidR="00C5794B" w:rsidRPr="00C5794B" w:rsidRDefault="00C5794B" w:rsidP="006845C2">
      <w:pPr>
        <w:widowControl w:val="0"/>
        <w:suppressAutoHyphens w:val="0"/>
        <w:autoSpaceDE w:val="0"/>
        <w:autoSpaceDN w:val="0"/>
        <w:jc w:val="left"/>
        <w:rPr>
          <w:rFonts w:ascii="Arial" w:eastAsia="Calibri" w:hAnsi="Arial" w:cs="Arial"/>
          <w:b/>
          <w:bCs/>
          <w:sz w:val="20"/>
          <w:szCs w:val="20"/>
          <w:lang w:val="el-GR" w:eastAsia="en-US"/>
        </w:rPr>
      </w:pPr>
    </w:p>
    <w:p w14:paraId="332E6BF2" w14:textId="77777777" w:rsidR="00C5794B" w:rsidRPr="00D13042" w:rsidRDefault="00C5794B" w:rsidP="006845C2">
      <w:pPr>
        <w:widowControl w:val="0"/>
        <w:suppressAutoHyphens w:val="0"/>
        <w:autoSpaceDE w:val="0"/>
        <w:autoSpaceDN w:val="0"/>
        <w:jc w:val="left"/>
        <w:rPr>
          <w:rFonts w:ascii="Arial" w:eastAsia="Calibri" w:hAnsi="Arial" w:cs="Arial"/>
          <w:b/>
          <w:bCs/>
          <w:sz w:val="20"/>
          <w:szCs w:val="20"/>
          <w:lang w:val="el-GR" w:eastAsia="en-U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C1586F" w:rsidRPr="00D13042" w14:paraId="2D3679DC" w14:textId="77777777" w:rsidTr="00283E4C">
        <w:tc>
          <w:tcPr>
            <w:tcW w:w="5524" w:type="dxa"/>
          </w:tcPr>
          <w:p w14:paraId="0E67EF9C" w14:textId="3EAEBA6C" w:rsidR="00C1586F" w:rsidRPr="00D13042" w:rsidRDefault="00C1586F" w:rsidP="006845C2">
            <w:pPr>
              <w:widowControl w:val="0"/>
              <w:suppressAutoHyphens w:val="0"/>
              <w:autoSpaceDE w:val="0"/>
              <w:autoSpaceDN w:val="0"/>
              <w:jc w:val="left"/>
              <w:rPr>
                <w:rFonts w:ascii="Arial" w:eastAsia="Calibri" w:hAnsi="Arial" w:cs="Arial"/>
                <w:b/>
                <w:bCs/>
                <w:sz w:val="20"/>
                <w:szCs w:val="20"/>
                <w:lang w:val="el-GR" w:eastAsia="en-US"/>
              </w:rPr>
            </w:pPr>
            <w:r w:rsidRPr="00D13042">
              <w:rPr>
                <w:rFonts w:ascii="Arial" w:hAnsi="Arial" w:cs="Arial"/>
                <w:noProof/>
                <w:color w:val="00000A"/>
                <w:sz w:val="20"/>
                <w:szCs w:val="20"/>
                <w:lang w:val="el-GR" w:eastAsia="el-GR"/>
              </w:rPr>
              <w:drawing>
                <wp:inline distT="0" distB="0" distL="0" distR="0" wp14:anchorId="503293E1" wp14:editId="57A3377B">
                  <wp:extent cx="360000" cy="360000"/>
                  <wp:effectExtent l="0" t="0" r="2540" b="2540"/>
                  <wp:docPr id="370947502" name="Εικόνα 209" descr="Εικόνα που περιέχει μπλε, Μπελ ηλεκτρίκ, πήλινα σκεύη, κεραμικά σκεύ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47502" name="Εικόνα 209" descr="Εικόνα που περιέχει μπλε, Μπελ ηλεκτρίκ, πήλινα σκεύη, κεραμικά σκεύη&#10;&#10;Το περιεχόμενο που δημιουργείται από AI ενδέχεται να είναι εσφαλμένο."/>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4104" w:type="dxa"/>
          </w:tcPr>
          <w:p w14:paraId="445FE08E" w14:textId="77777777" w:rsidR="00C1586F" w:rsidRPr="00D13042" w:rsidRDefault="00C1586F" w:rsidP="006845C2">
            <w:pPr>
              <w:widowControl w:val="0"/>
              <w:suppressAutoHyphens w:val="0"/>
              <w:autoSpaceDE w:val="0"/>
              <w:autoSpaceDN w:val="0"/>
              <w:jc w:val="left"/>
              <w:rPr>
                <w:rFonts w:ascii="Arial" w:eastAsia="Calibri" w:hAnsi="Arial" w:cs="Arial"/>
                <w:b/>
                <w:bCs/>
                <w:sz w:val="20"/>
                <w:szCs w:val="20"/>
                <w:lang w:val="el-GR" w:eastAsia="en-US"/>
              </w:rPr>
            </w:pPr>
          </w:p>
        </w:tc>
      </w:tr>
      <w:tr w:rsidR="00C1586F" w:rsidRPr="00FB5816" w14:paraId="49164640" w14:textId="77777777" w:rsidTr="00283E4C">
        <w:tc>
          <w:tcPr>
            <w:tcW w:w="5524" w:type="dxa"/>
            <w:vAlign w:val="center"/>
          </w:tcPr>
          <w:p w14:paraId="1DEDB155" w14:textId="6A064637" w:rsidR="00C1586F" w:rsidRPr="00FB5816" w:rsidRDefault="00C1586F" w:rsidP="00C1586F">
            <w:pPr>
              <w:widowControl w:val="0"/>
              <w:suppressAutoHyphens w:val="0"/>
              <w:autoSpaceDE w:val="0"/>
              <w:autoSpaceDN w:val="0"/>
              <w:spacing w:after="0"/>
              <w:jc w:val="left"/>
              <w:rPr>
                <w:rFonts w:ascii="Arial" w:eastAsia="Calibri" w:hAnsi="Arial" w:cs="Arial"/>
                <w:sz w:val="20"/>
                <w:szCs w:val="20"/>
                <w:lang w:val="el-GR" w:eastAsia="en-US"/>
              </w:rPr>
            </w:pPr>
            <w:r w:rsidRPr="00FB5816">
              <w:rPr>
                <w:rFonts w:ascii="Arial" w:eastAsia="Calibri" w:hAnsi="Arial" w:cs="Arial"/>
                <w:sz w:val="20"/>
                <w:szCs w:val="20"/>
                <w:lang w:val="el-GR" w:eastAsia="en-US"/>
              </w:rPr>
              <w:t>ΕΛΛΗΝΙΚΗ</w:t>
            </w:r>
            <w:r w:rsidRPr="00FB5816">
              <w:rPr>
                <w:rFonts w:ascii="Arial" w:eastAsia="Calibri" w:hAnsi="Arial" w:cs="Arial"/>
                <w:spacing w:val="-8"/>
                <w:sz w:val="20"/>
                <w:szCs w:val="20"/>
                <w:lang w:val="el-GR" w:eastAsia="en-US"/>
              </w:rPr>
              <w:t xml:space="preserve"> </w:t>
            </w:r>
            <w:r w:rsidRPr="00FB5816">
              <w:rPr>
                <w:rFonts w:ascii="Arial" w:eastAsia="Calibri" w:hAnsi="Arial" w:cs="Arial"/>
                <w:spacing w:val="-2"/>
                <w:sz w:val="20"/>
                <w:szCs w:val="20"/>
                <w:lang w:val="el-GR" w:eastAsia="en-US"/>
              </w:rPr>
              <w:t>ΔΗΜΟΚΡΑΤΙΑ</w:t>
            </w:r>
          </w:p>
        </w:tc>
        <w:tc>
          <w:tcPr>
            <w:tcW w:w="4104" w:type="dxa"/>
            <w:vAlign w:val="center"/>
          </w:tcPr>
          <w:p w14:paraId="42B8DD80" w14:textId="77777777" w:rsidR="00C1586F" w:rsidRPr="00FB5816" w:rsidRDefault="00C1586F" w:rsidP="00C1586F">
            <w:pPr>
              <w:widowControl w:val="0"/>
              <w:suppressAutoHyphens w:val="0"/>
              <w:autoSpaceDE w:val="0"/>
              <w:autoSpaceDN w:val="0"/>
              <w:spacing w:after="0"/>
              <w:jc w:val="left"/>
              <w:rPr>
                <w:rFonts w:ascii="Arial" w:eastAsia="Calibri" w:hAnsi="Arial" w:cs="Arial"/>
                <w:b/>
                <w:bCs/>
                <w:sz w:val="20"/>
                <w:szCs w:val="20"/>
                <w:lang w:val="el-GR" w:eastAsia="en-US"/>
              </w:rPr>
            </w:pPr>
          </w:p>
        </w:tc>
      </w:tr>
      <w:tr w:rsidR="00C1586F" w:rsidRPr="00FB5816" w14:paraId="69BF6C5D" w14:textId="77777777" w:rsidTr="00283E4C">
        <w:tc>
          <w:tcPr>
            <w:tcW w:w="5524" w:type="dxa"/>
            <w:vAlign w:val="center"/>
          </w:tcPr>
          <w:p w14:paraId="7691DB6A" w14:textId="535BBEEF" w:rsidR="00C1586F" w:rsidRPr="00FB5816" w:rsidRDefault="00C1586F" w:rsidP="00C1586F">
            <w:pPr>
              <w:widowControl w:val="0"/>
              <w:suppressAutoHyphens w:val="0"/>
              <w:autoSpaceDE w:val="0"/>
              <w:autoSpaceDN w:val="0"/>
              <w:spacing w:after="0"/>
              <w:ind w:right="36"/>
              <w:jc w:val="left"/>
              <w:rPr>
                <w:rFonts w:ascii="Arial" w:eastAsia="Calibri" w:hAnsi="Arial" w:cs="Arial"/>
                <w:sz w:val="20"/>
                <w:szCs w:val="20"/>
                <w:lang w:val="el-GR" w:eastAsia="en-US"/>
              </w:rPr>
            </w:pPr>
            <w:r w:rsidRPr="00FB5816">
              <w:rPr>
                <w:rFonts w:ascii="Arial" w:eastAsia="Calibri" w:hAnsi="Arial" w:cs="Arial"/>
                <w:sz w:val="20"/>
                <w:szCs w:val="20"/>
                <w:lang w:val="el-GR" w:eastAsia="en-US"/>
              </w:rPr>
              <w:t>ΥΠΟΥΡΓΕΙΟ ΥΓΕΙΑΣ</w:t>
            </w:r>
            <w:r w:rsidRPr="00FB5816">
              <w:rPr>
                <w:rFonts w:ascii="Arial" w:eastAsia="Calibri" w:hAnsi="Arial" w:cs="Arial"/>
                <w:spacing w:val="-15"/>
                <w:sz w:val="20"/>
                <w:szCs w:val="20"/>
                <w:lang w:val="el-GR" w:eastAsia="en-US"/>
              </w:rPr>
              <w:t xml:space="preserve"> </w:t>
            </w:r>
          </w:p>
        </w:tc>
        <w:tc>
          <w:tcPr>
            <w:tcW w:w="4104" w:type="dxa"/>
            <w:vAlign w:val="center"/>
          </w:tcPr>
          <w:p w14:paraId="549B6D5D" w14:textId="075553F2" w:rsidR="00C1586F" w:rsidRPr="00FB5816" w:rsidRDefault="00C1586F" w:rsidP="00C1586F">
            <w:pPr>
              <w:widowControl w:val="0"/>
              <w:suppressAutoHyphens w:val="0"/>
              <w:autoSpaceDE w:val="0"/>
              <w:autoSpaceDN w:val="0"/>
              <w:spacing w:after="0"/>
              <w:jc w:val="left"/>
              <w:rPr>
                <w:rFonts w:ascii="Arial" w:eastAsia="Calibri" w:hAnsi="Arial" w:cs="Arial"/>
                <w:b/>
                <w:bCs/>
                <w:sz w:val="20"/>
                <w:szCs w:val="20"/>
                <w:lang w:val="el-GR" w:eastAsia="en-US"/>
              </w:rPr>
            </w:pPr>
            <w:r w:rsidRPr="00FB5816">
              <w:rPr>
                <w:rFonts w:ascii="Arial" w:hAnsi="Arial" w:cs="Arial"/>
                <w:sz w:val="20"/>
                <w:szCs w:val="20"/>
                <w:lang w:val="el-GR" w:eastAsia="zh-CN"/>
              </w:rPr>
              <w:t>Μυτιλήνη</w:t>
            </w:r>
            <w:r w:rsidR="00656A8B">
              <w:rPr>
                <w:rFonts w:ascii="Arial" w:hAnsi="Arial" w:cs="Arial"/>
                <w:sz w:val="20"/>
                <w:szCs w:val="20"/>
                <w:lang w:val="el-GR" w:eastAsia="zh-CN"/>
              </w:rPr>
              <w:t xml:space="preserve"> 13</w:t>
            </w:r>
            <w:r w:rsidRPr="00FB5816">
              <w:rPr>
                <w:rFonts w:ascii="Arial" w:hAnsi="Arial" w:cs="Arial"/>
                <w:sz w:val="20"/>
                <w:szCs w:val="20"/>
                <w:lang w:val="el-GR" w:eastAsia="zh-CN"/>
              </w:rPr>
              <w:t>/</w:t>
            </w:r>
            <w:r w:rsidR="00656A8B">
              <w:rPr>
                <w:rFonts w:ascii="Arial" w:hAnsi="Arial" w:cs="Arial"/>
                <w:sz w:val="20"/>
                <w:szCs w:val="20"/>
                <w:lang w:val="el-GR" w:eastAsia="zh-CN"/>
              </w:rPr>
              <w:t>02</w:t>
            </w:r>
            <w:r w:rsidRPr="00FB5816">
              <w:rPr>
                <w:rFonts w:ascii="Arial" w:hAnsi="Arial" w:cs="Arial"/>
                <w:sz w:val="20"/>
                <w:szCs w:val="20"/>
                <w:lang w:val="el-GR" w:eastAsia="zh-CN"/>
              </w:rPr>
              <w:t>/2026</w:t>
            </w:r>
          </w:p>
        </w:tc>
      </w:tr>
      <w:tr w:rsidR="00C1586F" w:rsidRPr="00FB5816" w14:paraId="6297E328" w14:textId="77777777" w:rsidTr="00283E4C">
        <w:tc>
          <w:tcPr>
            <w:tcW w:w="5524" w:type="dxa"/>
            <w:vAlign w:val="center"/>
          </w:tcPr>
          <w:p w14:paraId="6FAD14FB" w14:textId="354A6F90" w:rsidR="00C1586F" w:rsidRPr="00FB5816" w:rsidRDefault="00C1586F" w:rsidP="00C1586F">
            <w:pPr>
              <w:widowControl w:val="0"/>
              <w:suppressAutoHyphens w:val="0"/>
              <w:autoSpaceDE w:val="0"/>
              <w:autoSpaceDN w:val="0"/>
              <w:spacing w:after="0"/>
              <w:jc w:val="left"/>
              <w:rPr>
                <w:rFonts w:ascii="Arial" w:eastAsia="Calibri" w:hAnsi="Arial" w:cs="Arial"/>
                <w:sz w:val="20"/>
                <w:szCs w:val="20"/>
                <w:lang w:val="el-GR" w:eastAsia="en-US"/>
              </w:rPr>
            </w:pPr>
            <w:r w:rsidRPr="00FB5816">
              <w:rPr>
                <w:rFonts w:ascii="Arial" w:eastAsia="Calibri" w:hAnsi="Arial" w:cs="Arial"/>
                <w:sz w:val="20"/>
                <w:szCs w:val="20"/>
                <w:lang w:val="el-GR" w:eastAsia="en-US"/>
              </w:rPr>
              <w:t xml:space="preserve">2Η ΥΓΕΙΟΝΟΜΙΚΗ ΠΕΡΙΦΕΡΕΙΑ </w:t>
            </w:r>
          </w:p>
        </w:tc>
        <w:tc>
          <w:tcPr>
            <w:tcW w:w="4104" w:type="dxa"/>
            <w:vAlign w:val="center"/>
          </w:tcPr>
          <w:p w14:paraId="5E0AE249" w14:textId="5F6D0AC6" w:rsidR="00C1586F" w:rsidRPr="00FB5816" w:rsidRDefault="00C1586F" w:rsidP="00C1586F">
            <w:pPr>
              <w:widowControl w:val="0"/>
              <w:suppressAutoHyphens w:val="0"/>
              <w:autoSpaceDE w:val="0"/>
              <w:autoSpaceDN w:val="0"/>
              <w:spacing w:after="0"/>
              <w:jc w:val="left"/>
              <w:rPr>
                <w:rFonts w:ascii="Arial" w:eastAsia="Calibri" w:hAnsi="Arial" w:cs="Arial"/>
                <w:b/>
                <w:bCs/>
                <w:sz w:val="20"/>
                <w:szCs w:val="20"/>
                <w:lang w:val="el-GR" w:eastAsia="en-US"/>
              </w:rPr>
            </w:pPr>
            <w:r w:rsidRPr="00FB5816">
              <w:rPr>
                <w:rFonts w:ascii="Arial" w:hAnsi="Arial" w:cs="Arial"/>
                <w:sz w:val="20"/>
                <w:szCs w:val="20"/>
                <w:lang w:val="el-GR" w:eastAsia="zh-CN"/>
              </w:rPr>
              <w:t xml:space="preserve">Αρ. πρωτ.: </w:t>
            </w:r>
            <w:r w:rsidR="00656A8B">
              <w:rPr>
                <w:rFonts w:ascii="Arial" w:hAnsi="Arial" w:cs="Arial"/>
                <w:sz w:val="20"/>
                <w:szCs w:val="20"/>
                <w:lang w:val="el-GR" w:eastAsia="zh-CN"/>
              </w:rPr>
              <w:t>2877</w:t>
            </w:r>
          </w:p>
        </w:tc>
      </w:tr>
      <w:tr w:rsidR="00C1586F" w:rsidRPr="00FB5816" w14:paraId="409B8E3A" w14:textId="77777777" w:rsidTr="00283E4C">
        <w:tc>
          <w:tcPr>
            <w:tcW w:w="5524" w:type="dxa"/>
            <w:vAlign w:val="center"/>
          </w:tcPr>
          <w:p w14:paraId="77F27129" w14:textId="30AA30F9" w:rsidR="00C1586F" w:rsidRPr="00FB5816" w:rsidRDefault="00C1586F" w:rsidP="00C1586F">
            <w:pPr>
              <w:widowControl w:val="0"/>
              <w:suppressAutoHyphens w:val="0"/>
              <w:autoSpaceDE w:val="0"/>
              <w:autoSpaceDN w:val="0"/>
              <w:spacing w:after="0"/>
              <w:jc w:val="left"/>
              <w:rPr>
                <w:rFonts w:ascii="Arial" w:eastAsia="Calibri" w:hAnsi="Arial" w:cs="Arial"/>
                <w:sz w:val="20"/>
                <w:szCs w:val="20"/>
                <w:lang w:val="el-GR" w:eastAsia="en-US"/>
              </w:rPr>
            </w:pPr>
            <w:r w:rsidRPr="00FB5816">
              <w:rPr>
                <w:rFonts w:ascii="Arial" w:eastAsia="Calibri" w:hAnsi="Arial" w:cs="Arial"/>
                <w:sz w:val="20"/>
                <w:szCs w:val="20"/>
                <w:lang w:val="el-GR" w:eastAsia="en-US"/>
              </w:rPr>
              <w:t>ΠΕΙΡΑΙΩΣ &amp; ΑΙΓΑΙΟΥ</w:t>
            </w:r>
          </w:p>
        </w:tc>
        <w:tc>
          <w:tcPr>
            <w:tcW w:w="4104" w:type="dxa"/>
            <w:vAlign w:val="center"/>
          </w:tcPr>
          <w:p w14:paraId="2AEC26DC" w14:textId="43296BAC" w:rsidR="00C1586F" w:rsidRPr="00FB5816" w:rsidRDefault="00372640" w:rsidP="00C1586F">
            <w:pPr>
              <w:widowControl w:val="0"/>
              <w:suppressAutoHyphens w:val="0"/>
              <w:autoSpaceDE w:val="0"/>
              <w:autoSpaceDN w:val="0"/>
              <w:spacing w:after="0"/>
              <w:jc w:val="left"/>
              <w:rPr>
                <w:rFonts w:ascii="Arial" w:eastAsia="Calibri" w:hAnsi="Arial" w:cs="Arial"/>
                <w:sz w:val="20"/>
                <w:szCs w:val="20"/>
                <w:lang w:val="el-GR" w:eastAsia="en-US"/>
              </w:rPr>
            </w:pPr>
            <w:r w:rsidRPr="00FB5816">
              <w:rPr>
                <w:rFonts w:ascii="Arial" w:eastAsia="Calibri" w:hAnsi="Arial" w:cs="Arial"/>
                <w:sz w:val="20"/>
                <w:szCs w:val="20"/>
                <w:lang w:val="el-GR" w:eastAsia="en-US"/>
              </w:rPr>
              <w:t>ΑΔΑ:</w:t>
            </w:r>
            <w:r w:rsidR="0051776A" w:rsidRPr="0051776A">
              <w:rPr>
                <w:rFonts w:ascii="Helvetica" w:hAnsi="Helvetica"/>
                <w:color w:val="468847"/>
                <w:sz w:val="20"/>
                <w:szCs w:val="20"/>
                <w:shd w:val="clear" w:color="auto" w:fill="DFF0D8"/>
              </w:rPr>
              <w:t xml:space="preserve"> </w:t>
            </w:r>
            <w:r w:rsidR="0051776A" w:rsidRPr="0051776A">
              <w:rPr>
                <w:rFonts w:ascii="Arial" w:eastAsia="Calibri" w:hAnsi="Arial" w:cs="Arial"/>
                <w:sz w:val="20"/>
                <w:szCs w:val="20"/>
                <w:lang w:eastAsia="en-US"/>
              </w:rPr>
              <w:t>Ρ7ΩΡ46907Ο-ΨΞΜ</w:t>
            </w:r>
          </w:p>
        </w:tc>
      </w:tr>
      <w:tr w:rsidR="00C1586F" w:rsidRPr="00FB5816" w14:paraId="7BFF62F5" w14:textId="77777777" w:rsidTr="00283E4C">
        <w:tc>
          <w:tcPr>
            <w:tcW w:w="5524" w:type="dxa"/>
            <w:vAlign w:val="center"/>
          </w:tcPr>
          <w:p w14:paraId="2AAC2BC7" w14:textId="048CC714" w:rsidR="00C1586F" w:rsidRPr="00FB5816" w:rsidRDefault="00C1586F" w:rsidP="00C1586F">
            <w:pPr>
              <w:widowControl w:val="0"/>
              <w:suppressAutoHyphens w:val="0"/>
              <w:autoSpaceDE w:val="0"/>
              <w:autoSpaceDN w:val="0"/>
              <w:spacing w:after="0"/>
              <w:jc w:val="left"/>
              <w:rPr>
                <w:rFonts w:ascii="Arial" w:eastAsia="Calibri" w:hAnsi="Arial" w:cs="Arial"/>
                <w:sz w:val="20"/>
                <w:szCs w:val="20"/>
                <w:lang w:val="el-GR" w:eastAsia="en-US"/>
              </w:rPr>
            </w:pPr>
            <w:r w:rsidRPr="00FB5816">
              <w:rPr>
                <w:rFonts w:ascii="Arial" w:hAnsi="Arial" w:cs="Arial"/>
                <w:sz w:val="20"/>
                <w:szCs w:val="20"/>
                <w:lang w:val="el-GR" w:eastAsia="zh-CN"/>
              </w:rPr>
              <w:t>ΝΟΣΟΚΟΜΕΙΟ ΜΥΤΙΛΗΝΗΣ</w:t>
            </w:r>
          </w:p>
        </w:tc>
        <w:tc>
          <w:tcPr>
            <w:tcW w:w="4104" w:type="dxa"/>
            <w:vAlign w:val="center"/>
          </w:tcPr>
          <w:p w14:paraId="2A182991" w14:textId="49D31E4E" w:rsidR="00C1586F" w:rsidRPr="00FB5816" w:rsidRDefault="00372640" w:rsidP="00C1586F">
            <w:pPr>
              <w:widowControl w:val="0"/>
              <w:suppressAutoHyphens w:val="0"/>
              <w:autoSpaceDE w:val="0"/>
              <w:autoSpaceDN w:val="0"/>
              <w:spacing w:after="0"/>
              <w:jc w:val="left"/>
              <w:rPr>
                <w:rFonts w:ascii="Arial" w:eastAsia="Calibri" w:hAnsi="Arial" w:cs="Arial"/>
                <w:sz w:val="20"/>
                <w:szCs w:val="20"/>
                <w:lang w:val="el-GR" w:eastAsia="en-US"/>
              </w:rPr>
            </w:pPr>
            <w:r w:rsidRPr="00FB5816">
              <w:rPr>
                <w:rFonts w:ascii="Arial" w:eastAsia="Calibri" w:hAnsi="Arial" w:cs="Arial"/>
                <w:sz w:val="20"/>
                <w:szCs w:val="20"/>
                <w:lang w:val="el-GR" w:eastAsia="en-US"/>
              </w:rPr>
              <w:t>ΑΔΑΜ:</w:t>
            </w:r>
            <w:r w:rsidR="00D97F80">
              <w:t xml:space="preserve"> </w:t>
            </w:r>
            <w:r w:rsidR="00D97F80" w:rsidRPr="00D97F80">
              <w:rPr>
                <w:rFonts w:ascii="Arial" w:eastAsia="Calibri" w:hAnsi="Arial" w:cs="Arial"/>
                <w:sz w:val="20"/>
                <w:szCs w:val="20"/>
                <w:lang w:val="el-GR" w:eastAsia="en-US"/>
              </w:rPr>
              <w:t>26PROC018477233</w:t>
            </w:r>
          </w:p>
        </w:tc>
      </w:tr>
      <w:tr w:rsidR="00C1586F" w:rsidRPr="00FB5816" w14:paraId="7FC589FA" w14:textId="77777777" w:rsidTr="00283E4C">
        <w:tc>
          <w:tcPr>
            <w:tcW w:w="5524" w:type="dxa"/>
            <w:vAlign w:val="center"/>
          </w:tcPr>
          <w:p w14:paraId="2ECF8B42" w14:textId="677377E0" w:rsidR="00C1586F" w:rsidRPr="00FB5816" w:rsidRDefault="00C1586F" w:rsidP="00C1586F">
            <w:pPr>
              <w:widowControl w:val="0"/>
              <w:suppressAutoHyphens w:val="0"/>
              <w:autoSpaceDE w:val="0"/>
              <w:autoSpaceDN w:val="0"/>
              <w:spacing w:after="0"/>
              <w:jc w:val="left"/>
              <w:rPr>
                <w:rFonts w:ascii="Arial" w:hAnsi="Arial" w:cs="Arial"/>
                <w:sz w:val="20"/>
                <w:szCs w:val="20"/>
                <w:lang w:val="el-GR" w:eastAsia="zh-CN"/>
              </w:rPr>
            </w:pPr>
            <w:r w:rsidRPr="00FB5816">
              <w:rPr>
                <w:rFonts w:ascii="Arial" w:hAnsi="Arial" w:cs="Arial"/>
                <w:sz w:val="20"/>
                <w:szCs w:val="20"/>
                <w:lang w:val="el-GR" w:eastAsia="zh-CN"/>
              </w:rPr>
              <w:t>«ΒΟΣΤΑΝΕΙΟ»</w:t>
            </w:r>
          </w:p>
        </w:tc>
        <w:tc>
          <w:tcPr>
            <w:tcW w:w="4104" w:type="dxa"/>
            <w:vAlign w:val="center"/>
          </w:tcPr>
          <w:p w14:paraId="6B1E2D87" w14:textId="77777777" w:rsidR="00C1586F" w:rsidRPr="00FB5816" w:rsidRDefault="00C1586F" w:rsidP="00C1586F">
            <w:pPr>
              <w:widowControl w:val="0"/>
              <w:suppressAutoHyphens w:val="0"/>
              <w:autoSpaceDE w:val="0"/>
              <w:autoSpaceDN w:val="0"/>
              <w:spacing w:after="0"/>
              <w:jc w:val="left"/>
              <w:rPr>
                <w:rFonts w:ascii="Arial" w:eastAsia="Calibri" w:hAnsi="Arial" w:cs="Arial"/>
                <w:sz w:val="20"/>
                <w:szCs w:val="20"/>
                <w:lang w:val="el-GR" w:eastAsia="en-US"/>
              </w:rPr>
            </w:pPr>
          </w:p>
        </w:tc>
      </w:tr>
    </w:tbl>
    <w:p w14:paraId="125E2D6D" w14:textId="730FBA93" w:rsidR="003929DA" w:rsidRPr="00FB5816" w:rsidRDefault="003929DA" w:rsidP="00C1586F">
      <w:pPr>
        <w:pStyle w:val="normalwithoutspacing"/>
        <w:rPr>
          <w:rFonts w:ascii="Arial" w:hAnsi="Arial" w:cs="Arial"/>
          <w:b/>
          <w:color w:val="C00000"/>
          <w:sz w:val="20"/>
          <w:szCs w:val="20"/>
        </w:rPr>
      </w:pPr>
    </w:p>
    <w:tbl>
      <w:tblPr>
        <w:tblStyle w:val="5-1"/>
        <w:tblW w:w="9776" w:type="dxa"/>
        <w:tblLook w:val="04A0" w:firstRow="1" w:lastRow="0" w:firstColumn="1" w:lastColumn="0" w:noHBand="0" w:noVBand="1"/>
      </w:tblPr>
      <w:tblGrid>
        <w:gridCol w:w="3920"/>
        <w:gridCol w:w="5856"/>
      </w:tblGrid>
      <w:tr w:rsidR="00283E4C" w:rsidRPr="0051776A" w14:paraId="6812D390" w14:textId="77777777" w:rsidTr="00283E4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496B0" w:themeFill="text2" w:themeFillTint="99"/>
            <w:vAlign w:val="center"/>
          </w:tcPr>
          <w:p w14:paraId="62EDDF5C" w14:textId="77777777" w:rsidR="00FB5816" w:rsidRPr="00FB5816" w:rsidRDefault="006845C2" w:rsidP="00477417">
            <w:pPr>
              <w:spacing w:after="0"/>
              <w:jc w:val="center"/>
              <w:rPr>
                <w:rFonts w:ascii="Arial" w:hAnsi="Arial" w:cs="Arial"/>
                <w:b w:val="0"/>
                <w:bCs w:val="0"/>
                <w:color w:val="auto"/>
                <w:sz w:val="24"/>
                <w:lang w:val="el-GR"/>
              </w:rPr>
            </w:pPr>
            <w:r w:rsidRPr="00FB5816">
              <w:rPr>
                <w:rFonts w:ascii="Arial" w:hAnsi="Arial" w:cs="Arial"/>
                <w:color w:val="auto"/>
                <w:sz w:val="20"/>
                <w:szCs w:val="20"/>
                <w:lang w:val="el-GR"/>
              </w:rPr>
              <w:br w:type="page"/>
            </w:r>
            <w:r w:rsidR="00283E4C" w:rsidRPr="00FB5816">
              <w:rPr>
                <w:rFonts w:ascii="Arial" w:hAnsi="Arial" w:cs="Arial"/>
                <w:color w:val="auto"/>
                <w:sz w:val="24"/>
                <w:lang w:val="el-GR"/>
              </w:rPr>
              <w:t xml:space="preserve">Αριθμός Διακήρυξης: </w:t>
            </w:r>
            <w:r w:rsidR="00A53428" w:rsidRPr="00FB5816">
              <w:rPr>
                <w:rFonts w:ascii="Arial" w:hAnsi="Arial" w:cs="Arial"/>
                <w:color w:val="auto"/>
                <w:sz w:val="24"/>
                <w:lang w:val="el-GR"/>
              </w:rPr>
              <w:t>6</w:t>
            </w:r>
            <w:r w:rsidR="00283E4C" w:rsidRPr="00FB5816">
              <w:rPr>
                <w:rFonts w:ascii="Arial" w:hAnsi="Arial" w:cs="Arial"/>
                <w:color w:val="auto"/>
                <w:sz w:val="24"/>
                <w:lang w:val="el-GR"/>
              </w:rPr>
              <w:t>/2026</w:t>
            </w:r>
            <w:r w:rsidR="00FB5816" w:rsidRPr="00FB5816">
              <w:rPr>
                <w:rFonts w:ascii="Arial" w:hAnsi="Arial" w:cs="Arial"/>
                <w:color w:val="auto"/>
                <w:sz w:val="24"/>
                <w:lang w:val="el-GR"/>
              </w:rPr>
              <w:t xml:space="preserve"> </w:t>
            </w:r>
          </w:p>
          <w:p w14:paraId="6EEF295D" w14:textId="6477CC84" w:rsidR="00283E4C" w:rsidRPr="00FB5816" w:rsidRDefault="00FB5816" w:rsidP="00477417">
            <w:pPr>
              <w:spacing w:after="0"/>
              <w:jc w:val="center"/>
              <w:rPr>
                <w:rFonts w:ascii="Arial" w:hAnsi="Arial" w:cs="Arial"/>
                <w:b w:val="0"/>
                <w:bCs w:val="0"/>
                <w:i/>
                <w:iCs/>
                <w:color w:val="auto"/>
                <w:sz w:val="20"/>
                <w:szCs w:val="20"/>
                <w:lang w:val="el-GR"/>
              </w:rPr>
            </w:pPr>
            <w:r w:rsidRPr="00FB5816">
              <w:rPr>
                <w:rFonts w:ascii="Arial" w:hAnsi="Arial" w:cs="Arial"/>
                <w:color w:val="auto"/>
                <w:sz w:val="20"/>
                <w:szCs w:val="20"/>
                <w:lang w:val="el-GR"/>
              </w:rPr>
              <w:t xml:space="preserve">ΠΡΟΜΗΘΕΙΑΣ ΞΕΝΟΔΟΧΕΙΑΚΟΥ ΕΞΟΠΛΙΣΜΟΥ ΓΙΑ ΤΗΝ ΨΥΧΙΑΤΡΙΚΗ ΚΛΙΝΙΚΗ </w:t>
            </w:r>
          </w:p>
        </w:tc>
      </w:tr>
      <w:tr w:rsidR="00283E4C" w:rsidRPr="00FB5816" w14:paraId="3ECE18B0"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354B220A" w14:textId="77777777" w:rsidR="00283E4C" w:rsidRPr="00FB5816" w:rsidRDefault="00283E4C" w:rsidP="00477417">
            <w:pPr>
              <w:spacing w:after="0"/>
              <w:jc w:val="center"/>
              <w:rPr>
                <w:rFonts w:ascii="Arial" w:hAnsi="Arial" w:cs="Arial"/>
                <w:i/>
                <w:iCs/>
                <w:color w:val="auto"/>
                <w:sz w:val="20"/>
                <w:szCs w:val="20"/>
                <w:lang w:val="el-GR"/>
              </w:rPr>
            </w:pPr>
            <w:r w:rsidRPr="00FB5816">
              <w:rPr>
                <w:rFonts w:ascii="Arial" w:hAnsi="Arial" w:cs="Arial"/>
                <w:color w:val="auto"/>
                <w:sz w:val="20"/>
                <w:szCs w:val="20"/>
              </w:rPr>
              <w:t xml:space="preserve">Εκτιμώμενη </w:t>
            </w:r>
            <w:r w:rsidRPr="00FB5816">
              <w:rPr>
                <w:rFonts w:ascii="Arial" w:hAnsi="Arial" w:cs="Arial"/>
                <w:color w:val="auto"/>
                <w:sz w:val="20"/>
                <w:szCs w:val="20"/>
                <w:lang w:val="el-GR"/>
              </w:rPr>
              <w:t>Αξία</w:t>
            </w:r>
          </w:p>
        </w:tc>
        <w:tc>
          <w:tcPr>
            <w:tcW w:w="5856" w:type="dxa"/>
            <w:shd w:val="clear" w:color="auto" w:fill="D5DCE4" w:themeFill="text2" w:themeFillTint="33"/>
            <w:vAlign w:val="center"/>
          </w:tcPr>
          <w:p w14:paraId="1E65B499" w14:textId="7C99163B" w:rsidR="00283E4C" w:rsidRPr="00FB5816" w:rsidRDefault="00A53428" w:rsidP="00477417">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34</w:t>
            </w:r>
            <w:r w:rsidR="00283E4C" w:rsidRPr="00FB5816">
              <w:rPr>
                <w:rFonts w:ascii="Arial" w:hAnsi="Arial" w:cs="Arial"/>
                <w:i/>
                <w:iCs/>
                <w:sz w:val="20"/>
                <w:szCs w:val="20"/>
                <w:lang w:val="el-GR"/>
              </w:rPr>
              <w:t>.</w:t>
            </w:r>
            <w:r w:rsidRPr="00FB5816">
              <w:rPr>
                <w:rFonts w:ascii="Arial" w:hAnsi="Arial" w:cs="Arial"/>
                <w:i/>
                <w:iCs/>
                <w:sz w:val="20"/>
                <w:szCs w:val="20"/>
                <w:lang w:val="el-GR"/>
              </w:rPr>
              <w:t>16</w:t>
            </w:r>
            <w:r w:rsidR="00283E4C" w:rsidRPr="00FB5816">
              <w:rPr>
                <w:rFonts w:ascii="Arial" w:hAnsi="Arial" w:cs="Arial"/>
                <w:i/>
                <w:iCs/>
                <w:sz w:val="20"/>
                <w:szCs w:val="20"/>
                <w:lang w:val="el-GR"/>
              </w:rPr>
              <w:t xml:space="preserve">0,00 € πλέον ΦΠΑ </w:t>
            </w:r>
            <w:r w:rsidRPr="00FB5816">
              <w:rPr>
                <w:rFonts w:ascii="Arial" w:hAnsi="Arial" w:cs="Arial"/>
                <w:i/>
                <w:iCs/>
                <w:sz w:val="20"/>
                <w:szCs w:val="20"/>
                <w:lang w:val="el-GR"/>
              </w:rPr>
              <w:t>17%</w:t>
            </w:r>
          </w:p>
        </w:tc>
      </w:tr>
      <w:tr w:rsidR="00283E4C" w:rsidRPr="00FB5816" w14:paraId="439E2205"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0396003E" w14:textId="77777777" w:rsidR="00283E4C" w:rsidRPr="00FB5816" w:rsidRDefault="00283E4C" w:rsidP="00477417">
            <w:pPr>
              <w:spacing w:after="0"/>
              <w:jc w:val="center"/>
              <w:rPr>
                <w:rFonts w:ascii="Arial" w:hAnsi="Arial" w:cs="Arial"/>
                <w:color w:val="auto"/>
                <w:sz w:val="20"/>
                <w:szCs w:val="20"/>
                <w:lang w:val="el-GR"/>
              </w:rPr>
            </w:pPr>
            <w:r w:rsidRPr="00FB5816">
              <w:rPr>
                <w:rFonts w:ascii="Arial" w:hAnsi="Arial" w:cs="Arial"/>
                <w:color w:val="auto"/>
                <w:sz w:val="20"/>
                <w:szCs w:val="20"/>
                <w:lang w:val="el-GR"/>
              </w:rPr>
              <w:t>Δικαίωμα Προαίρεσης</w:t>
            </w:r>
          </w:p>
        </w:tc>
        <w:tc>
          <w:tcPr>
            <w:tcW w:w="5856" w:type="dxa"/>
            <w:shd w:val="clear" w:color="auto" w:fill="D5DCE4" w:themeFill="text2" w:themeFillTint="33"/>
            <w:vAlign w:val="center"/>
          </w:tcPr>
          <w:p w14:paraId="2C93F802" w14:textId="6BFD36C8" w:rsidR="00283E4C" w:rsidRPr="00FB5816" w:rsidRDefault="00283E4C" w:rsidP="00477417">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w:t>
            </w:r>
          </w:p>
        </w:tc>
      </w:tr>
      <w:tr w:rsidR="00283E4C" w:rsidRPr="00FB5816" w14:paraId="3E155F2E"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248BE39F" w14:textId="77777777" w:rsidR="00283E4C" w:rsidRPr="00FB5816" w:rsidRDefault="00283E4C" w:rsidP="00477417">
            <w:pPr>
              <w:spacing w:after="0"/>
              <w:jc w:val="center"/>
              <w:rPr>
                <w:rFonts w:ascii="Arial" w:hAnsi="Arial" w:cs="Arial"/>
                <w:i/>
                <w:iCs/>
                <w:color w:val="auto"/>
                <w:sz w:val="20"/>
                <w:szCs w:val="20"/>
                <w:lang w:val="el-GR"/>
              </w:rPr>
            </w:pPr>
            <w:r w:rsidRPr="00FB5816">
              <w:rPr>
                <w:rFonts w:ascii="Arial" w:hAnsi="Arial" w:cs="Arial"/>
                <w:color w:val="auto"/>
                <w:sz w:val="20"/>
                <w:szCs w:val="20"/>
                <w:lang w:val="el-GR"/>
              </w:rPr>
              <w:t>Διάρκεια</w:t>
            </w:r>
          </w:p>
        </w:tc>
        <w:tc>
          <w:tcPr>
            <w:tcW w:w="5856" w:type="dxa"/>
            <w:shd w:val="clear" w:color="auto" w:fill="D5DCE4" w:themeFill="text2" w:themeFillTint="33"/>
            <w:vAlign w:val="center"/>
          </w:tcPr>
          <w:p w14:paraId="25A82161" w14:textId="77777777" w:rsidR="00283E4C" w:rsidRPr="00FB5816" w:rsidRDefault="00283E4C" w:rsidP="00477417">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12 μήνες</w:t>
            </w:r>
          </w:p>
        </w:tc>
      </w:tr>
      <w:tr w:rsidR="00283E4C" w:rsidRPr="00FB5816" w14:paraId="388FF98F"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54F1327D" w14:textId="77777777" w:rsidR="00283E4C" w:rsidRPr="00FB5816" w:rsidRDefault="00283E4C" w:rsidP="00477417">
            <w:pPr>
              <w:spacing w:after="0"/>
              <w:jc w:val="center"/>
              <w:rPr>
                <w:rFonts w:ascii="Arial" w:hAnsi="Arial" w:cs="Arial"/>
                <w:color w:val="auto"/>
                <w:sz w:val="20"/>
                <w:szCs w:val="20"/>
                <w:lang w:val="el-GR"/>
              </w:rPr>
            </w:pPr>
            <w:r w:rsidRPr="00FB5816">
              <w:rPr>
                <w:rFonts w:ascii="Arial" w:hAnsi="Arial" w:cs="Arial"/>
                <w:color w:val="auto"/>
                <w:sz w:val="20"/>
                <w:szCs w:val="20"/>
                <w:lang w:val="el-GR"/>
              </w:rPr>
              <w:t>Παράταση Διάρκειας</w:t>
            </w:r>
          </w:p>
        </w:tc>
        <w:tc>
          <w:tcPr>
            <w:tcW w:w="5856" w:type="dxa"/>
            <w:shd w:val="clear" w:color="auto" w:fill="D5DCE4" w:themeFill="text2" w:themeFillTint="33"/>
            <w:vAlign w:val="center"/>
          </w:tcPr>
          <w:p w14:paraId="442AC9E4" w14:textId="4F76105D" w:rsidR="00283E4C" w:rsidRPr="00FB5816" w:rsidRDefault="00A53428" w:rsidP="00477417">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0</w:t>
            </w:r>
          </w:p>
        </w:tc>
      </w:tr>
      <w:tr w:rsidR="00283E4C" w:rsidRPr="00FB5816" w14:paraId="2F64A859"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0665B29A" w14:textId="77777777" w:rsidR="00283E4C" w:rsidRPr="00FB5816" w:rsidRDefault="00283E4C" w:rsidP="00477417">
            <w:pPr>
              <w:spacing w:after="0"/>
              <w:jc w:val="center"/>
              <w:rPr>
                <w:rFonts w:ascii="Arial" w:hAnsi="Arial" w:cs="Arial"/>
                <w:i/>
                <w:iCs/>
                <w:color w:val="auto"/>
                <w:sz w:val="20"/>
                <w:szCs w:val="20"/>
              </w:rPr>
            </w:pPr>
            <w:r w:rsidRPr="00FB5816">
              <w:rPr>
                <w:rFonts w:ascii="Arial" w:hAnsi="Arial" w:cs="Arial"/>
                <w:color w:val="auto"/>
                <w:sz w:val="20"/>
                <w:szCs w:val="20"/>
                <w:lang w:val="en-US"/>
              </w:rPr>
              <w:t>CPV</w:t>
            </w:r>
          </w:p>
        </w:tc>
        <w:tc>
          <w:tcPr>
            <w:tcW w:w="5856" w:type="dxa"/>
            <w:shd w:val="clear" w:color="auto" w:fill="D5DCE4" w:themeFill="text2" w:themeFillTint="33"/>
            <w:vAlign w:val="center"/>
          </w:tcPr>
          <w:p w14:paraId="068174A6" w14:textId="79C392A3" w:rsidR="00283E4C" w:rsidRPr="00FB5816" w:rsidRDefault="00283E4C" w:rsidP="0047741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n-US"/>
              </w:rPr>
            </w:pPr>
            <w:r w:rsidRPr="00FB5816">
              <w:rPr>
                <w:rFonts w:ascii="Arial" w:hAnsi="Arial" w:cs="Arial"/>
                <w:i/>
                <w:iCs/>
                <w:sz w:val="20"/>
                <w:szCs w:val="20"/>
                <w:lang w:val="el-GR"/>
              </w:rPr>
              <w:t>3</w:t>
            </w:r>
            <w:r w:rsidR="00A53428" w:rsidRPr="00FB5816">
              <w:rPr>
                <w:rFonts w:ascii="Arial" w:hAnsi="Arial" w:cs="Arial"/>
                <w:i/>
                <w:iCs/>
                <w:sz w:val="20"/>
                <w:szCs w:val="20"/>
                <w:lang w:val="el-GR"/>
              </w:rPr>
              <w:t>9313000-9</w:t>
            </w:r>
          </w:p>
        </w:tc>
      </w:tr>
      <w:tr w:rsidR="00283E4C" w:rsidRPr="0051776A" w14:paraId="252888BD"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439B1FF8" w14:textId="77777777" w:rsidR="00283E4C" w:rsidRPr="00FB5816" w:rsidRDefault="00283E4C" w:rsidP="00477417">
            <w:pPr>
              <w:spacing w:after="0"/>
              <w:jc w:val="center"/>
              <w:rPr>
                <w:rFonts w:ascii="Arial" w:hAnsi="Arial" w:cs="Arial"/>
                <w:i/>
                <w:iCs/>
                <w:color w:val="auto"/>
                <w:sz w:val="20"/>
                <w:szCs w:val="20"/>
              </w:rPr>
            </w:pPr>
            <w:r w:rsidRPr="00FB5816">
              <w:rPr>
                <w:rFonts w:ascii="Arial" w:hAnsi="Arial" w:cs="Arial"/>
                <w:color w:val="auto"/>
                <w:sz w:val="20"/>
                <w:szCs w:val="20"/>
                <w:lang w:val="el-GR"/>
              </w:rPr>
              <w:t>Κριτήριο</w:t>
            </w:r>
            <w:r w:rsidRPr="00FB5816">
              <w:rPr>
                <w:rFonts w:ascii="Arial" w:hAnsi="Arial" w:cs="Arial"/>
                <w:color w:val="auto"/>
                <w:sz w:val="20"/>
                <w:szCs w:val="20"/>
              </w:rPr>
              <w:t xml:space="preserve"> </w:t>
            </w:r>
            <w:r w:rsidRPr="00FB5816">
              <w:rPr>
                <w:rFonts w:ascii="Arial" w:hAnsi="Arial" w:cs="Arial"/>
                <w:color w:val="auto"/>
                <w:sz w:val="20"/>
                <w:szCs w:val="20"/>
                <w:lang w:val="el-GR"/>
              </w:rPr>
              <w:t>Ανάθεσης</w:t>
            </w:r>
          </w:p>
        </w:tc>
        <w:tc>
          <w:tcPr>
            <w:tcW w:w="5856" w:type="dxa"/>
            <w:shd w:val="clear" w:color="auto" w:fill="D5DCE4" w:themeFill="text2" w:themeFillTint="33"/>
            <w:vAlign w:val="center"/>
          </w:tcPr>
          <w:p w14:paraId="31264B6E" w14:textId="77777777" w:rsidR="00283E4C" w:rsidRPr="00FB5816" w:rsidRDefault="00283E4C" w:rsidP="0047741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η πλέον συμφέρουσα από οικονομικής άποψης προσφορά, βάσει  τιμής.</w:t>
            </w:r>
          </w:p>
        </w:tc>
      </w:tr>
      <w:tr w:rsidR="00283E4C" w:rsidRPr="00FB5816" w14:paraId="574CD2A7"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1F1282F8" w14:textId="77777777" w:rsidR="00283E4C" w:rsidRPr="00FB5816" w:rsidRDefault="00283E4C" w:rsidP="00477417">
            <w:pPr>
              <w:spacing w:after="0"/>
              <w:jc w:val="center"/>
              <w:rPr>
                <w:rFonts w:ascii="Arial" w:hAnsi="Arial" w:cs="Arial"/>
                <w:color w:val="auto"/>
                <w:sz w:val="20"/>
                <w:szCs w:val="20"/>
                <w:lang w:val="el-GR"/>
              </w:rPr>
            </w:pPr>
            <w:r w:rsidRPr="00FB5816">
              <w:rPr>
                <w:rFonts w:ascii="Arial" w:hAnsi="Arial" w:cs="Arial"/>
                <w:color w:val="auto"/>
                <w:sz w:val="20"/>
                <w:szCs w:val="20"/>
                <w:lang w:val="el-GR"/>
              </w:rPr>
              <w:t>Καταληκτική</w:t>
            </w:r>
            <w:r w:rsidRPr="00FB5816">
              <w:rPr>
                <w:rFonts w:ascii="Arial" w:hAnsi="Arial" w:cs="Arial"/>
                <w:color w:val="auto"/>
                <w:sz w:val="20"/>
                <w:szCs w:val="20"/>
              </w:rPr>
              <w:t xml:space="preserve"> </w:t>
            </w:r>
            <w:r w:rsidRPr="00FB5816">
              <w:rPr>
                <w:rFonts w:ascii="Arial" w:hAnsi="Arial" w:cs="Arial"/>
                <w:color w:val="auto"/>
                <w:sz w:val="20"/>
                <w:szCs w:val="20"/>
                <w:lang w:val="el-GR"/>
              </w:rPr>
              <w:t>Ημερομηνία</w:t>
            </w:r>
          </w:p>
          <w:p w14:paraId="24372270" w14:textId="77777777" w:rsidR="00283E4C" w:rsidRPr="00FB5816" w:rsidRDefault="00283E4C" w:rsidP="00477417">
            <w:pPr>
              <w:spacing w:after="0"/>
              <w:jc w:val="center"/>
              <w:rPr>
                <w:rFonts w:ascii="Arial" w:hAnsi="Arial" w:cs="Arial"/>
                <w:color w:val="auto"/>
                <w:sz w:val="20"/>
                <w:szCs w:val="20"/>
              </w:rPr>
            </w:pPr>
            <w:r w:rsidRPr="00FB5816">
              <w:rPr>
                <w:rFonts w:ascii="Arial" w:hAnsi="Arial" w:cs="Arial"/>
                <w:color w:val="auto"/>
                <w:sz w:val="20"/>
                <w:szCs w:val="20"/>
                <w:lang w:val="el-GR"/>
              </w:rPr>
              <w:t>Υποβολής</w:t>
            </w:r>
            <w:r w:rsidRPr="00FB5816">
              <w:rPr>
                <w:rFonts w:ascii="Arial" w:hAnsi="Arial" w:cs="Arial"/>
                <w:color w:val="auto"/>
                <w:sz w:val="20"/>
                <w:szCs w:val="20"/>
              </w:rPr>
              <w:t xml:space="preserve"> </w:t>
            </w:r>
            <w:r w:rsidRPr="00FB5816">
              <w:rPr>
                <w:rFonts w:ascii="Arial" w:hAnsi="Arial" w:cs="Arial"/>
                <w:color w:val="auto"/>
                <w:sz w:val="20"/>
                <w:szCs w:val="20"/>
                <w:lang w:val="el-GR"/>
              </w:rPr>
              <w:t>Προσφορών</w:t>
            </w:r>
          </w:p>
        </w:tc>
        <w:tc>
          <w:tcPr>
            <w:tcW w:w="5856" w:type="dxa"/>
            <w:shd w:val="clear" w:color="auto" w:fill="D5DCE4" w:themeFill="text2" w:themeFillTint="33"/>
            <w:vAlign w:val="center"/>
          </w:tcPr>
          <w:p w14:paraId="7230DAF5" w14:textId="2BE4CDC9" w:rsidR="00283E4C" w:rsidRPr="00FB5816" w:rsidRDefault="00C13C09" w:rsidP="00477417">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03</w:t>
            </w:r>
            <w:r w:rsidR="00283E4C" w:rsidRPr="00FB5816">
              <w:rPr>
                <w:rFonts w:ascii="Arial" w:hAnsi="Arial" w:cs="Arial"/>
                <w:i/>
                <w:iCs/>
                <w:sz w:val="20"/>
                <w:szCs w:val="20"/>
                <w:lang w:val="en-US"/>
              </w:rPr>
              <w:t>/</w:t>
            </w:r>
            <w:r w:rsidRPr="00FB5816">
              <w:rPr>
                <w:rFonts w:ascii="Arial" w:hAnsi="Arial" w:cs="Arial"/>
                <w:i/>
                <w:iCs/>
                <w:sz w:val="20"/>
                <w:szCs w:val="20"/>
                <w:lang w:val="el-GR"/>
              </w:rPr>
              <w:t>03</w:t>
            </w:r>
            <w:r w:rsidR="00283E4C" w:rsidRPr="00FB5816">
              <w:rPr>
                <w:rFonts w:ascii="Arial" w:hAnsi="Arial" w:cs="Arial"/>
                <w:i/>
                <w:iCs/>
                <w:sz w:val="20"/>
                <w:szCs w:val="20"/>
                <w:lang w:val="en-US"/>
              </w:rPr>
              <w:t>/</w:t>
            </w:r>
            <w:r w:rsidR="00283E4C" w:rsidRPr="00FB5816">
              <w:rPr>
                <w:rFonts w:ascii="Arial" w:hAnsi="Arial" w:cs="Arial"/>
                <w:i/>
                <w:iCs/>
                <w:sz w:val="20"/>
                <w:szCs w:val="20"/>
                <w:lang w:val="el-GR"/>
              </w:rPr>
              <w:t>2026</w:t>
            </w:r>
          </w:p>
        </w:tc>
      </w:tr>
      <w:tr w:rsidR="00283E4C" w:rsidRPr="0051776A" w14:paraId="4F60B862"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393A2F01" w14:textId="77777777" w:rsidR="00283E4C" w:rsidRPr="00FB5816" w:rsidRDefault="00283E4C" w:rsidP="00477417">
            <w:pPr>
              <w:spacing w:after="0"/>
              <w:jc w:val="center"/>
              <w:rPr>
                <w:rFonts w:ascii="Arial" w:hAnsi="Arial" w:cs="Arial"/>
                <w:color w:val="auto"/>
                <w:sz w:val="20"/>
                <w:szCs w:val="20"/>
                <w:lang w:val="el-GR"/>
              </w:rPr>
            </w:pPr>
            <w:r w:rsidRPr="00FB5816">
              <w:rPr>
                <w:rFonts w:ascii="Arial" w:hAnsi="Arial" w:cs="Arial"/>
                <w:color w:val="auto"/>
                <w:sz w:val="20"/>
                <w:szCs w:val="20"/>
                <w:lang w:val="el-GR"/>
              </w:rPr>
              <w:t>Χρόνος ισχύος προσφοράς</w:t>
            </w:r>
          </w:p>
        </w:tc>
        <w:tc>
          <w:tcPr>
            <w:tcW w:w="5856" w:type="dxa"/>
            <w:shd w:val="clear" w:color="auto" w:fill="D5DCE4" w:themeFill="text2" w:themeFillTint="33"/>
            <w:vAlign w:val="center"/>
          </w:tcPr>
          <w:p w14:paraId="082A0725" w14:textId="77777777" w:rsidR="00283E4C" w:rsidRPr="00FB5816" w:rsidRDefault="00283E4C" w:rsidP="00477417">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l-GR"/>
              </w:rPr>
            </w:pPr>
            <w:r w:rsidRPr="00FB5816">
              <w:rPr>
                <w:rFonts w:ascii="Arial" w:hAnsi="Arial" w:cs="Arial"/>
                <w:i/>
                <w:iCs/>
                <w:sz w:val="20"/>
                <w:szCs w:val="20"/>
                <w:lang w:val="el-GR"/>
              </w:rPr>
              <w:t>365 ημέρες από την επόμενη της καταληκτικής ημερομηνίας υποβολής των προσφορών</w:t>
            </w:r>
          </w:p>
        </w:tc>
      </w:tr>
      <w:tr w:rsidR="00283E4C" w:rsidRPr="00D13042" w14:paraId="6DC075BD"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4C8E6C4E" w14:textId="77777777" w:rsidR="00283E4C" w:rsidRPr="00FB5816" w:rsidRDefault="00283E4C" w:rsidP="00477417">
            <w:pPr>
              <w:spacing w:after="0"/>
              <w:jc w:val="center"/>
              <w:rPr>
                <w:rFonts w:ascii="Arial" w:hAnsi="Arial" w:cs="Arial"/>
                <w:color w:val="auto"/>
                <w:sz w:val="20"/>
                <w:szCs w:val="20"/>
                <w:lang w:val="el-GR"/>
              </w:rPr>
            </w:pPr>
            <w:r w:rsidRPr="00FB5816">
              <w:rPr>
                <w:rFonts w:ascii="Arial" w:hAnsi="Arial" w:cs="Arial"/>
                <w:color w:val="auto"/>
                <w:sz w:val="20"/>
                <w:szCs w:val="20"/>
              </w:rPr>
              <w:t xml:space="preserve">Α.Α. </w:t>
            </w:r>
            <w:r w:rsidRPr="00FB5816">
              <w:rPr>
                <w:rFonts w:ascii="Arial" w:hAnsi="Arial" w:cs="Arial"/>
                <w:color w:val="auto"/>
                <w:sz w:val="20"/>
                <w:szCs w:val="20"/>
                <w:lang w:val="el-GR"/>
              </w:rPr>
              <w:t>Συστήματος ΕΣΗΔΗΣ</w:t>
            </w:r>
          </w:p>
        </w:tc>
        <w:tc>
          <w:tcPr>
            <w:tcW w:w="5856" w:type="dxa"/>
            <w:shd w:val="clear" w:color="auto" w:fill="D5DCE4" w:themeFill="text2" w:themeFillTint="33"/>
            <w:vAlign w:val="center"/>
          </w:tcPr>
          <w:p w14:paraId="0EDDCAF9" w14:textId="109BCFEE" w:rsidR="00283E4C" w:rsidRPr="00FB5816" w:rsidRDefault="006B762C" w:rsidP="0047741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l-GR"/>
              </w:rPr>
            </w:pPr>
            <w:r w:rsidRPr="00FB5816">
              <w:rPr>
                <w:rFonts w:ascii="Arial" w:hAnsi="Arial" w:cs="Arial"/>
                <w:b/>
                <w:bCs/>
                <w:i/>
                <w:iCs/>
                <w:sz w:val="20"/>
                <w:szCs w:val="20"/>
                <w:lang w:val="el-GR"/>
              </w:rPr>
              <w:t>401039</w:t>
            </w:r>
          </w:p>
        </w:tc>
      </w:tr>
    </w:tbl>
    <w:p w14:paraId="2AA4BF58" w14:textId="3187465E" w:rsidR="006845C2" w:rsidRPr="00D13042" w:rsidRDefault="006845C2">
      <w:pPr>
        <w:suppressAutoHyphens w:val="0"/>
        <w:spacing w:after="0"/>
        <w:jc w:val="left"/>
        <w:rPr>
          <w:rFonts w:ascii="Arial" w:hAnsi="Arial" w:cs="Arial"/>
          <w:b/>
          <w:bCs/>
          <w:sz w:val="20"/>
          <w:szCs w:val="20"/>
          <w:lang w:val="el-GR"/>
        </w:rPr>
      </w:pPr>
    </w:p>
    <w:p w14:paraId="4C41C524" w14:textId="77777777" w:rsidR="00283E4C" w:rsidRPr="00D13042" w:rsidRDefault="00283E4C" w:rsidP="006845C2">
      <w:pPr>
        <w:rPr>
          <w:rFonts w:ascii="Arial" w:hAnsi="Arial" w:cs="Arial"/>
          <w:b/>
          <w:bCs/>
          <w:sz w:val="20"/>
          <w:szCs w:val="20"/>
          <w:lang w:val="el-GR"/>
        </w:rPr>
      </w:pPr>
    </w:p>
    <w:p w14:paraId="0DA94C9A" w14:textId="77777777" w:rsidR="00283E4C" w:rsidRPr="00D13042" w:rsidRDefault="00283E4C" w:rsidP="006845C2">
      <w:pPr>
        <w:rPr>
          <w:rFonts w:ascii="Arial" w:hAnsi="Arial" w:cs="Arial"/>
          <w:b/>
          <w:bCs/>
          <w:sz w:val="20"/>
          <w:szCs w:val="20"/>
          <w:lang w:val="el-GR"/>
        </w:rPr>
      </w:pPr>
    </w:p>
    <w:p w14:paraId="4A89918A" w14:textId="77777777" w:rsidR="00283E4C" w:rsidRPr="00D13042" w:rsidRDefault="00283E4C" w:rsidP="006845C2">
      <w:pPr>
        <w:rPr>
          <w:rFonts w:ascii="Arial" w:hAnsi="Arial" w:cs="Arial"/>
          <w:b/>
          <w:bCs/>
          <w:sz w:val="20"/>
          <w:szCs w:val="20"/>
          <w:lang w:val="el-GR"/>
        </w:rPr>
      </w:pPr>
    </w:p>
    <w:p w14:paraId="35184A87" w14:textId="77777777" w:rsidR="00283E4C" w:rsidRPr="00D13042" w:rsidRDefault="00283E4C" w:rsidP="006845C2">
      <w:pPr>
        <w:rPr>
          <w:rFonts w:ascii="Arial" w:hAnsi="Arial" w:cs="Arial"/>
          <w:b/>
          <w:bCs/>
          <w:sz w:val="20"/>
          <w:szCs w:val="20"/>
          <w:lang w:val="el-GR"/>
        </w:rPr>
      </w:pPr>
    </w:p>
    <w:p w14:paraId="49250FB2" w14:textId="1AA1326D" w:rsidR="003929DA" w:rsidRPr="00D13042" w:rsidRDefault="003929DA" w:rsidP="006845C2">
      <w:pPr>
        <w:rPr>
          <w:rFonts w:ascii="Arial" w:hAnsi="Arial" w:cs="Arial"/>
          <w:b/>
          <w:bCs/>
          <w:sz w:val="20"/>
          <w:szCs w:val="20"/>
          <w:lang w:val="el-GR"/>
        </w:rPr>
      </w:pPr>
      <w:r w:rsidRPr="00D13042">
        <w:rPr>
          <w:rFonts w:ascii="Arial" w:hAnsi="Arial" w:cs="Arial"/>
          <w:b/>
          <w:bCs/>
          <w:sz w:val="20"/>
          <w:szCs w:val="20"/>
          <w:lang w:val="el-GR"/>
        </w:rPr>
        <w:t>Περιεχόμενα</w:t>
      </w:r>
    </w:p>
    <w:p w14:paraId="00D3474C" w14:textId="4D532355" w:rsidR="001C41F8" w:rsidRPr="00D13042" w:rsidRDefault="003929DA">
      <w:pPr>
        <w:pStyle w:val="18"/>
        <w:tabs>
          <w:tab w:val="left" w:pos="440"/>
          <w:tab w:val="right" w:leader="dot" w:pos="9628"/>
        </w:tabs>
        <w:rPr>
          <w:rFonts w:ascii="Arial" w:eastAsiaTheme="minorEastAsia" w:hAnsi="Arial" w:cs="Arial"/>
          <w:b w:val="0"/>
          <w:bCs w:val="0"/>
          <w:caps w:val="0"/>
          <w:noProof/>
          <w:kern w:val="2"/>
          <w:lang w:eastAsia="en-GB"/>
          <w14:ligatures w14:val="standardContextual"/>
        </w:rPr>
      </w:pPr>
      <w:r w:rsidRPr="00D13042">
        <w:rPr>
          <w:rStyle w:val="-"/>
          <w:noProof/>
          <w:lang w:val="el-GR"/>
        </w:rPr>
        <w:fldChar w:fldCharType="begin"/>
      </w:r>
      <w:r w:rsidRPr="00D13042">
        <w:rPr>
          <w:rStyle w:val="-"/>
          <w:rFonts w:ascii="Arial" w:hAnsi="Arial" w:cs="Arial"/>
          <w:noProof/>
          <w:lang w:val="el-GR"/>
        </w:rPr>
        <w:instrText xml:space="preserve"> TOC \o "1-4" \h</w:instrText>
      </w:r>
      <w:r w:rsidRPr="00D13042">
        <w:rPr>
          <w:rStyle w:val="-"/>
          <w:noProof/>
          <w:lang w:val="el-GR"/>
        </w:rPr>
        <w:fldChar w:fldCharType="separate"/>
      </w:r>
      <w:hyperlink w:anchor="_Toc220972827" w:history="1">
        <w:r w:rsidR="001C41F8" w:rsidRPr="00D13042">
          <w:rPr>
            <w:rStyle w:val="-"/>
            <w:rFonts w:ascii="Arial" w:hAnsi="Arial" w:cs="Arial"/>
            <w:noProof/>
            <w:lang w:val="el-GR"/>
          </w:rPr>
          <w:t>1.</w:t>
        </w:r>
        <w:r w:rsidR="001C41F8" w:rsidRPr="00D13042">
          <w:rPr>
            <w:rFonts w:ascii="Arial" w:eastAsiaTheme="minorEastAsia" w:hAnsi="Arial" w:cs="Arial"/>
            <w:b w:val="0"/>
            <w:bCs w:val="0"/>
            <w:caps w:val="0"/>
            <w:noProof/>
            <w:kern w:val="2"/>
            <w:lang w:eastAsia="en-GB"/>
            <w14:ligatures w14:val="standardContextual"/>
          </w:rPr>
          <w:tab/>
        </w:r>
        <w:r w:rsidR="001C41F8" w:rsidRPr="00D13042">
          <w:rPr>
            <w:rStyle w:val="-"/>
            <w:rFonts w:ascii="Arial" w:hAnsi="Arial" w:cs="Arial"/>
            <w:noProof/>
            <w:lang w:val="el-GR"/>
          </w:rPr>
          <w:t>ΑΝΑΘΕΤΟΥΣΑ ΑΡΧΗ ΚΑΙ ΑΝΤΙΚΕΙΜΕΝΟ ΣΥΜΒΑΣΗΣ</w:t>
        </w:r>
        <w:r w:rsidR="001C41F8" w:rsidRPr="00D13042">
          <w:rPr>
            <w:rFonts w:ascii="Arial" w:hAnsi="Arial" w:cs="Arial"/>
            <w:noProof/>
          </w:rPr>
          <w:tab/>
        </w:r>
        <w:r w:rsidR="001C41F8" w:rsidRPr="00D13042">
          <w:rPr>
            <w:rFonts w:ascii="Arial" w:hAnsi="Arial" w:cs="Arial"/>
            <w:noProof/>
          </w:rPr>
          <w:fldChar w:fldCharType="begin"/>
        </w:r>
        <w:r w:rsidR="001C41F8" w:rsidRPr="00D13042">
          <w:rPr>
            <w:rFonts w:ascii="Arial" w:hAnsi="Arial" w:cs="Arial"/>
            <w:noProof/>
          </w:rPr>
          <w:instrText xml:space="preserve"> PAGEREF _Toc220972827 \h </w:instrText>
        </w:r>
        <w:r w:rsidR="001C41F8" w:rsidRPr="00D13042">
          <w:rPr>
            <w:rFonts w:ascii="Arial" w:hAnsi="Arial" w:cs="Arial"/>
            <w:noProof/>
          </w:rPr>
        </w:r>
        <w:r w:rsidR="001C41F8" w:rsidRPr="00D13042">
          <w:rPr>
            <w:rFonts w:ascii="Arial" w:hAnsi="Arial" w:cs="Arial"/>
            <w:noProof/>
          </w:rPr>
          <w:fldChar w:fldCharType="separate"/>
        </w:r>
        <w:r w:rsidR="00E14FEB">
          <w:rPr>
            <w:rFonts w:ascii="Arial" w:hAnsi="Arial" w:cs="Arial"/>
            <w:noProof/>
          </w:rPr>
          <w:t>3</w:t>
        </w:r>
        <w:r w:rsidR="001C41F8" w:rsidRPr="00D13042">
          <w:rPr>
            <w:rFonts w:ascii="Arial" w:hAnsi="Arial" w:cs="Arial"/>
            <w:noProof/>
          </w:rPr>
          <w:fldChar w:fldCharType="end"/>
        </w:r>
      </w:hyperlink>
    </w:p>
    <w:p w14:paraId="4462E8FB" w14:textId="7589F39E"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28" w:history="1">
        <w:r w:rsidRPr="00D13042">
          <w:rPr>
            <w:rStyle w:val="-"/>
            <w:rFonts w:ascii="Arial" w:hAnsi="Arial" w:cs="Arial"/>
            <w:noProof/>
            <w:lang w:val="el-GR"/>
          </w:rPr>
          <w:t>1.1</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Στοιχεία Αναθέτουσας Αρχής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_Toc220972828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w:t>
        </w:r>
        <w:r w:rsidRPr="00D13042">
          <w:rPr>
            <w:rFonts w:ascii="Arial" w:hAnsi="Arial" w:cs="Arial"/>
            <w:noProof/>
          </w:rPr>
          <w:fldChar w:fldCharType="end"/>
        </w:r>
      </w:hyperlink>
    </w:p>
    <w:p w14:paraId="2190ABC5" w14:textId="563ABC85"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29" w:history="1">
        <w:r w:rsidRPr="00D13042">
          <w:rPr>
            <w:rStyle w:val="-"/>
            <w:rFonts w:ascii="Arial" w:hAnsi="Arial" w:cs="Arial"/>
            <w:noProof/>
            <w:lang w:val="el-GR"/>
          </w:rPr>
          <w:t>1.2</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Στοιχεία Διαδικασίας-Χρηματοδότηση</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_Toc220972829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w:t>
        </w:r>
        <w:r w:rsidRPr="00D13042">
          <w:rPr>
            <w:rFonts w:ascii="Arial" w:hAnsi="Arial" w:cs="Arial"/>
            <w:noProof/>
          </w:rPr>
          <w:fldChar w:fldCharType="end"/>
        </w:r>
      </w:hyperlink>
    </w:p>
    <w:p w14:paraId="461A678D" w14:textId="282AB8FD"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30" w:history="1">
        <w:r w:rsidRPr="00D13042">
          <w:rPr>
            <w:rStyle w:val="-"/>
            <w:rFonts w:ascii="Arial" w:hAnsi="Arial" w:cs="Arial"/>
            <w:noProof/>
            <w:lang w:val="el-GR"/>
          </w:rPr>
          <w:t>1.3</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Συνοπτική Περιγραφή φυσικού και οικονομικού αντικειμένου της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w:t>
        </w:r>
        <w:r w:rsidRPr="00D13042">
          <w:rPr>
            <w:rFonts w:ascii="Arial" w:hAnsi="Arial" w:cs="Arial"/>
            <w:noProof/>
          </w:rPr>
          <w:fldChar w:fldCharType="end"/>
        </w:r>
      </w:hyperlink>
    </w:p>
    <w:p w14:paraId="7E0374E5" w14:textId="60B848E1"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31" w:history="1">
        <w:r w:rsidRPr="00D13042">
          <w:rPr>
            <w:rStyle w:val="-"/>
            <w:rFonts w:ascii="Arial" w:hAnsi="Arial" w:cs="Arial"/>
            <w:noProof/>
            <w:lang w:val="el-GR"/>
          </w:rPr>
          <w:t>1.4</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Θεσμικό πλαίσιο</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4</w:t>
        </w:r>
        <w:r w:rsidRPr="00D13042">
          <w:rPr>
            <w:rFonts w:ascii="Arial" w:hAnsi="Arial" w:cs="Arial"/>
            <w:noProof/>
          </w:rPr>
          <w:fldChar w:fldCharType="end"/>
        </w:r>
      </w:hyperlink>
    </w:p>
    <w:p w14:paraId="65A86BE0" w14:textId="1A975280"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32" w:history="1">
        <w:r w:rsidRPr="00D13042">
          <w:rPr>
            <w:rStyle w:val="-"/>
            <w:rFonts w:ascii="Arial" w:hAnsi="Arial" w:cs="Arial"/>
            <w:noProof/>
            <w:lang w:val="el-GR"/>
          </w:rPr>
          <w:t>1.5</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Προθεσμία παραλαβής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_Toc220972832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6</w:t>
        </w:r>
        <w:r w:rsidRPr="00D13042">
          <w:rPr>
            <w:rFonts w:ascii="Arial" w:hAnsi="Arial" w:cs="Arial"/>
            <w:noProof/>
          </w:rPr>
          <w:fldChar w:fldCharType="end"/>
        </w:r>
      </w:hyperlink>
    </w:p>
    <w:p w14:paraId="093F65CB" w14:textId="79B12E87"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33" w:history="1">
        <w:r w:rsidRPr="00D13042">
          <w:rPr>
            <w:rStyle w:val="-"/>
            <w:rFonts w:ascii="Arial" w:hAnsi="Arial" w:cs="Arial"/>
            <w:noProof/>
            <w:lang w:val="el-GR"/>
          </w:rPr>
          <w:t>1.6</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Δημοσιότητα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_Toc220972833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6</w:t>
        </w:r>
        <w:r w:rsidRPr="00D13042">
          <w:rPr>
            <w:rFonts w:ascii="Arial" w:hAnsi="Arial" w:cs="Arial"/>
            <w:noProof/>
          </w:rPr>
          <w:fldChar w:fldCharType="end"/>
        </w:r>
      </w:hyperlink>
    </w:p>
    <w:p w14:paraId="6030C20F" w14:textId="13765EC5"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34" w:history="1">
        <w:r w:rsidRPr="00D13042">
          <w:rPr>
            <w:rStyle w:val="-"/>
            <w:rFonts w:ascii="Arial" w:hAnsi="Arial" w:cs="Arial"/>
            <w:noProof/>
            <w:lang w:val="el-GR"/>
          </w:rPr>
          <w:t>1.7</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Αρχές εφαρμοζόμενες στη διαδικασία σύναψης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_Toc220972834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6</w:t>
        </w:r>
        <w:r w:rsidRPr="00D13042">
          <w:rPr>
            <w:rFonts w:ascii="Arial" w:hAnsi="Arial" w:cs="Arial"/>
            <w:noProof/>
          </w:rPr>
          <w:fldChar w:fldCharType="end"/>
        </w:r>
      </w:hyperlink>
    </w:p>
    <w:p w14:paraId="4991A4D2" w14:textId="0CCC082E" w:rsidR="001C41F8" w:rsidRPr="00D13042" w:rsidRDefault="001C41F8">
      <w:pPr>
        <w:pStyle w:val="18"/>
        <w:tabs>
          <w:tab w:val="left" w:pos="440"/>
          <w:tab w:val="right" w:leader="dot" w:pos="9628"/>
        </w:tabs>
        <w:rPr>
          <w:rFonts w:ascii="Arial" w:eastAsiaTheme="minorEastAsia" w:hAnsi="Arial" w:cs="Arial"/>
          <w:b w:val="0"/>
          <w:bCs w:val="0"/>
          <w:caps w:val="0"/>
          <w:noProof/>
          <w:kern w:val="2"/>
          <w:lang w:eastAsia="en-GB"/>
          <w14:ligatures w14:val="standardContextual"/>
        </w:rPr>
      </w:pPr>
      <w:hyperlink w:anchor="_Toc220972835" w:history="1">
        <w:r w:rsidRPr="00D13042">
          <w:rPr>
            <w:rStyle w:val="-"/>
            <w:rFonts w:ascii="Arial" w:hAnsi="Arial" w:cs="Arial"/>
            <w:noProof/>
            <w:lang w:val="el-GR"/>
          </w:rPr>
          <w:t>2.</w:t>
        </w:r>
        <w:r w:rsidRPr="00D13042">
          <w:rPr>
            <w:rFonts w:ascii="Arial" w:eastAsiaTheme="minorEastAsia" w:hAnsi="Arial" w:cs="Arial"/>
            <w:b w:val="0"/>
            <w:bCs w:val="0"/>
            <w:caps w:val="0"/>
            <w:noProof/>
            <w:kern w:val="2"/>
            <w:lang w:eastAsia="en-GB"/>
            <w14:ligatures w14:val="standardContextual"/>
          </w:rPr>
          <w:tab/>
        </w:r>
        <w:r w:rsidRPr="00D13042">
          <w:rPr>
            <w:rStyle w:val="-"/>
            <w:rFonts w:ascii="Arial" w:hAnsi="Arial" w:cs="Arial"/>
            <w:noProof/>
            <w:lang w:val="el-GR"/>
          </w:rPr>
          <w:t>ΓΕΝΙΚΟΙ ΚΑΙ ΕΙΔΙΚΟΙ ΟΡΟΙ ΣΥΜΜΕΤΟΧΗΣ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_Toc220972835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7</w:t>
        </w:r>
        <w:r w:rsidRPr="00D13042">
          <w:rPr>
            <w:rFonts w:ascii="Arial" w:hAnsi="Arial" w:cs="Arial"/>
            <w:noProof/>
          </w:rPr>
          <w:fldChar w:fldCharType="end"/>
        </w:r>
      </w:hyperlink>
    </w:p>
    <w:p w14:paraId="736CF14A" w14:textId="7DB77BCF"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36" w:history="1">
        <w:r w:rsidRPr="00D13042">
          <w:rPr>
            <w:rStyle w:val="-"/>
            <w:rFonts w:ascii="Arial" w:hAnsi="Arial" w:cs="Arial"/>
            <w:noProof/>
            <w:lang w:val="el-GR"/>
          </w:rPr>
          <w:t>2.1</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Γενικές Πληροφορίες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_Toc220972836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7</w:t>
        </w:r>
        <w:r w:rsidRPr="00D13042">
          <w:rPr>
            <w:rFonts w:ascii="Arial" w:hAnsi="Arial" w:cs="Arial"/>
            <w:noProof/>
          </w:rPr>
          <w:fldChar w:fldCharType="end"/>
        </w:r>
      </w:hyperlink>
    </w:p>
    <w:p w14:paraId="35719E64" w14:textId="6FDF65F5"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37" w:history="1">
        <w:r w:rsidRPr="00D13042">
          <w:rPr>
            <w:rStyle w:val="-"/>
            <w:rFonts w:ascii="Arial" w:hAnsi="Arial" w:cs="Arial"/>
            <w:noProof/>
            <w:lang w:val="el-GR"/>
          </w:rPr>
          <w:t>2.1.1</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Έγγραφα της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7</w:t>
        </w:r>
        <w:r w:rsidRPr="00D13042">
          <w:rPr>
            <w:rFonts w:ascii="Arial" w:hAnsi="Arial" w:cs="Arial"/>
            <w:noProof/>
          </w:rPr>
          <w:fldChar w:fldCharType="end"/>
        </w:r>
      </w:hyperlink>
    </w:p>
    <w:p w14:paraId="62D63B91" w14:textId="7990E12B"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38" w:history="1">
        <w:r w:rsidRPr="00D13042">
          <w:rPr>
            <w:rStyle w:val="-"/>
            <w:rFonts w:ascii="Arial" w:hAnsi="Arial" w:cs="Arial"/>
            <w:noProof/>
            <w:lang w:val="el-GR"/>
          </w:rPr>
          <w:t>2.1.2</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Επικοινωνία - Πρόσβαση στα έγγραφα της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7</w:t>
        </w:r>
        <w:r w:rsidRPr="00D13042">
          <w:rPr>
            <w:rFonts w:ascii="Arial" w:hAnsi="Arial" w:cs="Arial"/>
            <w:noProof/>
          </w:rPr>
          <w:fldChar w:fldCharType="end"/>
        </w:r>
      </w:hyperlink>
    </w:p>
    <w:p w14:paraId="4FB81054" w14:textId="1ADA9218"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39" w:history="1">
        <w:r w:rsidRPr="00D13042">
          <w:rPr>
            <w:rStyle w:val="-"/>
            <w:rFonts w:ascii="Arial" w:hAnsi="Arial" w:cs="Arial"/>
            <w:noProof/>
            <w:lang w:val="el-GR"/>
          </w:rPr>
          <w:t>2.1.3</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Παροχή Διευκρινίσεων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_Toc220972839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7</w:t>
        </w:r>
        <w:r w:rsidRPr="00D13042">
          <w:rPr>
            <w:rFonts w:ascii="Arial" w:hAnsi="Arial" w:cs="Arial"/>
            <w:noProof/>
          </w:rPr>
          <w:fldChar w:fldCharType="end"/>
        </w:r>
      </w:hyperlink>
    </w:p>
    <w:p w14:paraId="63573A82" w14:textId="41127B45"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0" w:history="1">
        <w:r w:rsidRPr="00D13042">
          <w:rPr>
            <w:rStyle w:val="-"/>
            <w:rFonts w:ascii="Arial" w:hAnsi="Arial" w:cs="Arial"/>
            <w:noProof/>
            <w:lang w:val="el-GR"/>
          </w:rPr>
          <w:t>2.1.4</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Γλώσσα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7</w:t>
        </w:r>
        <w:r w:rsidRPr="00D13042">
          <w:rPr>
            <w:rFonts w:ascii="Arial" w:hAnsi="Arial" w:cs="Arial"/>
            <w:noProof/>
          </w:rPr>
          <w:fldChar w:fldCharType="end"/>
        </w:r>
      </w:hyperlink>
    </w:p>
    <w:p w14:paraId="246C7ED2" w14:textId="64F979DB"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1" w:history="1">
        <w:r w:rsidRPr="00D13042">
          <w:rPr>
            <w:rStyle w:val="-"/>
            <w:rFonts w:ascii="Arial" w:hAnsi="Arial" w:cs="Arial"/>
            <w:noProof/>
            <w:lang w:val="el-GR"/>
          </w:rPr>
          <w:t>2.1.5</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Εγγυήσεις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8</w:t>
        </w:r>
        <w:r w:rsidRPr="00D13042">
          <w:rPr>
            <w:rFonts w:ascii="Arial" w:hAnsi="Arial" w:cs="Arial"/>
            <w:noProof/>
          </w:rPr>
          <w:fldChar w:fldCharType="end"/>
        </w:r>
      </w:hyperlink>
    </w:p>
    <w:p w14:paraId="7149FFD9" w14:textId="038E8996"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2" w:history="1">
        <w:r w:rsidRPr="00D13042">
          <w:rPr>
            <w:rStyle w:val="-"/>
            <w:rFonts w:ascii="Arial" w:hAnsi="Arial" w:cs="Arial"/>
            <w:noProof/>
            <w:lang w:val="el-GR"/>
          </w:rPr>
          <w:t>2.1.6</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Προστασία Προσωπικών Δεδομένων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_Toc220972842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8</w:t>
        </w:r>
        <w:r w:rsidRPr="00D13042">
          <w:rPr>
            <w:rFonts w:ascii="Arial" w:hAnsi="Arial" w:cs="Arial"/>
            <w:noProof/>
          </w:rPr>
          <w:fldChar w:fldCharType="end"/>
        </w:r>
      </w:hyperlink>
    </w:p>
    <w:p w14:paraId="3EE92590" w14:textId="6DAD1AA4"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43" w:history="1">
        <w:r w:rsidRPr="00D13042">
          <w:rPr>
            <w:rStyle w:val="-"/>
            <w:rFonts w:ascii="Arial" w:hAnsi="Arial" w:cs="Arial"/>
            <w:noProof/>
            <w:lang w:val="el-GR"/>
          </w:rPr>
          <w:t>2.2</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Δικαίωμα Συμμετοχής - Κριτήρια Ποιοτικής Επιλογής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_Toc220972843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8</w:t>
        </w:r>
        <w:r w:rsidRPr="00D13042">
          <w:rPr>
            <w:rFonts w:ascii="Arial" w:hAnsi="Arial" w:cs="Arial"/>
            <w:noProof/>
          </w:rPr>
          <w:fldChar w:fldCharType="end"/>
        </w:r>
      </w:hyperlink>
    </w:p>
    <w:p w14:paraId="1152D75D" w14:textId="594EABF5"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4" w:history="1">
        <w:r w:rsidRPr="00D13042">
          <w:rPr>
            <w:rStyle w:val="-"/>
            <w:rFonts w:ascii="Arial" w:hAnsi="Arial" w:cs="Arial"/>
            <w:noProof/>
            <w:lang w:val="el-GR"/>
          </w:rPr>
          <w:t>2.2.1</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Δικαίωμα συμμετοχής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_Toc220972844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8</w:t>
        </w:r>
        <w:r w:rsidRPr="00D13042">
          <w:rPr>
            <w:rFonts w:ascii="Arial" w:hAnsi="Arial" w:cs="Arial"/>
            <w:noProof/>
          </w:rPr>
          <w:fldChar w:fldCharType="end"/>
        </w:r>
      </w:hyperlink>
    </w:p>
    <w:p w14:paraId="321CBA4A" w14:textId="1F1BE872"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5" w:history="1">
        <w:r w:rsidRPr="00D13042">
          <w:rPr>
            <w:rStyle w:val="-"/>
            <w:rFonts w:ascii="Arial" w:hAnsi="Arial" w:cs="Arial"/>
            <w:noProof/>
            <w:lang w:val="el-GR"/>
          </w:rPr>
          <w:t>2.2.2</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Εγγύηση συμμετοχής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_Toc220972845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9</w:t>
        </w:r>
        <w:r w:rsidRPr="00D13042">
          <w:rPr>
            <w:rFonts w:ascii="Arial" w:hAnsi="Arial" w:cs="Arial"/>
            <w:noProof/>
          </w:rPr>
          <w:fldChar w:fldCharType="end"/>
        </w:r>
      </w:hyperlink>
    </w:p>
    <w:p w14:paraId="132388DE" w14:textId="02239282"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6" w:history="1">
        <w:r w:rsidRPr="00D13042">
          <w:rPr>
            <w:rStyle w:val="-"/>
            <w:rFonts w:ascii="Arial" w:hAnsi="Arial" w:cs="Arial"/>
            <w:noProof/>
            <w:lang w:val="el-GR"/>
          </w:rPr>
          <w:t>2.2.3</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Λόγοι αποκλεισμού</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_Toc220972846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10</w:t>
        </w:r>
        <w:r w:rsidRPr="00D13042">
          <w:rPr>
            <w:rFonts w:ascii="Arial" w:hAnsi="Arial" w:cs="Arial"/>
            <w:noProof/>
          </w:rPr>
          <w:fldChar w:fldCharType="end"/>
        </w:r>
      </w:hyperlink>
    </w:p>
    <w:p w14:paraId="55467A46" w14:textId="1DABA8D0"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7" w:history="1">
        <w:r w:rsidRPr="00D13042">
          <w:rPr>
            <w:rStyle w:val="-"/>
            <w:rFonts w:ascii="Arial" w:hAnsi="Arial" w:cs="Arial"/>
            <w:noProof/>
            <w:lang w:val="el-GR"/>
          </w:rPr>
          <w:t>2.2.4</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Καταλληλόλητα άσκησης επαγγελματικής δραστηριότητας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13</w:t>
        </w:r>
        <w:r w:rsidRPr="00D13042">
          <w:rPr>
            <w:rFonts w:ascii="Arial" w:hAnsi="Arial" w:cs="Arial"/>
            <w:noProof/>
          </w:rPr>
          <w:fldChar w:fldCharType="end"/>
        </w:r>
      </w:hyperlink>
    </w:p>
    <w:p w14:paraId="0BCDB02A" w14:textId="60650893"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8" w:history="1">
        <w:r w:rsidRPr="00D13042">
          <w:rPr>
            <w:rStyle w:val="-"/>
            <w:rFonts w:ascii="Arial" w:hAnsi="Arial" w:cs="Arial"/>
            <w:noProof/>
            <w:lang w:val="el-GR"/>
          </w:rPr>
          <w:t>2.2.5</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Οικονομική και χρηματοοικονομική επάρκεια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13</w:t>
        </w:r>
        <w:r w:rsidRPr="00D13042">
          <w:rPr>
            <w:rFonts w:ascii="Arial" w:hAnsi="Arial" w:cs="Arial"/>
            <w:noProof/>
          </w:rPr>
          <w:fldChar w:fldCharType="end"/>
        </w:r>
      </w:hyperlink>
    </w:p>
    <w:p w14:paraId="6CEC01D6" w14:textId="627FDFE6"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49" w:history="1">
        <w:r w:rsidRPr="00D13042">
          <w:rPr>
            <w:rStyle w:val="-"/>
            <w:rFonts w:ascii="Arial" w:hAnsi="Arial" w:cs="Arial"/>
            <w:noProof/>
            <w:lang w:val="el-GR"/>
          </w:rPr>
          <w:t>2.2.6</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Τεχνική και επαγγελματική ικανότητα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_Toc220972849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13</w:t>
        </w:r>
        <w:r w:rsidRPr="00D13042">
          <w:rPr>
            <w:rFonts w:ascii="Arial" w:hAnsi="Arial" w:cs="Arial"/>
            <w:noProof/>
          </w:rPr>
          <w:fldChar w:fldCharType="end"/>
        </w:r>
      </w:hyperlink>
    </w:p>
    <w:p w14:paraId="350F72FE" w14:textId="259CBBD7"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50" w:history="1">
        <w:r w:rsidRPr="00D13042">
          <w:rPr>
            <w:rStyle w:val="-"/>
            <w:rFonts w:ascii="Arial" w:hAnsi="Arial" w:cs="Arial"/>
            <w:noProof/>
            <w:lang w:val="el-GR"/>
          </w:rPr>
          <w:t>2.2.7</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Πρότυπα διασφάλισης ποιότητας και πρότυπα περιβαλλοντικής διαχείρισης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_Toc220972850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13</w:t>
        </w:r>
        <w:r w:rsidRPr="00D13042">
          <w:rPr>
            <w:rFonts w:ascii="Arial" w:hAnsi="Arial" w:cs="Arial"/>
            <w:noProof/>
          </w:rPr>
          <w:fldChar w:fldCharType="end"/>
        </w:r>
      </w:hyperlink>
    </w:p>
    <w:p w14:paraId="2CBB44AE" w14:textId="6C906877"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51" w:history="1">
        <w:r w:rsidRPr="00D13042">
          <w:rPr>
            <w:rStyle w:val="-"/>
            <w:rFonts w:ascii="Arial" w:hAnsi="Arial" w:cs="Arial"/>
            <w:noProof/>
            <w:lang w:val="el-GR"/>
          </w:rPr>
          <w:t>2.2.8</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Στήριξη στην ικανότητα τρίτων – Υπεργολαβία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_Toc220972851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13</w:t>
        </w:r>
        <w:r w:rsidRPr="00D13042">
          <w:rPr>
            <w:rFonts w:ascii="Arial" w:hAnsi="Arial" w:cs="Arial"/>
            <w:noProof/>
          </w:rPr>
          <w:fldChar w:fldCharType="end"/>
        </w:r>
      </w:hyperlink>
    </w:p>
    <w:p w14:paraId="274688DA" w14:textId="793592CB" w:rsidR="001C41F8" w:rsidRPr="00D13042" w:rsidRDefault="001C41F8">
      <w:pPr>
        <w:pStyle w:val="44"/>
        <w:tabs>
          <w:tab w:val="right" w:leader="dot" w:pos="9628"/>
        </w:tabs>
        <w:rPr>
          <w:rFonts w:ascii="Arial" w:eastAsiaTheme="minorEastAsia" w:hAnsi="Arial" w:cs="Arial"/>
          <w:noProof/>
          <w:kern w:val="2"/>
          <w:sz w:val="20"/>
          <w:szCs w:val="20"/>
          <w:lang w:eastAsia="en-GB"/>
          <w14:ligatures w14:val="standardContextual"/>
        </w:rPr>
      </w:pPr>
      <w:hyperlink w:anchor="_Toc220972852" w:history="1">
        <w:r w:rsidRPr="00D13042">
          <w:rPr>
            <w:rStyle w:val="-"/>
            <w:rFonts w:ascii="Arial" w:hAnsi="Arial" w:cs="Arial"/>
            <w:noProof/>
            <w:sz w:val="20"/>
            <w:szCs w:val="20"/>
            <w:lang w:val="el-GR"/>
          </w:rPr>
          <w:t>2.2.8.1. Στήριξη στην ικανότητα τρίτων</w:t>
        </w:r>
        <w:r w:rsidRPr="00D13042">
          <w:rPr>
            <w:rFonts w:ascii="Arial" w:hAnsi="Arial" w:cs="Arial"/>
            <w:noProof/>
            <w:sz w:val="20"/>
            <w:szCs w:val="20"/>
          </w:rPr>
          <w:tab/>
        </w:r>
        <w:r w:rsidRPr="00D13042">
          <w:rPr>
            <w:rFonts w:ascii="Arial" w:hAnsi="Arial" w:cs="Arial"/>
            <w:noProof/>
            <w:sz w:val="20"/>
            <w:szCs w:val="20"/>
          </w:rPr>
          <w:fldChar w:fldCharType="begin"/>
        </w:r>
        <w:r w:rsidRPr="00D13042">
          <w:rPr>
            <w:rFonts w:ascii="Arial" w:hAnsi="Arial" w:cs="Arial"/>
            <w:noProof/>
            <w:sz w:val="20"/>
            <w:szCs w:val="20"/>
          </w:rPr>
          <w:instrText xml:space="preserve"> PAGEREF _Toc220972852 \h </w:instrText>
        </w:r>
        <w:r w:rsidRPr="00D13042">
          <w:rPr>
            <w:rFonts w:ascii="Arial" w:hAnsi="Arial" w:cs="Arial"/>
            <w:noProof/>
            <w:sz w:val="20"/>
            <w:szCs w:val="20"/>
          </w:rPr>
        </w:r>
        <w:r w:rsidRPr="00D13042">
          <w:rPr>
            <w:rFonts w:ascii="Arial" w:hAnsi="Arial" w:cs="Arial"/>
            <w:noProof/>
            <w:sz w:val="20"/>
            <w:szCs w:val="20"/>
          </w:rPr>
          <w:fldChar w:fldCharType="separate"/>
        </w:r>
        <w:r w:rsidR="00E14FEB">
          <w:rPr>
            <w:rFonts w:ascii="Arial" w:hAnsi="Arial" w:cs="Arial"/>
            <w:noProof/>
            <w:sz w:val="20"/>
            <w:szCs w:val="20"/>
          </w:rPr>
          <w:t>13</w:t>
        </w:r>
        <w:r w:rsidRPr="00D13042">
          <w:rPr>
            <w:rFonts w:ascii="Arial" w:hAnsi="Arial" w:cs="Arial"/>
            <w:noProof/>
            <w:sz w:val="20"/>
            <w:szCs w:val="20"/>
          </w:rPr>
          <w:fldChar w:fldCharType="end"/>
        </w:r>
      </w:hyperlink>
    </w:p>
    <w:p w14:paraId="57FCCB2A" w14:textId="12F4AE8B" w:rsidR="001C41F8" w:rsidRPr="00D13042" w:rsidRDefault="001C41F8">
      <w:pPr>
        <w:pStyle w:val="44"/>
        <w:tabs>
          <w:tab w:val="right" w:leader="dot" w:pos="9628"/>
        </w:tabs>
        <w:rPr>
          <w:rFonts w:ascii="Arial" w:eastAsiaTheme="minorEastAsia" w:hAnsi="Arial" w:cs="Arial"/>
          <w:noProof/>
          <w:kern w:val="2"/>
          <w:sz w:val="20"/>
          <w:szCs w:val="20"/>
          <w:lang w:eastAsia="en-GB"/>
          <w14:ligatures w14:val="standardContextual"/>
        </w:rPr>
      </w:pPr>
      <w:hyperlink w:anchor="_Toc220972853" w:history="1">
        <w:r w:rsidRPr="00D13042">
          <w:rPr>
            <w:rStyle w:val="-"/>
            <w:rFonts w:ascii="Arial" w:hAnsi="Arial" w:cs="Arial"/>
            <w:noProof/>
            <w:sz w:val="20"/>
            <w:szCs w:val="20"/>
            <w:lang w:val="el-GR"/>
          </w:rPr>
          <w:t>2.2.8.2. Υπεργολαβία</w:t>
        </w:r>
        <w:r w:rsidRPr="00D13042">
          <w:rPr>
            <w:rFonts w:ascii="Arial" w:hAnsi="Arial" w:cs="Arial"/>
            <w:noProof/>
            <w:sz w:val="20"/>
            <w:szCs w:val="20"/>
          </w:rPr>
          <w:tab/>
        </w:r>
        <w:r w:rsidRPr="00D13042">
          <w:rPr>
            <w:rFonts w:ascii="Arial" w:hAnsi="Arial" w:cs="Arial"/>
            <w:noProof/>
            <w:sz w:val="20"/>
            <w:szCs w:val="20"/>
          </w:rPr>
          <w:fldChar w:fldCharType="begin"/>
        </w:r>
        <w:r w:rsidRPr="00D13042">
          <w:rPr>
            <w:rFonts w:ascii="Arial" w:hAnsi="Arial" w:cs="Arial"/>
            <w:noProof/>
            <w:sz w:val="20"/>
            <w:szCs w:val="20"/>
          </w:rPr>
          <w:instrText xml:space="preserve"> PAGEREF _Toc220972853 \h </w:instrText>
        </w:r>
        <w:r w:rsidRPr="00D13042">
          <w:rPr>
            <w:rFonts w:ascii="Arial" w:hAnsi="Arial" w:cs="Arial"/>
            <w:noProof/>
            <w:sz w:val="20"/>
            <w:szCs w:val="20"/>
          </w:rPr>
        </w:r>
        <w:r w:rsidRPr="00D13042">
          <w:rPr>
            <w:rFonts w:ascii="Arial" w:hAnsi="Arial" w:cs="Arial"/>
            <w:noProof/>
            <w:sz w:val="20"/>
            <w:szCs w:val="20"/>
          </w:rPr>
          <w:fldChar w:fldCharType="separate"/>
        </w:r>
        <w:r w:rsidR="00E14FEB">
          <w:rPr>
            <w:rFonts w:ascii="Arial" w:hAnsi="Arial" w:cs="Arial"/>
            <w:noProof/>
            <w:sz w:val="20"/>
            <w:szCs w:val="20"/>
          </w:rPr>
          <w:t>13</w:t>
        </w:r>
        <w:r w:rsidRPr="00D13042">
          <w:rPr>
            <w:rFonts w:ascii="Arial" w:hAnsi="Arial" w:cs="Arial"/>
            <w:noProof/>
            <w:sz w:val="20"/>
            <w:szCs w:val="20"/>
          </w:rPr>
          <w:fldChar w:fldCharType="end"/>
        </w:r>
      </w:hyperlink>
    </w:p>
    <w:p w14:paraId="180AFE66" w14:textId="49C8E1F2"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54" w:history="1">
        <w:r w:rsidRPr="00D13042">
          <w:rPr>
            <w:rStyle w:val="-"/>
            <w:rFonts w:ascii="Arial" w:hAnsi="Arial" w:cs="Arial"/>
            <w:noProof/>
            <w:lang w:val="el-GR"/>
          </w:rPr>
          <w:t>2.2.9</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Κανόνες απόδειξης ποιοτικής επιλογής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_Toc220972854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14</w:t>
        </w:r>
        <w:r w:rsidRPr="00D13042">
          <w:rPr>
            <w:rFonts w:ascii="Arial" w:hAnsi="Arial" w:cs="Arial"/>
            <w:noProof/>
          </w:rPr>
          <w:fldChar w:fldCharType="end"/>
        </w:r>
      </w:hyperlink>
    </w:p>
    <w:p w14:paraId="78CE575B" w14:textId="6438B7DC" w:rsidR="001C41F8" w:rsidRPr="00D13042" w:rsidRDefault="001C41F8">
      <w:pPr>
        <w:pStyle w:val="44"/>
        <w:tabs>
          <w:tab w:val="left" w:pos="1540"/>
          <w:tab w:val="right" w:leader="dot" w:pos="9628"/>
        </w:tabs>
        <w:rPr>
          <w:rFonts w:ascii="Arial" w:eastAsiaTheme="minorEastAsia" w:hAnsi="Arial" w:cs="Arial"/>
          <w:noProof/>
          <w:kern w:val="2"/>
          <w:sz w:val="20"/>
          <w:szCs w:val="20"/>
          <w:lang w:eastAsia="en-GB"/>
          <w14:ligatures w14:val="standardContextual"/>
        </w:rPr>
      </w:pPr>
      <w:hyperlink w:anchor="_Toc220972855" w:history="1">
        <w:r w:rsidRPr="00D13042">
          <w:rPr>
            <w:rStyle w:val="-"/>
            <w:rFonts w:ascii="Arial" w:hAnsi="Arial" w:cs="Arial"/>
            <w:noProof/>
            <w:sz w:val="20"/>
            <w:szCs w:val="20"/>
            <w:lang w:val="el-GR"/>
          </w:rPr>
          <w:t>2.2.9.1</w:t>
        </w:r>
        <w:r w:rsidRPr="00D13042">
          <w:rPr>
            <w:rFonts w:ascii="Arial" w:eastAsiaTheme="minorEastAsia" w:hAnsi="Arial" w:cs="Arial"/>
            <w:noProof/>
            <w:kern w:val="2"/>
            <w:sz w:val="20"/>
            <w:szCs w:val="20"/>
            <w:lang w:eastAsia="en-GB"/>
            <w14:ligatures w14:val="standardContextual"/>
          </w:rPr>
          <w:tab/>
        </w:r>
        <w:r w:rsidRPr="00D13042">
          <w:rPr>
            <w:rStyle w:val="-"/>
            <w:rFonts w:ascii="Arial" w:hAnsi="Arial" w:cs="Arial"/>
            <w:noProof/>
            <w:sz w:val="20"/>
            <w:szCs w:val="20"/>
            <w:lang w:val="el-GR"/>
          </w:rPr>
          <w:t>Προκαταρκτική απόδειξη κατά την υποβολή προσφορών</w:t>
        </w:r>
        <w:r w:rsidRPr="00D13042">
          <w:rPr>
            <w:rFonts w:ascii="Arial" w:hAnsi="Arial" w:cs="Arial"/>
            <w:noProof/>
            <w:sz w:val="20"/>
            <w:szCs w:val="20"/>
          </w:rPr>
          <w:tab/>
        </w:r>
        <w:r w:rsidRPr="00D13042">
          <w:rPr>
            <w:rFonts w:ascii="Arial" w:hAnsi="Arial" w:cs="Arial"/>
            <w:noProof/>
            <w:sz w:val="20"/>
            <w:szCs w:val="20"/>
          </w:rPr>
          <w:fldChar w:fldCharType="begin"/>
        </w:r>
        <w:r w:rsidRPr="00D13042">
          <w:rPr>
            <w:rFonts w:ascii="Arial" w:hAnsi="Arial" w:cs="Arial"/>
            <w:noProof/>
            <w:sz w:val="20"/>
            <w:szCs w:val="20"/>
          </w:rPr>
          <w:instrText xml:space="preserve"> PAGEREF _Toc220972855 \h </w:instrText>
        </w:r>
        <w:r w:rsidRPr="00D13042">
          <w:rPr>
            <w:rFonts w:ascii="Arial" w:hAnsi="Arial" w:cs="Arial"/>
            <w:noProof/>
            <w:sz w:val="20"/>
            <w:szCs w:val="20"/>
          </w:rPr>
        </w:r>
        <w:r w:rsidRPr="00D13042">
          <w:rPr>
            <w:rFonts w:ascii="Arial" w:hAnsi="Arial" w:cs="Arial"/>
            <w:noProof/>
            <w:sz w:val="20"/>
            <w:szCs w:val="20"/>
          </w:rPr>
          <w:fldChar w:fldCharType="separate"/>
        </w:r>
        <w:r w:rsidR="00E14FEB">
          <w:rPr>
            <w:rFonts w:ascii="Arial" w:hAnsi="Arial" w:cs="Arial"/>
            <w:noProof/>
            <w:sz w:val="20"/>
            <w:szCs w:val="20"/>
          </w:rPr>
          <w:t>14</w:t>
        </w:r>
        <w:r w:rsidRPr="00D13042">
          <w:rPr>
            <w:rFonts w:ascii="Arial" w:hAnsi="Arial" w:cs="Arial"/>
            <w:noProof/>
            <w:sz w:val="20"/>
            <w:szCs w:val="20"/>
          </w:rPr>
          <w:fldChar w:fldCharType="end"/>
        </w:r>
      </w:hyperlink>
    </w:p>
    <w:p w14:paraId="1EFA4921" w14:textId="61213EE1" w:rsidR="001C41F8" w:rsidRPr="00D13042" w:rsidRDefault="001C41F8">
      <w:pPr>
        <w:pStyle w:val="44"/>
        <w:tabs>
          <w:tab w:val="left" w:pos="1540"/>
          <w:tab w:val="right" w:leader="dot" w:pos="9628"/>
        </w:tabs>
        <w:rPr>
          <w:rFonts w:ascii="Arial" w:eastAsiaTheme="minorEastAsia" w:hAnsi="Arial" w:cs="Arial"/>
          <w:noProof/>
          <w:kern w:val="2"/>
          <w:sz w:val="20"/>
          <w:szCs w:val="20"/>
          <w:lang w:eastAsia="en-GB"/>
          <w14:ligatures w14:val="standardContextual"/>
        </w:rPr>
      </w:pPr>
      <w:hyperlink w:anchor="_Toc220972856" w:history="1">
        <w:r w:rsidRPr="00D13042">
          <w:rPr>
            <w:rStyle w:val="-"/>
            <w:rFonts w:ascii="Arial" w:hAnsi="Arial" w:cs="Arial"/>
            <w:noProof/>
            <w:sz w:val="20"/>
            <w:szCs w:val="20"/>
            <w:lang w:val="el-GR"/>
          </w:rPr>
          <w:t>2.2.9.2</w:t>
        </w:r>
        <w:r w:rsidRPr="00D13042">
          <w:rPr>
            <w:rFonts w:ascii="Arial" w:eastAsiaTheme="minorEastAsia" w:hAnsi="Arial" w:cs="Arial"/>
            <w:noProof/>
            <w:kern w:val="2"/>
            <w:sz w:val="20"/>
            <w:szCs w:val="20"/>
            <w:lang w:eastAsia="en-GB"/>
            <w14:ligatures w14:val="standardContextual"/>
          </w:rPr>
          <w:tab/>
        </w:r>
        <w:r w:rsidRPr="00D13042">
          <w:rPr>
            <w:rStyle w:val="-"/>
            <w:rFonts w:ascii="Arial" w:hAnsi="Arial" w:cs="Arial"/>
            <w:noProof/>
            <w:sz w:val="20"/>
            <w:szCs w:val="20"/>
            <w:lang w:val="el-GR"/>
          </w:rPr>
          <w:t>Αποδεικτικά μέσα</w:t>
        </w:r>
        <w:r w:rsidRPr="00D13042">
          <w:rPr>
            <w:rFonts w:ascii="Arial" w:hAnsi="Arial" w:cs="Arial"/>
            <w:noProof/>
            <w:sz w:val="20"/>
            <w:szCs w:val="20"/>
          </w:rPr>
          <w:tab/>
        </w:r>
        <w:r w:rsidRPr="00D13042">
          <w:rPr>
            <w:rFonts w:ascii="Arial" w:hAnsi="Arial" w:cs="Arial"/>
            <w:noProof/>
            <w:sz w:val="20"/>
            <w:szCs w:val="20"/>
          </w:rPr>
          <w:fldChar w:fldCharType="begin"/>
        </w:r>
        <w:r w:rsidRPr="00D13042">
          <w:rPr>
            <w:rFonts w:ascii="Arial" w:hAnsi="Arial" w:cs="Arial"/>
            <w:noProof/>
            <w:sz w:val="20"/>
            <w:szCs w:val="20"/>
          </w:rPr>
          <w:instrText xml:space="preserve"> PAGEREF _Toc220972856 \h </w:instrText>
        </w:r>
        <w:r w:rsidRPr="00D13042">
          <w:rPr>
            <w:rFonts w:ascii="Arial" w:hAnsi="Arial" w:cs="Arial"/>
            <w:noProof/>
            <w:sz w:val="20"/>
            <w:szCs w:val="20"/>
          </w:rPr>
        </w:r>
        <w:r w:rsidRPr="00D13042">
          <w:rPr>
            <w:rFonts w:ascii="Arial" w:hAnsi="Arial" w:cs="Arial"/>
            <w:noProof/>
            <w:sz w:val="20"/>
            <w:szCs w:val="20"/>
          </w:rPr>
          <w:fldChar w:fldCharType="separate"/>
        </w:r>
        <w:r w:rsidR="00E14FEB">
          <w:rPr>
            <w:rFonts w:ascii="Arial" w:hAnsi="Arial" w:cs="Arial"/>
            <w:noProof/>
            <w:sz w:val="20"/>
            <w:szCs w:val="20"/>
          </w:rPr>
          <w:t>15</w:t>
        </w:r>
        <w:r w:rsidRPr="00D13042">
          <w:rPr>
            <w:rFonts w:ascii="Arial" w:hAnsi="Arial" w:cs="Arial"/>
            <w:noProof/>
            <w:sz w:val="20"/>
            <w:szCs w:val="20"/>
          </w:rPr>
          <w:fldChar w:fldCharType="end"/>
        </w:r>
      </w:hyperlink>
    </w:p>
    <w:p w14:paraId="02D42F43" w14:textId="78336F3D"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57" w:history="1">
        <w:r w:rsidRPr="00D13042">
          <w:rPr>
            <w:rStyle w:val="-"/>
            <w:rFonts w:ascii="Arial" w:hAnsi="Arial" w:cs="Arial"/>
            <w:noProof/>
            <w:lang w:val="el-GR"/>
          </w:rPr>
          <w:t>2.3</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Κριτήρια Ανάθεσης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_Toc220972857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18</w:t>
        </w:r>
        <w:r w:rsidRPr="00D13042">
          <w:rPr>
            <w:rFonts w:ascii="Arial" w:hAnsi="Arial" w:cs="Arial"/>
            <w:noProof/>
          </w:rPr>
          <w:fldChar w:fldCharType="end"/>
        </w:r>
      </w:hyperlink>
    </w:p>
    <w:p w14:paraId="2125E0A1" w14:textId="6673F54A"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58" w:history="1">
        <w:r w:rsidRPr="00D13042">
          <w:rPr>
            <w:rStyle w:val="-"/>
            <w:rFonts w:ascii="Arial" w:hAnsi="Arial" w:cs="Arial"/>
            <w:noProof/>
            <w:lang w:val="el-GR"/>
          </w:rPr>
          <w:t>2.3.1</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Κριτήριο ανάθεσης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_Toc220972858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18</w:t>
        </w:r>
        <w:r w:rsidRPr="00D13042">
          <w:rPr>
            <w:rFonts w:ascii="Arial" w:hAnsi="Arial" w:cs="Arial"/>
            <w:noProof/>
          </w:rPr>
          <w:fldChar w:fldCharType="end"/>
        </w:r>
      </w:hyperlink>
    </w:p>
    <w:p w14:paraId="45273850" w14:textId="594A2DA9"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59" w:history="1">
        <w:r w:rsidRPr="00D13042">
          <w:rPr>
            <w:rStyle w:val="-"/>
            <w:rFonts w:ascii="Arial" w:hAnsi="Arial" w:cs="Arial"/>
            <w:noProof/>
            <w:lang w:val="el-GR"/>
          </w:rPr>
          <w:t>2.4</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Κατάρτιση - Περιεχόμενο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_Toc220972859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19</w:t>
        </w:r>
        <w:r w:rsidRPr="00D13042">
          <w:rPr>
            <w:rFonts w:ascii="Arial" w:hAnsi="Arial" w:cs="Arial"/>
            <w:noProof/>
          </w:rPr>
          <w:fldChar w:fldCharType="end"/>
        </w:r>
      </w:hyperlink>
    </w:p>
    <w:p w14:paraId="0CA82BE8" w14:textId="16FB3C3C"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60" w:history="1">
        <w:r w:rsidRPr="00D13042">
          <w:rPr>
            <w:rStyle w:val="-"/>
            <w:rFonts w:ascii="Arial" w:hAnsi="Arial" w:cs="Arial"/>
            <w:noProof/>
            <w:lang w:val="el-GR"/>
          </w:rPr>
          <w:t>2.4.1</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Γενικοί όροι υποβολής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19</w:t>
        </w:r>
        <w:r w:rsidRPr="00D13042">
          <w:rPr>
            <w:rFonts w:ascii="Arial" w:hAnsi="Arial" w:cs="Arial"/>
            <w:noProof/>
          </w:rPr>
          <w:fldChar w:fldCharType="end"/>
        </w:r>
      </w:hyperlink>
    </w:p>
    <w:p w14:paraId="2AA92AC4" w14:textId="76FD3EE1"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61" w:history="1">
        <w:r w:rsidRPr="00D13042">
          <w:rPr>
            <w:rStyle w:val="-"/>
            <w:rFonts w:ascii="Arial" w:hAnsi="Arial" w:cs="Arial"/>
            <w:noProof/>
            <w:lang w:val="el-GR"/>
          </w:rPr>
          <w:t>2.4.2</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Χρόνος και Τρόπος υποβολής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19</w:t>
        </w:r>
        <w:r w:rsidRPr="00D13042">
          <w:rPr>
            <w:rFonts w:ascii="Arial" w:hAnsi="Arial" w:cs="Arial"/>
            <w:noProof/>
          </w:rPr>
          <w:fldChar w:fldCharType="end"/>
        </w:r>
      </w:hyperlink>
    </w:p>
    <w:p w14:paraId="36DA5F9F" w14:textId="102B7583"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62" w:history="1">
        <w:r w:rsidRPr="00D13042">
          <w:rPr>
            <w:rStyle w:val="-"/>
            <w:rFonts w:ascii="Arial" w:hAnsi="Arial" w:cs="Arial"/>
            <w:noProof/>
            <w:lang w:val="el-GR"/>
          </w:rPr>
          <w:t>2.4.3</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Περιεχόμενα Φακέλου «Δικαιολογητικά Συμμετοχής- Τεχνική Προσφορά»</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_Toc220972862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21</w:t>
        </w:r>
        <w:r w:rsidRPr="00D13042">
          <w:rPr>
            <w:rFonts w:ascii="Arial" w:hAnsi="Arial" w:cs="Arial"/>
            <w:noProof/>
          </w:rPr>
          <w:fldChar w:fldCharType="end"/>
        </w:r>
      </w:hyperlink>
    </w:p>
    <w:p w14:paraId="72931600" w14:textId="53652D6F" w:rsidR="001C41F8" w:rsidRPr="00D13042" w:rsidRDefault="001C41F8">
      <w:pPr>
        <w:pStyle w:val="44"/>
        <w:tabs>
          <w:tab w:val="right" w:leader="dot" w:pos="9628"/>
        </w:tabs>
        <w:rPr>
          <w:rFonts w:ascii="Arial" w:eastAsiaTheme="minorEastAsia" w:hAnsi="Arial" w:cs="Arial"/>
          <w:noProof/>
          <w:kern w:val="2"/>
          <w:sz w:val="20"/>
          <w:szCs w:val="20"/>
          <w:lang w:eastAsia="en-GB"/>
          <w14:ligatures w14:val="standardContextual"/>
        </w:rPr>
      </w:pPr>
      <w:hyperlink w:anchor="_Toc220972863" w:history="1">
        <w:r w:rsidRPr="00D13042">
          <w:rPr>
            <w:rStyle w:val="-"/>
            <w:rFonts w:ascii="Arial" w:hAnsi="Arial" w:cs="Arial"/>
            <w:noProof/>
            <w:sz w:val="20"/>
            <w:szCs w:val="20"/>
            <w:lang w:val="el-GR"/>
          </w:rPr>
          <w:t>2.4.3.1 Δικαιολογητικά Συμμετοχής</w:t>
        </w:r>
        <w:r w:rsidRPr="00D13042">
          <w:rPr>
            <w:rFonts w:ascii="Arial" w:hAnsi="Arial" w:cs="Arial"/>
            <w:noProof/>
            <w:sz w:val="20"/>
            <w:szCs w:val="20"/>
          </w:rPr>
          <w:tab/>
        </w:r>
        <w:r w:rsidRPr="00D13042">
          <w:rPr>
            <w:rFonts w:ascii="Arial" w:hAnsi="Arial" w:cs="Arial"/>
            <w:noProof/>
            <w:sz w:val="20"/>
            <w:szCs w:val="20"/>
          </w:rPr>
          <w:fldChar w:fldCharType="begin"/>
        </w:r>
        <w:r w:rsidRPr="00D13042">
          <w:rPr>
            <w:rFonts w:ascii="Arial" w:hAnsi="Arial" w:cs="Arial"/>
            <w:noProof/>
            <w:sz w:val="20"/>
            <w:szCs w:val="20"/>
          </w:rPr>
          <w:instrText xml:space="preserve"> PAGEREF _Toc220972863 \h </w:instrText>
        </w:r>
        <w:r w:rsidRPr="00D13042">
          <w:rPr>
            <w:rFonts w:ascii="Arial" w:hAnsi="Arial" w:cs="Arial"/>
            <w:noProof/>
            <w:sz w:val="20"/>
            <w:szCs w:val="20"/>
          </w:rPr>
        </w:r>
        <w:r w:rsidRPr="00D13042">
          <w:rPr>
            <w:rFonts w:ascii="Arial" w:hAnsi="Arial" w:cs="Arial"/>
            <w:noProof/>
            <w:sz w:val="20"/>
            <w:szCs w:val="20"/>
          </w:rPr>
          <w:fldChar w:fldCharType="separate"/>
        </w:r>
        <w:r w:rsidR="00E14FEB">
          <w:rPr>
            <w:rFonts w:ascii="Arial" w:hAnsi="Arial" w:cs="Arial"/>
            <w:noProof/>
            <w:sz w:val="20"/>
            <w:szCs w:val="20"/>
          </w:rPr>
          <w:t>21</w:t>
        </w:r>
        <w:r w:rsidRPr="00D13042">
          <w:rPr>
            <w:rFonts w:ascii="Arial" w:hAnsi="Arial" w:cs="Arial"/>
            <w:noProof/>
            <w:sz w:val="20"/>
            <w:szCs w:val="20"/>
          </w:rPr>
          <w:fldChar w:fldCharType="end"/>
        </w:r>
      </w:hyperlink>
    </w:p>
    <w:p w14:paraId="0FBFE388" w14:textId="05C0E7F8" w:rsidR="001C41F8" w:rsidRPr="004C261B" w:rsidRDefault="001C41F8">
      <w:pPr>
        <w:pStyle w:val="44"/>
        <w:tabs>
          <w:tab w:val="right" w:leader="dot" w:pos="9628"/>
        </w:tabs>
        <w:rPr>
          <w:rFonts w:ascii="Arial" w:eastAsiaTheme="minorEastAsia" w:hAnsi="Arial" w:cs="Arial"/>
          <w:noProof/>
          <w:kern w:val="2"/>
          <w:sz w:val="20"/>
          <w:szCs w:val="20"/>
          <w:lang w:val="el-GR" w:eastAsia="en-GB"/>
          <w14:ligatures w14:val="standardContextual"/>
        </w:rPr>
      </w:pPr>
      <w:hyperlink w:anchor="_Toc220972864" w:history="1">
        <w:r w:rsidRPr="00D13042">
          <w:rPr>
            <w:rStyle w:val="-"/>
            <w:rFonts w:ascii="Arial" w:hAnsi="Arial" w:cs="Arial"/>
            <w:noProof/>
            <w:sz w:val="20"/>
            <w:szCs w:val="20"/>
            <w:lang w:val="el-GR"/>
          </w:rPr>
          <w:t>2.4.3.2 Τεχνική προσφορά</w:t>
        </w:r>
        <w:r w:rsidRPr="00D13042">
          <w:rPr>
            <w:rFonts w:ascii="Arial" w:hAnsi="Arial" w:cs="Arial"/>
            <w:noProof/>
            <w:sz w:val="20"/>
            <w:szCs w:val="20"/>
          </w:rPr>
          <w:tab/>
        </w:r>
      </w:hyperlink>
    </w:p>
    <w:p w14:paraId="4F8890AD" w14:textId="184FD61A"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65" w:history="1">
        <w:r w:rsidRPr="00D13042">
          <w:rPr>
            <w:rStyle w:val="-"/>
            <w:rFonts w:ascii="Arial" w:hAnsi="Arial" w:cs="Arial"/>
            <w:noProof/>
            <w:lang w:val="el-GR"/>
          </w:rPr>
          <w:t>2.4.4</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Περιεχόμενα Φακέλου «Οικονομική Προσφορά» / Τρόπος σύνταξης και υποβολής οικονομικών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_Toc220972865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23</w:t>
        </w:r>
        <w:r w:rsidRPr="00D13042">
          <w:rPr>
            <w:rFonts w:ascii="Arial" w:hAnsi="Arial" w:cs="Arial"/>
            <w:noProof/>
          </w:rPr>
          <w:fldChar w:fldCharType="end"/>
        </w:r>
      </w:hyperlink>
    </w:p>
    <w:p w14:paraId="4523267F" w14:textId="17EA739E"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66" w:history="1">
        <w:r w:rsidRPr="00D13042">
          <w:rPr>
            <w:rStyle w:val="-"/>
            <w:rFonts w:ascii="Arial" w:hAnsi="Arial" w:cs="Arial"/>
            <w:noProof/>
            <w:lang w:val="el-GR"/>
          </w:rPr>
          <w:t>2.4.5</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Χρόνος ισχύος των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_Toc220972866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23</w:t>
        </w:r>
        <w:r w:rsidRPr="00D13042">
          <w:rPr>
            <w:rFonts w:ascii="Arial" w:hAnsi="Arial" w:cs="Arial"/>
            <w:noProof/>
          </w:rPr>
          <w:fldChar w:fldCharType="end"/>
        </w:r>
      </w:hyperlink>
    </w:p>
    <w:p w14:paraId="7088B452" w14:textId="0975447B"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67" w:history="1">
        <w:r w:rsidRPr="00D13042">
          <w:rPr>
            <w:rStyle w:val="-"/>
            <w:rFonts w:ascii="Arial" w:hAnsi="Arial" w:cs="Arial"/>
            <w:noProof/>
            <w:lang w:val="el-GR"/>
          </w:rPr>
          <w:t>2.4.6</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Λόγοι απόρριψης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23</w:t>
        </w:r>
        <w:r w:rsidRPr="00D13042">
          <w:rPr>
            <w:rFonts w:ascii="Arial" w:hAnsi="Arial" w:cs="Arial"/>
            <w:noProof/>
          </w:rPr>
          <w:fldChar w:fldCharType="end"/>
        </w:r>
      </w:hyperlink>
    </w:p>
    <w:p w14:paraId="477A93FE" w14:textId="50EE31FB" w:rsidR="001C41F8" w:rsidRPr="00D13042" w:rsidRDefault="001C41F8">
      <w:pPr>
        <w:pStyle w:val="18"/>
        <w:tabs>
          <w:tab w:val="left" w:pos="440"/>
          <w:tab w:val="right" w:leader="dot" w:pos="9628"/>
        </w:tabs>
        <w:rPr>
          <w:rFonts w:ascii="Arial" w:eastAsiaTheme="minorEastAsia" w:hAnsi="Arial" w:cs="Arial"/>
          <w:b w:val="0"/>
          <w:bCs w:val="0"/>
          <w:caps w:val="0"/>
          <w:noProof/>
          <w:kern w:val="2"/>
          <w:lang w:eastAsia="en-GB"/>
          <w14:ligatures w14:val="standardContextual"/>
        </w:rPr>
      </w:pPr>
      <w:hyperlink w:anchor="_Toc220972868" w:history="1">
        <w:r w:rsidRPr="00D13042">
          <w:rPr>
            <w:rStyle w:val="-"/>
            <w:rFonts w:ascii="Arial" w:hAnsi="Arial" w:cs="Arial"/>
            <w:noProof/>
            <w:lang w:val="el-GR"/>
          </w:rPr>
          <w:t>3.</w:t>
        </w:r>
        <w:r w:rsidRPr="00D13042">
          <w:rPr>
            <w:rFonts w:ascii="Arial" w:eastAsiaTheme="minorEastAsia" w:hAnsi="Arial" w:cs="Arial"/>
            <w:b w:val="0"/>
            <w:bCs w:val="0"/>
            <w:caps w:val="0"/>
            <w:noProof/>
            <w:kern w:val="2"/>
            <w:lang w:eastAsia="en-GB"/>
            <w14:ligatures w14:val="standardContextual"/>
          </w:rPr>
          <w:tab/>
        </w:r>
        <w:r w:rsidRPr="00D13042">
          <w:rPr>
            <w:rStyle w:val="-"/>
            <w:rFonts w:ascii="Arial" w:hAnsi="Arial" w:cs="Arial"/>
            <w:noProof/>
            <w:lang w:val="el-GR"/>
          </w:rPr>
          <w:t>ΔΙΕΝΕΡΓΕΙΑ ΔΙΑΔΙΚΑΣΙΑΣ - ΑΞΙΟΛΟΓΗΣΗ ΠΡΟΣΦΟΡΩΝ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25</w:t>
        </w:r>
        <w:r w:rsidRPr="00D13042">
          <w:rPr>
            <w:rFonts w:ascii="Arial" w:hAnsi="Arial" w:cs="Arial"/>
            <w:noProof/>
          </w:rPr>
          <w:fldChar w:fldCharType="end"/>
        </w:r>
      </w:hyperlink>
    </w:p>
    <w:p w14:paraId="448C47D2" w14:textId="6D587632"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69" w:history="1">
        <w:r w:rsidRPr="00D13042">
          <w:rPr>
            <w:rStyle w:val="-"/>
            <w:rFonts w:ascii="Arial" w:hAnsi="Arial" w:cs="Arial"/>
            <w:noProof/>
            <w:lang w:val="el-GR"/>
          </w:rPr>
          <w:t xml:space="preserve">3.1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Αποσφράγιση και αξιολόγηση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_Toc220972869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25</w:t>
        </w:r>
        <w:r w:rsidRPr="00D13042">
          <w:rPr>
            <w:rFonts w:ascii="Arial" w:hAnsi="Arial" w:cs="Arial"/>
            <w:noProof/>
          </w:rPr>
          <w:fldChar w:fldCharType="end"/>
        </w:r>
      </w:hyperlink>
    </w:p>
    <w:p w14:paraId="54AC273E" w14:textId="2D6C2F93"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70" w:history="1">
        <w:r w:rsidRPr="00D13042">
          <w:rPr>
            <w:rStyle w:val="-"/>
            <w:rFonts w:ascii="Arial" w:hAnsi="Arial" w:cs="Arial"/>
            <w:noProof/>
            <w:kern w:val="1"/>
            <w:lang w:val="el-GR"/>
          </w:rPr>
          <w:t>3.1.1</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kern w:val="1"/>
            <w:lang w:val="el-GR"/>
          </w:rPr>
          <w:t>Ηλεκτρονική αποσφράγιση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25</w:t>
        </w:r>
        <w:r w:rsidRPr="00D13042">
          <w:rPr>
            <w:rFonts w:ascii="Arial" w:hAnsi="Arial" w:cs="Arial"/>
            <w:noProof/>
          </w:rPr>
          <w:fldChar w:fldCharType="end"/>
        </w:r>
      </w:hyperlink>
    </w:p>
    <w:p w14:paraId="6B6A5B33" w14:textId="38F7B7CE" w:rsidR="001C41F8" w:rsidRPr="00D13042" w:rsidRDefault="001C41F8">
      <w:pPr>
        <w:pStyle w:val="34"/>
        <w:tabs>
          <w:tab w:val="left" w:pos="1100"/>
          <w:tab w:val="right" w:leader="dot" w:pos="9628"/>
        </w:tabs>
        <w:rPr>
          <w:rFonts w:ascii="Arial" w:eastAsiaTheme="minorEastAsia" w:hAnsi="Arial" w:cs="Arial"/>
          <w:i w:val="0"/>
          <w:iCs w:val="0"/>
          <w:noProof/>
          <w:kern w:val="2"/>
          <w:lang w:eastAsia="en-GB"/>
          <w14:ligatures w14:val="standardContextual"/>
        </w:rPr>
      </w:pPr>
      <w:hyperlink w:anchor="_Toc220972871" w:history="1">
        <w:r w:rsidRPr="00D13042">
          <w:rPr>
            <w:rStyle w:val="-"/>
            <w:rFonts w:ascii="Arial" w:hAnsi="Arial" w:cs="Arial"/>
            <w:noProof/>
            <w:lang w:val="el-GR"/>
          </w:rPr>
          <w:t>3.1.2</w:t>
        </w:r>
        <w:r w:rsidRPr="00D13042">
          <w:rPr>
            <w:rFonts w:ascii="Arial" w:eastAsiaTheme="minorEastAsia" w:hAnsi="Arial" w:cs="Arial"/>
            <w:i w:val="0"/>
            <w:iCs w:val="0"/>
            <w:noProof/>
            <w:kern w:val="2"/>
            <w:lang w:eastAsia="en-GB"/>
            <w14:ligatures w14:val="standardContextual"/>
          </w:rPr>
          <w:tab/>
        </w:r>
        <w:r w:rsidRPr="00D13042">
          <w:rPr>
            <w:rStyle w:val="-"/>
            <w:rFonts w:ascii="Arial" w:hAnsi="Arial" w:cs="Arial"/>
            <w:noProof/>
            <w:lang w:val="el-GR"/>
          </w:rPr>
          <w:t>Αξιολόγηση προσφορών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25</w:t>
        </w:r>
        <w:r w:rsidRPr="00D13042">
          <w:rPr>
            <w:rFonts w:ascii="Arial" w:hAnsi="Arial" w:cs="Arial"/>
            <w:noProof/>
          </w:rPr>
          <w:fldChar w:fldCharType="end"/>
        </w:r>
      </w:hyperlink>
    </w:p>
    <w:p w14:paraId="6A39A005" w14:textId="1DFAB9A0"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2" w:history="1">
        <w:r w:rsidRPr="00D13042">
          <w:rPr>
            <w:rStyle w:val="-"/>
            <w:rFonts w:ascii="Arial" w:hAnsi="Arial" w:cs="Arial"/>
            <w:noProof/>
            <w:lang w:val="el-GR"/>
          </w:rPr>
          <w:t>3.2</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Πρόσκληση υποβολής δικαιολογητικών προσωρινού αναδόχου - Δικαιολογητικά προσωρινού αναδόχου</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_Toc220972872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26</w:t>
        </w:r>
        <w:r w:rsidRPr="00D13042">
          <w:rPr>
            <w:rFonts w:ascii="Arial" w:hAnsi="Arial" w:cs="Arial"/>
            <w:noProof/>
          </w:rPr>
          <w:fldChar w:fldCharType="end"/>
        </w:r>
      </w:hyperlink>
    </w:p>
    <w:p w14:paraId="3FBCE09E" w14:textId="153038A3"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3" w:history="1">
        <w:r w:rsidRPr="00D13042">
          <w:rPr>
            <w:rStyle w:val="-"/>
            <w:rFonts w:ascii="Arial" w:hAnsi="Arial" w:cs="Arial"/>
            <w:noProof/>
            <w:lang w:val="el-GR"/>
          </w:rPr>
          <w:t>3.3</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Κατακύρωση - σύναψη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_Toc220972873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27</w:t>
        </w:r>
        <w:r w:rsidRPr="00D13042">
          <w:rPr>
            <w:rFonts w:ascii="Arial" w:hAnsi="Arial" w:cs="Arial"/>
            <w:noProof/>
          </w:rPr>
          <w:fldChar w:fldCharType="end"/>
        </w:r>
      </w:hyperlink>
    </w:p>
    <w:p w14:paraId="4C01F074" w14:textId="7FABE38E"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4" w:history="1">
        <w:r w:rsidRPr="00D13042">
          <w:rPr>
            <w:rStyle w:val="-"/>
            <w:rFonts w:ascii="Arial" w:hAnsi="Arial" w:cs="Arial"/>
            <w:noProof/>
            <w:lang w:val="el-GR"/>
          </w:rPr>
          <w:t>3.4</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Προδικαστικές Προσφυγές - Προσωρινή και οριστική Δικαστική Προστασία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_Toc220972874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28</w:t>
        </w:r>
        <w:r w:rsidRPr="00D13042">
          <w:rPr>
            <w:rFonts w:ascii="Arial" w:hAnsi="Arial" w:cs="Arial"/>
            <w:noProof/>
          </w:rPr>
          <w:fldChar w:fldCharType="end"/>
        </w:r>
      </w:hyperlink>
    </w:p>
    <w:p w14:paraId="017270EE" w14:textId="0CDDB258"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5" w:history="1">
        <w:r w:rsidRPr="00D13042">
          <w:rPr>
            <w:rStyle w:val="-"/>
            <w:rFonts w:ascii="Arial" w:hAnsi="Arial" w:cs="Arial"/>
            <w:noProof/>
            <w:lang w:val="el-GR"/>
          </w:rPr>
          <w:t>3.5</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Ματαίωση Διαδικασίας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_Toc220972875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30</w:t>
        </w:r>
        <w:r w:rsidRPr="00D13042">
          <w:rPr>
            <w:rFonts w:ascii="Arial" w:hAnsi="Arial" w:cs="Arial"/>
            <w:noProof/>
          </w:rPr>
          <w:fldChar w:fldCharType="end"/>
        </w:r>
      </w:hyperlink>
    </w:p>
    <w:p w14:paraId="1E630553" w14:textId="5E78DC8F" w:rsidR="001C41F8" w:rsidRPr="00D13042" w:rsidRDefault="001C41F8">
      <w:pPr>
        <w:pStyle w:val="18"/>
        <w:tabs>
          <w:tab w:val="left" w:pos="440"/>
          <w:tab w:val="right" w:leader="dot" w:pos="9628"/>
        </w:tabs>
        <w:rPr>
          <w:rFonts w:ascii="Arial" w:eastAsiaTheme="minorEastAsia" w:hAnsi="Arial" w:cs="Arial"/>
          <w:b w:val="0"/>
          <w:bCs w:val="0"/>
          <w:caps w:val="0"/>
          <w:noProof/>
          <w:kern w:val="2"/>
          <w:lang w:eastAsia="en-GB"/>
          <w14:ligatures w14:val="standardContextual"/>
        </w:rPr>
      </w:pPr>
      <w:hyperlink w:anchor="_Toc220972876" w:history="1">
        <w:r w:rsidRPr="00D13042">
          <w:rPr>
            <w:rStyle w:val="-"/>
            <w:rFonts w:ascii="Arial" w:hAnsi="Arial" w:cs="Arial"/>
            <w:noProof/>
            <w:lang w:val="el-GR"/>
          </w:rPr>
          <w:t>4.</w:t>
        </w:r>
        <w:r w:rsidRPr="00D13042">
          <w:rPr>
            <w:rFonts w:ascii="Arial" w:eastAsiaTheme="minorEastAsia" w:hAnsi="Arial" w:cs="Arial"/>
            <w:b w:val="0"/>
            <w:bCs w:val="0"/>
            <w:caps w:val="0"/>
            <w:noProof/>
            <w:kern w:val="2"/>
            <w:lang w:eastAsia="en-GB"/>
            <w14:ligatures w14:val="standardContextual"/>
          </w:rPr>
          <w:tab/>
        </w:r>
        <w:r w:rsidRPr="00D13042">
          <w:rPr>
            <w:rStyle w:val="-"/>
            <w:rFonts w:ascii="Arial" w:hAnsi="Arial" w:cs="Arial"/>
            <w:noProof/>
            <w:lang w:val="el-GR"/>
          </w:rPr>
          <w:t>ΟΡΟΙ ΕΚΤΕΛΕΣΗΣ ΤΗΣ ΣΥΜΒΑΣΗΣ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_Toc220972876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32</w:t>
        </w:r>
        <w:r w:rsidRPr="00D13042">
          <w:rPr>
            <w:rFonts w:ascii="Arial" w:hAnsi="Arial" w:cs="Arial"/>
            <w:noProof/>
          </w:rPr>
          <w:fldChar w:fldCharType="end"/>
        </w:r>
      </w:hyperlink>
    </w:p>
    <w:p w14:paraId="57CFF0BB" w14:textId="197AE285"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7" w:history="1">
        <w:r w:rsidRPr="00D13042">
          <w:rPr>
            <w:rStyle w:val="-"/>
            <w:rFonts w:ascii="Arial" w:hAnsi="Arial" w:cs="Arial"/>
            <w:noProof/>
            <w:lang w:val="el-GR"/>
          </w:rPr>
          <w:t>4.1</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Εγγύηση καλής εκτέλεσης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32</w:t>
        </w:r>
        <w:r w:rsidRPr="00D13042">
          <w:rPr>
            <w:rFonts w:ascii="Arial" w:hAnsi="Arial" w:cs="Arial"/>
            <w:noProof/>
          </w:rPr>
          <w:fldChar w:fldCharType="end"/>
        </w:r>
      </w:hyperlink>
    </w:p>
    <w:p w14:paraId="5F532863" w14:textId="28ED4DA4"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8" w:history="1">
        <w:r w:rsidRPr="00D13042">
          <w:rPr>
            <w:rStyle w:val="-"/>
            <w:rFonts w:ascii="Arial" w:hAnsi="Arial" w:cs="Arial"/>
            <w:noProof/>
            <w:lang w:val="el-GR"/>
          </w:rPr>
          <w:t xml:space="preserve">4.2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Συμβατικό Πλαίσιο - Εφαρμοστέα Νομοθεσία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32</w:t>
        </w:r>
        <w:r w:rsidRPr="00D13042">
          <w:rPr>
            <w:rFonts w:ascii="Arial" w:hAnsi="Arial" w:cs="Arial"/>
            <w:noProof/>
          </w:rPr>
          <w:fldChar w:fldCharType="end"/>
        </w:r>
      </w:hyperlink>
    </w:p>
    <w:p w14:paraId="14413615" w14:textId="49BB0ED3"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79" w:history="1">
        <w:r w:rsidRPr="00D13042">
          <w:rPr>
            <w:rStyle w:val="-"/>
            <w:rFonts w:ascii="Arial" w:hAnsi="Arial" w:cs="Arial"/>
            <w:noProof/>
            <w:lang w:val="el-GR"/>
          </w:rPr>
          <w:t>4.3</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Όροι εκτέλεσης της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_Toc220972879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32</w:t>
        </w:r>
        <w:r w:rsidRPr="00D13042">
          <w:rPr>
            <w:rFonts w:ascii="Arial" w:hAnsi="Arial" w:cs="Arial"/>
            <w:noProof/>
          </w:rPr>
          <w:fldChar w:fldCharType="end"/>
        </w:r>
      </w:hyperlink>
    </w:p>
    <w:p w14:paraId="24C48E7C" w14:textId="020F17AD"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0" w:history="1">
        <w:r w:rsidRPr="00D13042">
          <w:rPr>
            <w:rStyle w:val="-"/>
            <w:rFonts w:ascii="Arial" w:hAnsi="Arial" w:cs="Arial"/>
            <w:noProof/>
            <w:lang w:val="el-GR"/>
          </w:rPr>
          <w:t>4.4</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Υπεργολαβία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33</w:t>
        </w:r>
        <w:r w:rsidRPr="00D13042">
          <w:rPr>
            <w:rFonts w:ascii="Arial" w:hAnsi="Arial" w:cs="Arial"/>
            <w:noProof/>
          </w:rPr>
          <w:fldChar w:fldCharType="end"/>
        </w:r>
      </w:hyperlink>
    </w:p>
    <w:p w14:paraId="239AF022" w14:textId="1D95FDC3"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1" w:history="1">
        <w:r w:rsidRPr="00D13042">
          <w:rPr>
            <w:rStyle w:val="-"/>
            <w:rFonts w:ascii="Arial" w:hAnsi="Arial" w:cs="Arial"/>
            <w:noProof/>
            <w:lang w:val="el-GR"/>
          </w:rPr>
          <w:t>4.5</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Τροποποίηση σύμβασης κατά τη διάρκειά της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33</w:t>
        </w:r>
        <w:r w:rsidRPr="00D13042">
          <w:rPr>
            <w:rFonts w:ascii="Arial" w:hAnsi="Arial" w:cs="Arial"/>
            <w:noProof/>
          </w:rPr>
          <w:fldChar w:fldCharType="end"/>
        </w:r>
      </w:hyperlink>
    </w:p>
    <w:p w14:paraId="09FB0DF7" w14:textId="6DCE203D"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2" w:history="1">
        <w:r w:rsidRPr="00D13042">
          <w:rPr>
            <w:rStyle w:val="-"/>
            <w:rFonts w:ascii="Arial" w:hAnsi="Arial" w:cs="Arial"/>
            <w:noProof/>
            <w:lang w:val="el-GR"/>
          </w:rPr>
          <w:t>4.6</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Δικαίωμα μονομερούς λύσης της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_Toc220972882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33</w:t>
        </w:r>
        <w:r w:rsidRPr="00D13042">
          <w:rPr>
            <w:rFonts w:ascii="Arial" w:hAnsi="Arial" w:cs="Arial"/>
            <w:noProof/>
          </w:rPr>
          <w:fldChar w:fldCharType="end"/>
        </w:r>
      </w:hyperlink>
    </w:p>
    <w:p w14:paraId="7F536663" w14:textId="7F00A099" w:rsidR="001C41F8" w:rsidRPr="00D13042" w:rsidRDefault="001C41F8">
      <w:pPr>
        <w:pStyle w:val="18"/>
        <w:tabs>
          <w:tab w:val="left" w:pos="440"/>
          <w:tab w:val="right" w:leader="dot" w:pos="9628"/>
        </w:tabs>
        <w:rPr>
          <w:rFonts w:ascii="Arial" w:eastAsiaTheme="minorEastAsia" w:hAnsi="Arial" w:cs="Arial"/>
          <w:b w:val="0"/>
          <w:bCs w:val="0"/>
          <w:caps w:val="0"/>
          <w:noProof/>
          <w:kern w:val="2"/>
          <w:lang w:eastAsia="en-GB"/>
          <w14:ligatures w14:val="standardContextual"/>
        </w:rPr>
      </w:pPr>
      <w:hyperlink w:anchor="_Toc220972883" w:history="1">
        <w:r w:rsidRPr="00D13042">
          <w:rPr>
            <w:rStyle w:val="-"/>
            <w:rFonts w:ascii="Arial" w:hAnsi="Arial" w:cs="Arial"/>
            <w:noProof/>
            <w:lang w:val="el-GR"/>
          </w:rPr>
          <w:t>5.</w:t>
        </w:r>
        <w:r w:rsidRPr="00D13042">
          <w:rPr>
            <w:rFonts w:ascii="Arial" w:eastAsiaTheme="minorEastAsia" w:hAnsi="Arial" w:cs="Arial"/>
            <w:b w:val="0"/>
            <w:bCs w:val="0"/>
            <w:caps w:val="0"/>
            <w:noProof/>
            <w:kern w:val="2"/>
            <w:lang w:eastAsia="en-GB"/>
            <w14:ligatures w14:val="standardContextual"/>
          </w:rPr>
          <w:tab/>
        </w:r>
        <w:r w:rsidRPr="00D13042">
          <w:rPr>
            <w:rStyle w:val="-"/>
            <w:rFonts w:ascii="Arial" w:hAnsi="Arial" w:cs="Arial"/>
            <w:noProof/>
            <w:lang w:val="el-GR"/>
          </w:rPr>
          <w:t>ΕΙΔΙΚΟΙ ΟΡΟΙ ΕΚΤΕΛΕΣΗΣ ΤΗΣ ΣΥΜΒΑΣΗΣ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_Toc220972883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35</w:t>
        </w:r>
        <w:r w:rsidRPr="00D13042">
          <w:rPr>
            <w:rFonts w:ascii="Arial" w:hAnsi="Arial" w:cs="Arial"/>
            <w:noProof/>
          </w:rPr>
          <w:fldChar w:fldCharType="end"/>
        </w:r>
      </w:hyperlink>
    </w:p>
    <w:p w14:paraId="3D8BE3DE" w14:textId="5709EC1D"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4" w:history="1">
        <w:r w:rsidRPr="00D13042">
          <w:rPr>
            <w:rStyle w:val="-"/>
            <w:rFonts w:ascii="Arial" w:hAnsi="Arial" w:cs="Arial"/>
            <w:noProof/>
            <w:lang w:val="el-GR"/>
          </w:rPr>
          <w:t>5.1</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Τρόπος πληρωμής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_Toc220972884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35</w:t>
        </w:r>
        <w:r w:rsidRPr="00D13042">
          <w:rPr>
            <w:rFonts w:ascii="Arial" w:hAnsi="Arial" w:cs="Arial"/>
            <w:noProof/>
          </w:rPr>
          <w:fldChar w:fldCharType="end"/>
        </w:r>
      </w:hyperlink>
    </w:p>
    <w:p w14:paraId="3AB197E3" w14:textId="3AC15693"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5" w:history="1">
        <w:r w:rsidRPr="00D13042">
          <w:rPr>
            <w:rStyle w:val="-"/>
            <w:rFonts w:ascii="Arial" w:hAnsi="Arial" w:cs="Arial"/>
            <w:noProof/>
            <w:lang w:val="el-GR"/>
          </w:rPr>
          <w:t>5.2</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Κήρυξη οικονομικού φορέα εκπτώτου - Κυρώσεις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_Toc220972885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35</w:t>
        </w:r>
        <w:r w:rsidRPr="00D13042">
          <w:rPr>
            <w:rFonts w:ascii="Arial" w:hAnsi="Arial" w:cs="Arial"/>
            <w:noProof/>
          </w:rPr>
          <w:fldChar w:fldCharType="end"/>
        </w:r>
      </w:hyperlink>
    </w:p>
    <w:p w14:paraId="4A1CA9F1" w14:textId="2C52C09F"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6" w:history="1">
        <w:r w:rsidRPr="00D13042">
          <w:rPr>
            <w:rStyle w:val="-"/>
            <w:rFonts w:ascii="Arial" w:hAnsi="Arial" w:cs="Arial"/>
            <w:noProof/>
            <w:lang w:val="el-GR"/>
          </w:rPr>
          <w:t>5.3</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Διοικητικές προσφυγές κατά τη διαδικασία εκτέλεσης των συμβάσεων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_Toc220972886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36</w:t>
        </w:r>
        <w:r w:rsidRPr="00D13042">
          <w:rPr>
            <w:rFonts w:ascii="Arial" w:hAnsi="Arial" w:cs="Arial"/>
            <w:noProof/>
          </w:rPr>
          <w:fldChar w:fldCharType="end"/>
        </w:r>
      </w:hyperlink>
    </w:p>
    <w:p w14:paraId="48B07185" w14:textId="0917D596"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7" w:history="1">
        <w:r w:rsidRPr="00D13042">
          <w:rPr>
            <w:rStyle w:val="-"/>
            <w:rFonts w:ascii="Arial" w:hAnsi="Arial" w:cs="Arial"/>
            <w:noProof/>
            <w:lang w:val="el-GR"/>
          </w:rPr>
          <w:t>5.4</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Δικαστική επίλυση διαφορών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36</w:t>
        </w:r>
        <w:r w:rsidRPr="00D13042">
          <w:rPr>
            <w:rFonts w:ascii="Arial" w:hAnsi="Arial" w:cs="Arial"/>
            <w:noProof/>
          </w:rPr>
          <w:fldChar w:fldCharType="end"/>
        </w:r>
      </w:hyperlink>
    </w:p>
    <w:p w14:paraId="33FFD588" w14:textId="5493694D" w:rsidR="001C41F8" w:rsidRPr="00D13042" w:rsidRDefault="001C41F8">
      <w:pPr>
        <w:pStyle w:val="18"/>
        <w:tabs>
          <w:tab w:val="left" w:pos="440"/>
          <w:tab w:val="right" w:leader="dot" w:pos="9628"/>
        </w:tabs>
        <w:rPr>
          <w:rFonts w:ascii="Arial" w:eastAsiaTheme="minorEastAsia" w:hAnsi="Arial" w:cs="Arial"/>
          <w:b w:val="0"/>
          <w:bCs w:val="0"/>
          <w:caps w:val="0"/>
          <w:noProof/>
          <w:kern w:val="2"/>
          <w:lang w:eastAsia="en-GB"/>
          <w14:ligatures w14:val="standardContextual"/>
        </w:rPr>
      </w:pPr>
      <w:hyperlink w:anchor="_Toc220972888" w:history="1">
        <w:r w:rsidRPr="00D13042">
          <w:rPr>
            <w:rStyle w:val="-"/>
            <w:rFonts w:ascii="Arial" w:hAnsi="Arial" w:cs="Arial"/>
            <w:noProof/>
            <w:lang w:val="el-GR"/>
          </w:rPr>
          <w:t>6.</w:t>
        </w:r>
        <w:r w:rsidRPr="00D13042">
          <w:rPr>
            <w:rFonts w:ascii="Arial" w:eastAsiaTheme="minorEastAsia" w:hAnsi="Arial" w:cs="Arial"/>
            <w:b w:val="0"/>
            <w:bCs w:val="0"/>
            <w:caps w:val="0"/>
            <w:noProof/>
            <w:kern w:val="2"/>
            <w:lang w:eastAsia="en-GB"/>
            <w14:ligatures w14:val="standardContextual"/>
          </w:rPr>
          <w:tab/>
        </w:r>
        <w:r w:rsidRPr="00D13042">
          <w:rPr>
            <w:rStyle w:val="-"/>
            <w:rFonts w:ascii="Arial" w:hAnsi="Arial" w:cs="Arial"/>
            <w:noProof/>
            <w:lang w:val="el-GR"/>
          </w:rPr>
          <w:t>ΧΡΟΝΟΣ ΚΑΙ ΤΡΟΠΟΣ ΕΚΤΕΛΕΣΗΣ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38</w:t>
        </w:r>
        <w:r w:rsidRPr="00D13042">
          <w:rPr>
            <w:rFonts w:ascii="Arial" w:hAnsi="Arial" w:cs="Arial"/>
            <w:noProof/>
          </w:rPr>
          <w:fldChar w:fldCharType="end"/>
        </w:r>
      </w:hyperlink>
    </w:p>
    <w:p w14:paraId="78AF908E" w14:textId="2815C18B"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89" w:history="1">
        <w:r w:rsidRPr="00D13042">
          <w:rPr>
            <w:rStyle w:val="-"/>
            <w:rFonts w:ascii="Arial" w:hAnsi="Arial" w:cs="Arial"/>
            <w:noProof/>
            <w:lang w:val="el-GR"/>
          </w:rPr>
          <w:t xml:space="preserve">6.1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Χρόνος παράδοσης αγαθών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_Toc220972889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38</w:t>
        </w:r>
        <w:r w:rsidRPr="00D13042">
          <w:rPr>
            <w:rFonts w:ascii="Arial" w:hAnsi="Arial" w:cs="Arial"/>
            <w:noProof/>
          </w:rPr>
          <w:fldChar w:fldCharType="end"/>
        </w:r>
      </w:hyperlink>
    </w:p>
    <w:p w14:paraId="024982BD" w14:textId="79EFDF9F"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90" w:history="1">
        <w:r w:rsidRPr="00D13042">
          <w:rPr>
            <w:rStyle w:val="-"/>
            <w:rFonts w:ascii="Arial" w:hAnsi="Arial" w:cs="Arial"/>
            <w:noProof/>
            <w:lang w:val="el-GR"/>
          </w:rPr>
          <w:t xml:space="preserve">6.2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Παραλαβή αγαθών - Χρόνος και τρόπος παραλαβής αγαθών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38</w:t>
        </w:r>
        <w:r w:rsidRPr="00D13042">
          <w:rPr>
            <w:rFonts w:ascii="Arial" w:hAnsi="Arial" w:cs="Arial"/>
            <w:noProof/>
          </w:rPr>
          <w:fldChar w:fldCharType="end"/>
        </w:r>
      </w:hyperlink>
    </w:p>
    <w:p w14:paraId="5929368B" w14:textId="26927FD2"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91" w:history="1">
        <w:r w:rsidRPr="00D13042">
          <w:rPr>
            <w:rStyle w:val="-"/>
            <w:rFonts w:ascii="Arial" w:hAnsi="Arial" w:cs="Arial"/>
            <w:noProof/>
            <w:lang w:val="el-GR"/>
          </w:rPr>
          <w:t xml:space="preserve">6.3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Απόρριψη συμβατικών αγαθών – Αντικατάσταση</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39</w:t>
        </w:r>
        <w:r w:rsidRPr="00D13042">
          <w:rPr>
            <w:rFonts w:ascii="Arial" w:hAnsi="Arial" w:cs="Arial"/>
            <w:noProof/>
          </w:rPr>
          <w:fldChar w:fldCharType="end"/>
        </w:r>
      </w:hyperlink>
    </w:p>
    <w:p w14:paraId="3179E45B" w14:textId="3F378624"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93" w:history="1">
        <w:r w:rsidRPr="00D13042">
          <w:rPr>
            <w:rStyle w:val="-"/>
            <w:rFonts w:ascii="Arial" w:hAnsi="Arial" w:cs="Arial"/>
            <w:noProof/>
            <w:lang w:val="el-GR"/>
          </w:rPr>
          <w:t>6.</w:t>
        </w:r>
        <w:r w:rsidR="00823CDA" w:rsidRPr="00D13042">
          <w:rPr>
            <w:rStyle w:val="-"/>
            <w:rFonts w:ascii="Arial" w:hAnsi="Arial" w:cs="Arial"/>
            <w:noProof/>
            <w:lang w:val="el-GR"/>
          </w:rPr>
          <w:t>4</w:t>
        </w:r>
        <w:r w:rsidRPr="00D13042">
          <w:rPr>
            <w:rStyle w:val="-"/>
            <w:rFonts w:ascii="Arial" w:hAnsi="Arial" w:cs="Arial"/>
            <w:noProof/>
            <w:lang w:val="el-GR"/>
          </w:rPr>
          <w:t xml:space="preserve">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Αναπροσαρμογή τιμής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_Toc220972893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39</w:t>
        </w:r>
        <w:r w:rsidRPr="00D13042">
          <w:rPr>
            <w:rFonts w:ascii="Arial" w:hAnsi="Arial" w:cs="Arial"/>
            <w:noProof/>
          </w:rPr>
          <w:fldChar w:fldCharType="end"/>
        </w:r>
      </w:hyperlink>
    </w:p>
    <w:p w14:paraId="2C3A32A1" w14:textId="6BFA9000" w:rsidR="001C41F8" w:rsidRPr="00D13042" w:rsidRDefault="001C41F8">
      <w:pPr>
        <w:pStyle w:val="2a"/>
        <w:tabs>
          <w:tab w:val="left" w:pos="880"/>
          <w:tab w:val="right" w:leader="dot" w:pos="9628"/>
        </w:tabs>
        <w:rPr>
          <w:rFonts w:ascii="Arial" w:eastAsiaTheme="minorEastAsia" w:hAnsi="Arial" w:cs="Arial"/>
          <w:smallCaps w:val="0"/>
          <w:noProof/>
          <w:kern w:val="2"/>
          <w:lang w:eastAsia="en-GB"/>
          <w14:ligatures w14:val="standardContextual"/>
        </w:rPr>
      </w:pPr>
      <w:hyperlink w:anchor="_Toc220972894" w:history="1">
        <w:r w:rsidRPr="00D13042">
          <w:rPr>
            <w:rStyle w:val="-"/>
            <w:rFonts w:ascii="Arial" w:hAnsi="Arial" w:cs="Arial"/>
            <w:noProof/>
            <w:lang w:val="el-GR"/>
          </w:rPr>
          <w:t>6.</w:t>
        </w:r>
        <w:r w:rsidR="00823CDA" w:rsidRPr="00D13042">
          <w:rPr>
            <w:rStyle w:val="-"/>
            <w:rFonts w:ascii="Arial" w:hAnsi="Arial" w:cs="Arial"/>
            <w:noProof/>
            <w:lang w:val="el-GR"/>
          </w:rPr>
          <w:t>5</w:t>
        </w:r>
        <w:r w:rsidRPr="00D13042">
          <w:rPr>
            <w:rStyle w:val="-"/>
            <w:rFonts w:ascii="Arial" w:hAnsi="Arial" w:cs="Arial"/>
            <w:noProof/>
            <w:lang w:val="el-GR"/>
          </w:rPr>
          <w:t xml:space="preserve"> </w:t>
        </w:r>
        <w:r w:rsidRPr="00D13042">
          <w:rPr>
            <w:rFonts w:ascii="Arial" w:eastAsiaTheme="minorEastAsia" w:hAnsi="Arial" w:cs="Arial"/>
            <w:smallCaps w:val="0"/>
            <w:noProof/>
            <w:kern w:val="2"/>
            <w:lang w:eastAsia="en-GB"/>
            <w14:ligatures w14:val="standardContextual"/>
          </w:rPr>
          <w:tab/>
        </w:r>
        <w:r w:rsidRPr="00D13042">
          <w:rPr>
            <w:rStyle w:val="-"/>
            <w:rFonts w:ascii="Arial" w:hAnsi="Arial" w:cs="Arial"/>
            <w:noProof/>
            <w:lang w:val="el-GR"/>
          </w:rPr>
          <w:t>Επικαιροποίηση τεχνικών προδιαγραφών κατά την εκτέλεση της σύμβασης</w:t>
        </w:r>
        <w:r w:rsidRPr="00D13042">
          <w:rPr>
            <w:rFonts w:ascii="Arial" w:hAnsi="Arial" w:cs="Arial"/>
            <w:noProof/>
          </w:rPr>
          <w:tab/>
        </w:r>
      </w:hyperlink>
    </w:p>
    <w:p w14:paraId="6FD2C3A1" w14:textId="3D65E941" w:rsidR="001C41F8" w:rsidRPr="00D13042" w:rsidRDefault="001C41F8">
      <w:pPr>
        <w:pStyle w:val="18"/>
        <w:tabs>
          <w:tab w:val="right" w:leader="dot" w:pos="9628"/>
        </w:tabs>
        <w:rPr>
          <w:rFonts w:ascii="Arial" w:eastAsiaTheme="minorEastAsia" w:hAnsi="Arial" w:cs="Arial"/>
          <w:b w:val="0"/>
          <w:bCs w:val="0"/>
          <w:caps w:val="0"/>
          <w:noProof/>
          <w:kern w:val="2"/>
          <w:lang w:eastAsia="en-GB"/>
          <w14:ligatures w14:val="standardContextual"/>
        </w:rPr>
      </w:pPr>
      <w:hyperlink w:anchor="_Toc220972896" w:history="1">
        <w:r w:rsidRPr="00D13042">
          <w:rPr>
            <w:rStyle w:val="-"/>
            <w:rFonts w:ascii="Arial" w:hAnsi="Arial" w:cs="Arial"/>
            <w:noProof/>
            <w:lang w:val="el-GR"/>
          </w:rPr>
          <w:t>ΠΑΡΑΡΤΗΜΑΤΑ</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_Toc220972896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41</w:t>
        </w:r>
        <w:r w:rsidRPr="00D13042">
          <w:rPr>
            <w:rFonts w:ascii="Arial" w:hAnsi="Arial" w:cs="Arial"/>
            <w:noProof/>
          </w:rPr>
          <w:fldChar w:fldCharType="end"/>
        </w:r>
      </w:hyperlink>
    </w:p>
    <w:p w14:paraId="03A7EE2E" w14:textId="1627BB6B"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897" w:history="1">
        <w:r w:rsidRPr="00D13042">
          <w:rPr>
            <w:rStyle w:val="-"/>
            <w:rFonts w:ascii="Arial" w:hAnsi="Arial" w:cs="Arial"/>
            <w:noProof/>
            <w:lang w:val="el-GR"/>
          </w:rPr>
          <w:t>ΠΑΡΑΡΤΗΜΑ Ι – Αναλυτική Περιγραφή Φυσικού και Οικονομικού Αντικειμένου της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_Toc220972897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41</w:t>
        </w:r>
        <w:r w:rsidRPr="00D13042">
          <w:rPr>
            <w:rFonts w:ascii="Arial" w:hAnsi="Arial" w:cs="Arial"/>
            <w:noProof/>
          </w:rPr>
          <w:fldChar w:fldCharType="end"/>
        </w:r>
      </w:hyperlink>
    </w:p>
    <w:p w14:paraId="5C690365" w14:textId="79A1B0C2"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898" w:history="1">
        <w:r w:rsidRPr="00D13042">
          <w:rPr>
            <w:rStyle w:val="-"/>
            <w:rFonts w:ascii="Arial" w:hAnsi="Arial" w:cs="Arial"/>
            <w:noProof/>
            <w:lang w:val="el-GR"/>
          </w:rPr>
          <w:t>ΠΑΡΑΡΤΗΜΑ ΙΙ –  Πίνακες Συμμόρφωσης Τεχνικής Προσφορές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_Toc220972898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50</w:t>
        </w:r>
        <w:r w:rsidRPr="00D13042">
          <w:rPr>
            <w:rFonts w:ascii="Arial" w:hAnsi="Arial" w:cs="Arial"/>
            <w:noProof/>
          </w:rPr>
          <w:fldChar w:fldCharType="end"/>
        </w:r>
      </w:hyperlink>
    </w:p>
    <w:p w14:paraId="43B42BBB" w14:textId="642FFF4A"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899" w:history="1">
        <w:r w:rsidRPr="00D13042">
          <w:rPr>
            <w:rStyle w:val="-"/>
            <w:rFonts w:ascii="Arial" w:hAnsi="Arial" w:cs="Arial"/>
            <w:noProof/>
            <w:lang w:val="el-GR"/>
          </w:rPr>
          <w:t>ΠΑΡΑΡΤΗΜΑ ΙΙI – ΕΕΕΣ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_Toc220972899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51</w:t>
        </w:r>
        <w:r w:rsidRPr="00D13042">
          <w:rPr>
            <w:rFonts w:ascii="Arial" w:hAnsi="Arial" w:cs="Arial"/>
            <w:noProof/>
          </w:rPr>
          <w:fldChar w:fldCharType="end"/>
        </w:r>
      </w:hyperlink>
    </w:p>
    <w:p w14:paraId="71FE904E" w14:textId="5A925032"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900" w:history="1">
        <w:r w:rsidRPr="00D13042">
          <w:rPr>
            <w:rStyle w:val="-"/>
            <w:rFonts w:ascii="Arial" w:hAnsi="Arial" w:cs="Arial"/>
            <w:noProof/>
            <w:lang w:val="el-GR"/>
          </w:rPr>
          <w:t>ΠΑΡΑΡΤΗΜΑ Ι</w:t>
        </w:r>
        <w:r w:rsidRPr="00D13042">
          <w:rPr>
            <w:rStyle w:val="-"/>
            <w:rFonts w:ascii="Arial" w:hAnsi="Arial" w:cs="Arial"/>
            <w:noProof/>
          </w:rPr>
          <w:t>V</w:t>
        </w:r>
        <w:r w:rsidRPr="00D13042">
          <w:rPr>
            <w:rStyle w:val="-"/>
            <w:rFonts w:ascii="Arial" w:hAnsi="Arial" w:cs="Arial"/>
            <w:noProof/>
            <w:lang w:val="el-GR"/>
          </w:rPr>
          <w:t xml:space="preserve"> – Υποδείγματα Εγγυητικών Επιστολών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_Toc220972900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52</w:t>
        </w:r>
        <w:r w:rsidRPr="00D13042">
          <w:rPr>
            <w:rFonts w:ascii="Arial" w:hAnsi="Arial" w:cs="Arial"/>
            <w:noProof/>
          </w:rPr>
          <w:fldChar w:fldCharType="end"/>
        </w:r>
      </w:hyperlink>
    </w:p>
    <w:p w14:paraId="4DF2E557" w14:textId="4BD8B8D9"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901" w:history="1">
        <w:r w:rsidRPr="00D13042">
          <w:rPr>
            <w:rStyle w:val="-"/>
            <w:rFonts w:ascii="Arial" w:hAnsi="Arial" w:cs="Arial"/>
            <w:noProof/>
            <w:lang w:val="el-GR"/>
          </w:rPr>
          <w:t>ΠΑΡΑΡΤΗΜΑ V – Υπόδειγμα Οικονομικής Προσφοράς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_Toc220972901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55</w:t>
        </w:r>
        <w:r w:rsidRPr="00D13042">
          <w:rPr>
            <w:rFonts w:ascii="Arial" w:hAnsi="Arial" w:cs="Arial"/>
            <w:noProof/>
          </w:rPr>
          <w:fldChar w:fldCharType="end"/>
        </w:r>
      </w:hyperlink>
    </w:p>
    <w:p w14:paraId="7A550EBF" w14:textId="0E1CF910"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902" w:history="1">
        <w:r w:rsidRPr="00D13042">
          <w:rPr>
            <w:rStyle w:val="-"/>
            <w:rFonts w:ascii="Arial" w:hAnsi="Arial" w:cs="Arial"/>
            <w:noProof/>
            <w:lang w:val="el-GR"/>
          </w:rPr>
          <w:t>ΠΑΡΑΡΤΗΜΑ VI – Ενημέρωση φυσικών προσώπων για την επεξεργασία προσωπικών δεδομένων</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_Toc220972902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56</w:t>
        </w:r>
        <w:r w:rsidRPr="00D13042">
          <w:rPr>
            <w:rFonts w:ascii="Arial" w:hAnsi="Arial" w:cs="Arial"/>
            <w:noProof/>
          </w:rPr>
          <w:fldChar w:fldCharType="end"/>
        </w:r>
      </w:hyperlink>
    </w:p>
    <w:p w14:paraId="2C23B4EB" w14:textId="6BD32A94"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903" w:history="1">
        <w:r w:rsidRPr="00D13042">
          <w:rPr>
            <w:rStyle w:val="-"/>
            <w:rFonts w:ascii="Arial" w:hAnsi="Arial" w:cs="Arial"/>
            <w:noProof/>
            <w:lang w:val="el-GR"/>
          </w:rPr>
          <w:t>ΠΑΡΑΡΤΗΜΑ VIΙ – Σχέδιο Σύμβασης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_Toc220972903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57</w:t>
        </w:r>
        <w:r w:rsidRPr="00D13042">
          <w:rPr>
            <w:rFonts w:ascii="Arial" w:hAnsi="Arial" w:cs="Arial"/>
            <w:noProof/>
          </w:rPr>
          <w:fldChar w:fldCharType="end"/>
        </w:r>
      </w:hyperlink>
    </w:p>
    <w:p w14:paraId="70E054D7" w14:textId="1455B031" w:rsidR="001C41F8" w:rsidRPr="00D13042" w:rsidRDefault="001C41F8">
      <w:pPr>
        <w:pStyle w:val="2a"/>
        <w:tabs>
          <w:tab w:val="right" w:leader="dot" w:pos="9628"/>
        </w:tabs>
        <w:rPr>
          <w:rFonts w:ascii="Arial" w:eastAsiaTheme="minorEastAsia" w:hAnsi="Arial" w:cs="Arial"/>
          <w:smallCaps w:val="0"/>
          <w:noProof/>
          <w:kern w:val="2"/>
          <w:lang w:eastAsia="en-GB"/>
          <w14:ligatures w14:val="standardContextual"/>
        </w:rPr>
      </w:pPr>
      <w:hyperlink w:anchor="_Toc220972904" w:history="1">
        <w:r w:rsidRPr="00D13042">
          <w:rPr>
            <w:rStyle w:val="-"/>
            <w:rFonts w:ascii="Arial" w:hAnsi="Arial" w:cs="Arial"/>
            <w:noProof/>
            <w:lang w:val="el-GR"/>
          </w:rPr>
          <w:t>ΠΑΡΑΡΤΗΜΑ VIII – Ρήτρα Ακεραιότητας</w:t>
        </w:r>
        <w:r w:rsidRPr="00D13042">
          <w:rPr>
            <w:rFonts w:ascii="Arial" w:hAnsi="Arial" w:cs="Arial"/>
            <w:noProof/>
          </w:rPr>
          <w:tab/>
        </w:r>
        <w:r w:rsidRPr="00D13042">
          <w:rPr>
            <w:rFonts w:ascii="Arial" w:hAnsi="Arial" w:cs="Arial"/>
            <w:noProof/>
          </w:rPr>
          <w:fldChar w:fldCharType="begin"/>
        </w:r>
        <w:r w:rsidRPr="00D13042">
          <w:rPr>
            <w:rFonts w:ascii="Arial" w:hAnsi="Arial" w:cs="Arial"/>
            <w:noProof/>
          </w:rPr>
          <w:instrText xml:space="preserve"> PAGEREF _Toc220972904 \h </w:instrText>
        </w:r>
        <w:r w:rsidRPr="00D13042">
          <w:rPr>
            <w:rFonts w:ascii="Arial" w:hAnsi="Arial" w:cs="Arial"/>
            <w:noProof/>
          </w:rPr>
        </w:r>
        <w:r w:rsidRPr="00D13042">
          <w:rPr>
            <w:rFonts w:ascii="Arial" w:hAnsi="Arial" w:cs="Arial"/>
            <w:noProof/>
          </w:rPr>
          <w:fldChar w:fldCharType="separate"/>
        </w:r>
        <w:r w:rsidR="00E14FEB">
          <w:rPr>
            <w:rFonts w:ascii="Arial" w:hAnsi="Arial" w:cs="Arial"/>
            <w:noProof/>
          </w:rPr>
          <w:t>62</w:t>
        </w:r>
        <w:r w:rsidRPr="00D13042">
          <w:rPr>
            <w:rFonts w:ascii="Arial" w:hAnsi="Arial" w:cs="Arial"/>
            <w:noProof/>
          </w:rPr>
          <w:fldChar w:fldCharType="end"/>
        </w:r>
      </w:hyperlink>
    </w:p>
    <w:p w14:paraId="7207ECC8" w14:textId="6923A228" w:rsidR="003929DA" w:rsidRPr="00D13042" w:rsidRDefault="003929DA">
      <w:pPr>
        <w:rPr>
          <w:rFonts w:ascii="Arial" w:eastAsia="MS Mincho" w:hAnsi="Arial" w:cs="Arial"/>
          <w:b/>
          <w:bCs/>
          <w:caps/>
          <w:sz w:val="20"/>
          <w:szCs w:val="20"/>
          <w:lang w:val="el-GR"/>
        </w:rPr>
      </w:pPr>
      <w:r w:rsidRPr="00D13042">
        <w:rPr>
          <w:rFonts w:ascii="Arial" w:hAnsi="Arial" w:cs="Arial"/>
          <w:sz w:val="20"/>
          <w:szCs w:val="20"/>
        </w:rPr>
        <w:fldChar w:fldCharType="end"/>
      </w:r>
    </w:p>
    <w:p w14:paraId="3513B323" w14:textId="77777777" w:rsidR="003929DA" w:rsidRPr="00D13042" w:rsidRDefault="003929DA">
      <w:pPr>
        <w:pStyle w:val="1"/>
        <w:numPr>
          <w:ilvl w:val="0"/>
          <w:numId w:val="3"/>
        </w:numPr>
        <w:tabs>
          <w:tab w:val="left" w:pos="567"/>
        </w:tabs>
        <w:ind w:left="567" w:hanging="567"/>
        <w:rPr>
          <w:rFonts w:ascii="Arial" w:hAnsi="Arial"/>
          <w:sz w:val="20"/>
          <w:szCs w:val="20"/>
          <w:lang w:val="el-GR"/>
        </w:rPr>
      </w:pPr>
      <w:bookmarkStart w:id="0" w:name="_Toc220972827"/>
      <w:r w:rsidRPr="00D13042">
        <w:rPr>
          <w:rFonts w:ascii="Arial" w:hAnsi="Arial"/>
          <w:sz w:val="20"/>
          <w:szCs w:val="20"/>
          <w:lang w:val="el-GR"/>
        </w:rPr>
        <w:lastRenderedPageBreak/>
        <w:t>ΑΝΑΘΕΤΟΥΣΑ ΑΡΧΗ ΚΑΙ ΑΝΤΙΚΕΙΜΕΝΟ ΣΥΜΒΑΣΗΣ</w:t>
      </w:r>
      <w:bookmarkEnd w:id="0"/>
    </w:p>
    <w:p w14:paraId="4FCC1091" w14:textId="77777777" w:rsidR="003929DA" w:rsidRPr="00D13042" w:rsidRDefault="003929DA">
      <w:pPr>
        <w:pStyle w:val="2"/>
        <w:rPr>
          <w:rFonts w:ascii="Arial" w:hAnsi="Arial"/>
          <w:sz w:val="20"/>
          <w:szCs w:val="20"/>
        </w:rPr>
      </w:pPr>
      <w:bookmarkStart w:id="1" w:name="_Toc220972828"/>
      <w:r w:rsidRPr="00D13042">
        <w:rPr>
          <w:rFonts w:ascii="Arial" w:hAnsi="Arial"/>
          <w:sz w:val="20"/>
          <w:szCs w:val="20"/>
          <w:lang w:val="el-GR"/>
        </w:rPr>
        <w:t>1.1</w:t>
      </w:r>
      <w:r w:rsidRPr="00D13042">
        <w:rPr>
          <w:rFonts w:ascii="Arial" w:hAnsi="Arial"/>
          <w:sz w:val="20"/>
          <w:szCs w:val="20"/>
          <w:lang w:val="el-GR"/>
        </w:rPr>
        <w:tab/>
        <w:t>Στοιχεία Αναθέτουσας Αρχής</w:t>
      </w:r>
      <w:bookmarkEnd w:id="1"/>
      <w:r w:rsidRPr="00D13042">
        <w:rPr>
          <w:rFonts w:ascii="Arial" w:hAnsi="Arial"/>
          <w:sz w:val="20"/>
          <w:szCs w:val="20"/>
          <w:lang w:val="el-GR"/>
        </w:rPr>
        <w:t xml:space="preserve"> </w:t>
      </w:r>
    </w:p>
    <w:p w14:paraId="62A4761F" w14:textId="77777777" w:rsidR="003929DA" w:rsidRPr="00D13042" w:rsidRDefault="003929DA" w:rsidP="00F96D38">
      <w:pPr>
        <w:pStyle w:val="normalwithoutspacing"/>
        <w:spacing w:before="240" w:after="120"/>
        <w:rPr>
          <w:rFonts w:ascii="Arial" w:hAnsi="Arial" w:cs="Arial"/>
          <w:b/>
          <w:sz w:val="20"/>
          <w:szCs w:val="20"/>
          <w:lang w:val="en-US"/>
        </w:rPr>
      </w:pPr>
    </w:p>
    <w:tbl>
      <w:tblPr>
        <w:tblW w:w="9664" w:type="dxa"/>
        <w:tblInd w:w="108" w:type="dxa"/>
        <w:tblLayout w:type="fixed"/>
        <w:tblLook w:val="0000" w:firstRow="0" w:lastRow="0" w:firstColumn="0" w:lastColumn="0" w:noHBand="0" w:noVBand="0"/>
      </w:tblPr>
      <w:tblGrid>
        <w:gridCol w:w="4707"/>
        <w:gridCol w:w="4957"/>
      </w:tblGrid>
      <w:tr w:rsidR="00F96D38" w:rsidRPr="00D13042" w14:paraId="3F7D6F14" w14:textId="77777777" w:rsidTr="00165E79">
        <w:tc>
          <w:tcPr>
            <w:tcW w:w="4707" w:type="dxa"/>
            <w:tcBorders>
              <w:top w:val="single" w:sz="4" w:space="0" w:color="000000"/>
              <w:left w:val="single" w:sz="4" w:space="0" w:color="000000"/>
              <w:bottom w:val="single" w:sz="4" w:space="0" w:color="000000"/>
            </w:tcBorders>
          </w:tcPr>
          <w:p w14:paraId="614DCE3D"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Επωνυμία</w:t>
            </w:r>
          </w:p>
        </w:tc>
        <w:tc>
          <w:tcPr>
            <w:tcW w:w="4957" w:type="dxa"/>
            <w:tcBorders>
              <w:top w:val="single" w:sz="4" w:space="0" w:color="000000"/>
              <w:left w:val="single" w:sz="4" w:space="0" w:color="000000"/>
              <w:bottom w:val="single" w:sz="4" w:space="0" w:color="000000"/>
              <w:right w:val="single" w:sz="4" w:space="0" w:color="000000"/>
            </w:tcBorders>
            <w:vAlign w:val="center"/>
          </w:tcPr>
          <w:p w14:paraId="00EDD7D3" w14:textId="7C2F5D8E" w:rsidR="00F96D38" w:rsidRPr="00D13042" w:rsidRDefault="001D11D2" w:rsidP="00013ADD">
            <w:pPr>
              <w:pStyle w:val="normalwithoutspacing"/>
              <w:snapToGrid w:val="0"/>
              <w:spacing w:after="0"/>
              <w:jc w:val="left"/>
              <w:rPr>
                <w:rFonts w:ascii="Arial" w:hAnsi="Arial" w:cs="Arial"/>
                <w:sz w:val="20"/>
                <w:szCs w:val="20"/>
                <w:lang w:val="en-US"/>
              </w:rPr>
            </w:pPr>
            <w:r w:rsidRPr="00D13042">
              <w:rPr>
                <w:rFonts w:ascii="Arial" w:eastAsia="Calibri" w:hAnsi="Arial" w:cs="Arial"/>
                <w:sz w:val="20"/>
                <w:szCs w:val="20"/>
                <w:lang w:eastAsia="en-US"/>
              </w:rPr>
              <w:t>ΓΕΝΙΚΟ ΝΟΣΟΚΟΜΕΙΟ ΜΥΤΙΛΗΝΗΣ «ΒΟΣΤΑΝΕΙΟ»</w:t>
            </w:r>
          </w:p>
        </w:tc>
      </w:tr>
      <w:tr w:rsidR="00F96D38" w:rsidRPr="00D13042" w14:paraId="668D16BA" w14:textId="77777777" w:rsidTr="00165E79">
        <w:tc>
          <w:tcPr>
            <w:tcW w:w="4707" w:type="dxa"/>
            <w:tcBorders>
              <w:top w:val="single" w:sz="4" w:space="0" w:color="000000"/>
              <w:left w:val="single" w:sz="4" w:space="0" w:color="000000"/>
              <w:bottom w:val="single" w:sz="4" w:space="0" w:color="000000"/>
            </w:tcBorders>
          </w:tcPr>
          <w:p w14:paraId="4A1B194C"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Αριθμός Φορολογικού Μητρώου (Α.Φ.Μ.)</w:t>
            </w:r>
          </w:p>
        </w:tc>
        <w:tc>
          <w:tcPr>
            <w:tcW w:w="4957" w:type="dxa"/>
            <w:tcBorders>
              <w:top w:val="single" w:sz="4" w:space="0" w:color="000000"/>
              <w:left w:val="single" w:sz="4" w:space="0" w:color="000000"/>
              <w:bottom w:val="single" w:sz="4" w:space="0" w:color="000000"/>
              <w:right w:val="single" w:sz="4" w:space="0" w:color="000000"/>
            </w:tcBorders>
            <w:vAlign w:val="center"/>
          </w:tcPr>
          <w:p w14:paraId="0CA66569" w14:textId="2FAA2D67" w:rsidR="00F96D38" w:rsidRPr="00D13042" w:rsidRDefault="00165E79" w:rsidP="00013ADD">
            <w:pPr>
              <w:pStyle w:val="normalwithoutspacing"/>
              <w:snapToGrid w:val="0"/>
              <w:spacing w:after="0"/>
              <w:jc w:val="left"/>
              <w:rPr>
                <w:rFonts w:ascii="Arial" w:hAnsi="Arial" w:cs="Arial"/>
                <w:sz w:val="20"/>
                <w:szCs w:val="20"/>
              </w:rPr>
            </w:pPr>
            <w:r w:rsidRPr="00D13042">
              <w:rPr>
                <w:rFonts w:ascii="Arial" w:hAnsi="Arial" w:cs="Arial"/>
                <w:sz w:val="20"/>
                <w:szCs w:val="20"/>
              </w:rPr>
              <w:t>999145895</w:t>
            </w:r>
          </w:p>
        </w:tc>
      </w:tr>
      <w:tr w:rsidR="00F96D38" w:rsidRPr="00D13042" w14:paraId="3C1EBBF1" w14:textId="77777777" w:rsidTr="00165E79">
        <w:tc>
          <w:tcPr>
            <w:tcW w:w="4707" w:type="dxa"/>
            <w:tcBorders>
              <w:top w:val="single" w:sz="4" w:space="0" w:color="000000"/>
              <w:left w:val="single" w:sz="4" w:space="0" w:color="000000"/>
              <w:bottom w:val="single" w:sz="4" w:space="0" w:color="000000"/>
            </w:tcBorders>
          </w:tcPr>
          <w:p w14:paraId="4DADD681"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Κωδικός Αναθέτουσας Αρχής για την ηλεκτρονική τιμολόγηση</w:t>
            </w:r>
          </w:p>
        </w:tc>
        <w:tc>
          <w:tcPr>
            <w:tcW w:w="4957" w:type="dxa"/>
            <w:tcBorders>
              <w:top w:val="single" w:sz="4" w:space="0" w:color="000000"/>
              <w:left w:val="single" w:sz="4" w:space="0" w:color="000000"/>
              <w:bottom w:val="single" w:sz="4" w:space="0" w:color="000000"/>
              <w:right w:val="single" w:sz="4" w:space="0" w:color="000000"/>
            </w:tcBorders>
            <w:vAlign w:val="center"/>
          </w:tcPr>
          <w:p w14:paraId="210AF326" w14:textId="455789CF" w:rsidR="00F96D38" w:rsidRPr="00D13042" w:rsidRDefault="00165E79" w:rsidP="00013ADD">
            <w:pPr>
              <w:pStyle w:val="normalwithoutspacing"/>
              <w:snapToGrid w:val="0"/>
              <w:spacing w:after="0"/>
              <w:jc w:val="left"/>
              <w:rPr>
                <w:rFonts w:ascii="Arial" w:hAnsi="Arial" w:cs="Arial"/>
                <w:sz w:val="20"/>
                <w:szCs w:val="20"/>
                <w:lang w:val="en-US"/>
              </w:rPr>
            </w:pPr>
            <w:r w:rsidRPr="00D13042">
              <w:rPr>
                <w:rFonts w:ascii="Arial" w:hAnsi="Arial" w:cs="Arial"/>
                <w:sz w:val="20"/>
                <w:szCs w:val="20"/>
                <w:lang w:val="en-US"/>
              </w:rPr>
              <w:t>1015.E00817.0001</w:t>
            </w:r>
          </w:p>
        </w:tc>
      </w:tr>
      <w:tr w:rsidR="00F96D38" w:rsidRPr="00D13042" w14:paraId="0A045364" w14:textId="77777777" w:rsidTr="00165E79">
        <w:tc>
          <w:tcPr>
            <w:tcW w:w="4707" w:type="dxa"/>
            <w:tcBorders>
              <w:top w:val="single" w:sz="4" w:space="0" w:color="000000"/>
              <w:left w:val="single" w:sz="4" w:space="0" w:color="000000"/>
              <w:bottom w:val="single" w:sz="4" w:space="0" w:color="000000"/>
            </w:tcBorders>
          </w:tcPr>
          <w:p w14:paraId="021CDCCE"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Ταχυδρομική διεύθυνση</w:t>
            </w:r>
          </w:p>
        </w:tc>
        <w:tc>
          <w:tcPr>
            <w:tcW w:w="4957" w:type="dxa"/>
            <w:tcBorders>
              <w:top w:val="single" w:sz="4" w:space="0" w:color="000000"/>
              <w:left w:val="single" w:sz="4" w:space="0" w:color="000000"/>
              <w:bottom w:val="single" w:sz="4" w:space="0" w:color="000000"/>
              <w:right w:val="single" w:sz="4" w:space="0" w:color="000000"/>
            </w:tcBorders>
            <w:vAlign w:val="center"/>
          </w:tcPr>
          <w:p w14:paraId="284F6C8E" w14:textId="215FD8E9" w:rsidR="00F96D38" w:rsidRPr="00D13042" w:rsidRDefault="00165E79" w:rsidP="00013ADD">
            <w:pPr>
              <w:pStyle w:val="normalwithoutspacing"/>
              <w:snapToGrid w:val="0"/>
              <w:spacing w:after="0"/>
              <w:jc w:val="left"/>
              <w:rPr>
                <w:rFonts w:ascii="Arial" w:hAnsi="Arial" w:cs="Arial"/>
                <w:sz w:val="20"/>
                <w:szCs w:val="20"/>
              </w:rPr>
            </w:pPr>
            <w:r w:rsidRPr="00D13042">
              <w:rPr>
                <w:rFonts w:ascii="Arial" w:hAnsi="Arial" w:cs="Arial"/>
                <w:sz w:val="20"/>
                <w:szCs w:val="20"/>
              </w:rPr>
              <w:t>Ευστρατίου Βοστάνη αρ. 48</w:t>
            </w:r>
          </w:p>
        </w:tc>
      </w:tr>
      <w:tr w:rsidR="00F96D38" w:rsidRPr="00D13042" w14:paraId="129637FF" w14:textId="77777777" w:rsidTr="00165E79">
        <w:tc>
          <w:tcPr>
            <w:tcW w:w="4707" w:type="dxa"/>
            <w:tcBorders>
              <w:top w:val="single" w:sz="4" w:space="0" w:color="000000"/>
              <w:left w:val="single" w:sz="4" w:space="0" w:color="000000"/>
              <w:bottom w:val="single" w:sz="4" w:space="0" w:color="000000"/>
            </w:tcBorders>
          </w:tcPr>
          <w:p w14:paraId="62FFD89A"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Πόλη</w:t>
            </w:r>
          </w:p>
        </w:tc>
        <w:tc>
          <w:tcPr>
            <w:tcW w:w="4957" w:type="dxa"/>
            <w:tcBorders>
              <w:top w:val="single" w:sz="4" w:space="0" w:color="000000"/>
              <w:left w:val="single" w:sz="4" w:space="0" w:color="000000"/>
              <w:bottom w:val="single" w:sz="4" w:space="0" w:color="000000"/>
              <w:right w:val="single" w:sz="4" w:space="0" w:color="000000"/>
            </w:tcBorders>
            <w:vAlign w:val="center"/>
          </w:tcPr>
          <w:p w14:paraId="0C256B68" w14:textId="4B407AF5" w:rsidR="00F96D38" w:rsidRPr="00D13042" w:rsidRDefault="00165E79" w:rsidP="00013ADD">
            <w:pPr>
              <w:pStyle w:val="normalwithoutspacing"/>
              <w:snapToGrid w:val="0"/>
              <w:spacing w:after="0"/>
              <w:jc w:val="left"/>
              <w:rPr>
                <w:rFonts w:ascii="Arial" w:hAnsi="Arial" w:cs="Arial"/>
                <w:sz w:val="20"/>
                <w:szCs w:val="20"/>
              </w:rPr>
            </w:pPr>
            <w:r w:rsidRPr="00D13042">
              <w:rPr>
                <w:rFonts w:ascii="Arial" w:hAnsi="Arial" w:cs="Arial"/>
                <w:sz w:val="20"/>
                <w:szCs w:val="20"/>
              </w:rPr>
              <w:t>Μυτιλήνη</w:t>
            </w:r>
          </w:p>
        </w:tc>
      </w:tr>
      <w:tr w:rsidR="00F96D38" w:rsidRPr="00D13042" w14:paraId="7D8F5F77" w14:textId="77777777" w:rsidTr="00165E79">
        <w:tc>
          <w:tcPr>
            <w:tcW w:w="4707" w:type="dxa"/>
            <w:tcBorders>
              <w:top w:val="single" w:sz="4" w:space="0" w:color="000000"/>
              <w:left w:val="single" w:sz="4" w:space="0" w:color="000000"/>
              <w:bottom w:val="single" w:sz="4" w:space="0" w:color="000000"/>
            </w:tcBorders>
          </w:tcPr>
          <w:p w14:paraId="27EEE27E"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Ταχυδρομικός Κωδικός</w:t>
            </w:r>
          </w:p>
        </w:tc>
        <w:tc>
          <w:tcPr>
            <w:tcW w:w="4957" w:type="dxa"/>
            <w:tcBorders>
              <w:top w:val="single" w:sz="4" w:space="0" w:color="000000"/>
              <w:left w:val="single" w:sz="4" w:space="0" w:color="000000"/>
              <w:bottom w:val="single" w:sz="4" w:space="0" w:color="000000"/>
              <w:right w:val="single" w:sz="4" w:space="0" w:color="000000"/>
            </w:tcBorders>
            <w:vAlign w:val="center"/>
          </w:tcPr>
          <w:p w14:paraId="1273BFBD" w14:textId="0C5416EB" w:rsidR="00F96D38" w:rsidRPr="00D13042" w:rsidRDefault="00165E79" w:rsidP="00013ADD">
            <w:pPr>
              <w:pStyle w:val="normalwithoutspacing"/>
              <w:snapToGrid w:val="0"/>
              <w:spacing w:after="0"/>
              <w:jc w:val="left"/>
              <w:rPr>
                <w:rFonts w:ascii="Arial" w:hAnsi="Arial" w:cs="Arial"/>
                <w:sz w:val="20"/>
                <w:szCs w:val="20"/>
              </w:rPr>
            </w:pPr>
            <w:r w:rsidRPr="00D13042">
              <w:rPr>
                <w:rFonts w:ascii="Arial" w:hAnsi="Arial" w:cs="Arial"/>
                <w:sz w:val="20"/>
                <w:szCs w:val="20"/>
              </w:rPr>
              <w:t>81100</w:t>
            </w:r>
          </w:p>
        </w:tc>
      </w:tr>
      <w:tr w:rsidR="00F96D38" w:rsidRPr="00D13042" w14:paraId="768516FF" w14:textId="77777777" w:rsidTr="00165E79">
        <w:tc>
          <w:tcPr>
            <w:tcW w:w="4707" w:type="dxa"/>
            <w:tcBorders>
              <w:top w:val="single" w:sz="4" w:space="0" w:color="000000"/>
              <w:left w:val="single" w:sz="4" w:space="0" w:color="000000"/>
              <w:bottom w:val="single" w:sz="4" w:space="0" w:color="000000"/>
            </w:tcBorders>
          </w:tcPr>
          <w:p w14:paraId="004E6613"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Χώρα</w:t>
            </w:r>
          </w:p>
        </w:tc>
        <w:tc>
          <w:tcPr>
            <w:tcW w:w="4957" w:type="dxa"/>
            <w:tcBorders>
              <w:top w:val="single" w:sz="4" w:space="0" w:color="000000"/>
              <w:left w:val="single" w:sz="4" w:space="0" w:color="000000"/>
              <w:bottom w:val="single" w:sz="4" w:space="0" w:color="000000"/>
              <w:right w:val="single" w:sz="4" w:space="0" w:color="000000"/>
            </w:tcBorders>
            <w:vAlign w:val="center"/>
          </w:tcPr>
          <w:p w14:paraId="5AAE9488" w14:textId="77777777" w:rsidR="00F96D38" w:rsidRPr="00D13042" w:rsidRDefault="00F96D38" w:rsidP="00013ADD">
            <w:pPr>
              <w:pStyle w:val="normalwithoutspacing"/>
              <w:snapToGrid w:val="0"/>
              <w:spacing w:after="0"/>
              <w:jc w:val="left"/>
              <w:rPr>
                <w:rFonts w:ascii="Arial" w:hAnsi="Arial" w:cs="Arial"/>
                <w:sz w:val="20"/>
                <w:szCs w:val="20"/>
              </w:rPr>
            </w:pPr>
            <w:r w:rsidRPr="00D13042">
              <w:rPr>
                <w:rFonts w:ascii="Arial" w:hAnsi="Arial" w:cs="Arial"/>
                <w:sz w:val="20"/>
                <w:szCs w:val="20"/>
              </w:rPr>
              <w:t>Ελλάδα</w:t>
            </w:r>
          </w:p>
        </w:tc>
      </w:tr>
      <w:tr w:rsidR="00F96D38" w:rsidRPr="00D13042" w14:paraId="2D6E0B10" w14:textId="77777777" w:rsidTr="00165E79">
        <w:tc>
          <w:tcPr>
            <w:tcW w:w="4707" w:type="dxa"/>
            <w:tcBorders>
              <w:top w:val="single" w:sz="4" w:space="0" w:color="000000"/>
              <w:left w:val="single" w:sz="4" w:space="0" w:color="000000"/>
              <w:bottom w:val="single" w:sz="4" w:space="0" w:color="000000"/>
            </w:tcBorders>
          </w:tcPr>
          <w:p w14:paraId="6AD02AF2"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Κωδικός ΝUTS</w:t>
            </w:r>
          </w:p>
        </w:tc>
        <w:tc>
          <w:tcPr>
            <w:tcW w:w="4957" w:type="dxa"/>
            <w:tcBorders>
              <w:top w:val="single" w:sz="4" w:space="0" w:color="000000"/>
              <w:left w:val="single" w:sz="4" w:space="0" w:color="000000"/>
              <w:bottom w:val="single" w:sz="4" w:space="0" w:color="000000"/>
              <w:right w:val="single" w:sz="4" w:space="0" w:color="000000"/>
            </w:tcBorders>
            <w:vAlign w:val="center"/>
          </w:tcPr>
          <w:p w14:paraId="4F0C7EEC" w14:textId="26815E7A" w:rsidR="00F96D38" w:rsidRPr="00D13042" w:rsidRDefault="00F96D38" w:rsidP="00013ADD">
            <w:pPr>
              <w:pStyle w:val="normalwithoutspacing"/>
              <w:snapToGrid w:val="0"/>
              <w:spacing w:after="0"/>
              <w:jc w:val="left"/>
              <w:rPr>
                <w:rFonts w:ascii="Arial" w:hAnsi="Arial" w:cs="Arial"/>
                <w:sz w:val="20"/>
                <w:szCs w:val="20"/>
              </w:rPr>
            </w:pPr>
            <w:r w:rsidRPr="00D13042">
              <w:rPr>
                <w:rFonts w:ascii="Arial" w:hAnsi="Arial" w:cs="Arial"/>
                <w:sz w:val="20"/>
                <w:szCs w:val="20"/>
                <w:lang w:val="en-US"/>
              </w:rPr>
              <w:t xml:space="preserve">EL </w:t>
            </w:r>
            <w:r w:rsidR="00165E79" w:rsidRPr="00D13042">
              <w:rPr>
                <w:rFonts w:ascii="Arial" w:hAnsi="Arial" w:cs="Arial"/>
                <w:sz w:val="20"/>
                <w:szCs w:val="20"/>
              </w:rPr>
              <w:t>411</w:t>
            </w:r>
          </w:p>
        </w:tc>
      </w:tr>
      <w:tr w:rsidR="00F96D38" w:rsidRPr="00D13042" w14:paraId="5D3F6C0B" w14:textId="77777777" w:rsidTr="00165E79">
        <w:tc>
          <w:tcPr>
            <w:tcW w:w="4707" w:type="dxa"/>
            <w:tcBorders>
              <w:top w:val="single" w:sz="4" w:space="0" w:color="000000"/>
              <w:left w:val="single" w:sz="4" w:space="0" w:color="000000"/>
              <w:bottom w:val="single" w:sz="4" w:space="0" w:color="000000"/>
            </w:tcBorders>
          </w:tcPr>
          <w:p w14:paraId="71AB2ACB"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Τηλέφωνο</w:t>
            </w:r>
          </w:p>
        </w:tc>
        <w:tc>
          <w:tcPr>
            <w:tcW w:w="4957" w:type="dxa"/>
            <w:tcBorders>
              <w:top w:val="single" w:sz="4" w:space="0" w:color="000000"/>
              <w:left w:val="single" w:sz="4" w:space="0" w:color="000000"/>
              <w:bottom w:val="single" w:sz="4" w:space="0" w:color="000000"/>
              <w:right w:val="single" w:sz="4" w:space="0" w:color="000000"/>
            </w:tcBorders>
            <w:vAlign w:val="center"/>
          </w:tcPr>
          <w:p w14:paraId="4E95A09C" w14:textId="70DA7CEC" w:rsidR="00F96D38" w:rsidRPr="00D13042" w:rsidRDefault="00F96D38" w:rsidP="00013ADD">
            <w:pPr>
              <w:pStyle w:val="normalwithoutspacing"/>
              <w:snapToGrid w:val="0"/>
              <w:spacing w:after="0"/>
              <w:jc w:val="left"/>
              <w:rPr>
                <w:rFonts w:ascii="Arial" w:hAnsi="Arial" w:cs="Arial"/>
                <w:sz w:val="20"/>
                <w:szCs w:val="20"/>
              </w:rPr>
            </w:pPr>
            <w:r w:rsidRPr="00D13042">
              <w:rPr>
                <w:rFonts w:ascii="Arial" w:hAnsi="Arial" w:cs="Arial"/>
                <w:sz w:val="20"/>
                <w:szCs w:val="20"/>
              </w:rPr>
              <w:t>2</w:t>
            </w:r>
            <w:r w:rsidR="00165E79" w:rsidRPr="00D13042">
              <w:rPr>
                <w:rFonts w:ascii="Arial" w:hAnsi="Arial" w:cs="Arial"/>
                <w:sz w:val="20"/>
                <w:szCs w:val="20"/>
              </w:rPr>
              <w:t>25</w:t>
            </w:r>
            <w:r w:rsidRPr="00D13042">
              <w:rPr>
                <w:rFonts w:ascii="Arial" w:hAnsi="Arial" w:cs="Arial"/>
                <w:sz w:val="20"/>
                <w:szCs w:val="20"/>
              </w:rPr>
              <w:t>1</w:t>
            </w:r>
            <w:r w:rsidR="00165E79" w:rsidRPr="00D13042">
              <w:rPr>
                <w:rFonts w:ascii="Arial" w:hAnsi="Arial" w:cs="Arial"/>
                <w:sz w:val="20"/>
                <w:szCs w:val="20"/>
              </w:rPr>
              <w:t>026390</w:t>
            </w:r>
          </w:p>
        </w:tc>
      </w:tr>
      <w:tr w:rsidR="00F96D38" w:rsidRPr="00D13042" w14:paraId="68DAA79B" w14:textId="77777777" w:rsidTr="00165E79">
        <w:tc>
          <w:tcPr>
            <w:tcW w:w="4707" w:type="dxa"/>
            <w:tcBorders>
              <w:top w:val="single" w:sz="4" w:space="0" w:color="000000"/>
              <w:left w:val="single" w:sz="4" w:space="0" w:color="000000"/>
              <w:bottom w:val="single" w:sz="4" w:space="0" w:color="000000"/>
            </w:tcBorders>
          </w:tcPr>
          <w:p w14:paraId="6520C6FF" w14:textId="77777777" w:rsidR="00F96D38" w:rsidRPr="00D13042" w:rsidRDefault="00F96D38" w:rsidP="00013ADD">
            <w:pPr>
              <w:pStyle w:val="normalwithoutspacing"/>
              <w:spacing w:after="0"/>
              <w:rPr>
                <w:rFonts w:ascii="Arial" w:hAnsi="Arial" w:cs="Arial"/>
                <w:sz w:val="20"/>
                <w:szCs w:val="20"/>
                <w:lang w:val="en-US"/>
              </w:rPr>
            </w:pPr>
            <w:r w:rsidRPr="00D13042">
              <w:rPr>
                <w:rFonts w:ascii="Arial" w:hAnsi="Arial" w:cs="Arial"/>
                <w:sz w:val="20"/>
                <w:szCs w:val="20"/>
              </w:rPr>
              <w:t xml:space="preserve">Ηλεκτρονικό Ταχυδρομείο </w:t>
            </w:r>
            <w:r w:rsidRPr="00D13042">
              <w:rPr>
                <w:rFonts w:ascii="Arial" w:hAnsi="Arial" w:cs="Arial"/>
                <w:sz w:val="20"/>
                <w:szCs w:val="20"/>
                <w:lang w:val="en-US"/>
              </w:rPr>
              <w:t>(e-mail)</w:t>
            </w:r>
          </w:p>
        </w:tc>
        <w:tc>
          <w:tcPr>
            <w:tcW w:w="4957" w:type="dxa"/>
            <w:tcBorders>
              <w:top w:val="single" w:sz="4" w:space="0" w:color="000000"/>
              <w:left w:val="single" w:sz="4" w:space="0" w:color="000000"/>
              <w:bottom w:val="single" w:sz="4" w:space="0" w:color="000000"/>
              <w:right w:val="single" w:sz="4" w:space="0" w:color="000000"/>
            </w:tcBorders>
          </w:tcPr>
          <w:p w14:paraId="357F1F25" w14:textId="4A1B05E0" w:rsidR="00F96D38" w:rsidRPr="00D13042" w:rsidRDefault="00165E79" w:rsidP="00013ADD">
            <w:pPr>
              <w:pStyle w:val="normalwithoutspacing"/>
              <w:snapToGrid w:val="0"/>
              <w:spacing w:after="0"/>
              <w:rPr>
                <w:rFonts w:ascii="Arial" w:hAnsi="Arial" w:cs="Arial"/>
                <w:sz w:val="20"/>
                <w:szCs w:val="20"/>
              </w:rPr>
            </w:pPr>
            <w:hyperlink r:id="rId30" w:history="1">
              <w:r w:rsidRPr="00D13042">
                <w:rPr>
                  <w:rStyle w:val="-"/>
                  <w:rFonts w:ascii="Arial" w:hAnsi="Arial" w:cs="Arial"/>
                  <w:sz w:val="20"/>
                  <w:szCs w:val="20"/>
                  <w:lang w:val="en-US"/>
                </w:rPr>
                <w:t>promithies@vostanio.gov.gr</w:t>
              </w:r>
            </w:hyperlink>
            <w:r w:rsidRPr="00D13042">
              <w:rPr>
                <w:rFonts w:ascii="Arial" w:hAnsi="Arial" w:cs="Arial"/>
                <w:sz w:val="20"/>
                <w:szCs w:val="20"/>
              </w:rPr>
              <w:t xml:space="preserve"> </w:t>
            </w:r>
          </w:p>
        </w:tc>
      </w:tr>
      <w:tr w:rsidR="00F96D38" w:rsidRPr="00D13042" w14:paraId="2B93F32F" w14:textId="77777777" w:rsidTr="00165E79">
        <w:tc>
          <w:tcPr>
            <w:tcW w:w="4707" w:type="dxa"/>
            <w:tcBorders>
              <w:top w:val="single" w:sz="4" w:space="0" w:color="000000"/>
              <w:left w:val="single" w:sz="4" w:space="0" w:color="000000"/>
              <w:bottom w:val="single" w:sz="4" w:space="0" w:color="000000"/>
            </w:tcBorders>
          </w:tcPr>
          <w:p w14:paraId="275CC4FE"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Αρμόδιος για πληροφορίες</w:t>
            </w:r>
          </w:p>
        </w:tc>
        <w:tc>
          <w:tcPr>
            <w:tcW w:w="4957" w:type="dxa"/>
            <w:tcBorders>
              <w:top w:val="single" w:sz="4" w:space="0" w:color="000000"/>
              <w:left w:val="single" w:sz="4" w:space="0" w:color="000000"/>
              <w:bottom w:val="single" w:sz="4" w:space="0" w:color="000000"/>
              <w:right w:val="single" w:sz="4" w:space="0" w:color="000000"/>
            </w:tcBorders>
          </w:tcPr>
          <w:p w14:paraId="2CFE1C64" w14:textId="2164D7B2" w:rsidR="00F96D38" w:rsidRPr="00D13042" w:rsidRDefault="00165E79" w:rsidP="00013ADD">
            <w:pPr>
              <w:pStyle w:val="normalwithoutspacing"/>
              <w:snapToGrid w:val="0"/>
              <w:spacing w:after="0"/>
              <w:rPr>
                <w:rFonts w:ascii="Arial" w:hAnsi="Arial" w:cs="Arial"/>
                <w:sz w:val="20"/>
                <w:szCs w:val="20"/>
              </w:rPr>
            </w:pPr>
            <w:r w:rsidRPr="00D13042">
              <w:rPr>
                <w:rFonts w:ascii="Arial" w:hAnsi="Arial" w:cs="Arial"/>
                <w:sz w:val="20"/>
                <w:szCs w:val="20"/>
              </w:rPr>
              <w:t>Τσουλέλλη Αθηνά</w:t>
            </w:r>
          </w:p>
        </w:tc>
      </w:tr>
      <w:tr w:rsidR="00F96D38" w:rsidRPr="00D13042" w14:paraId="0B9535E4" w14:textId="77777777" w:rsidTr="00165E79">
        <w:tc>
          <w:tcPr>
            <w:tcW w:w="4707" w:type="dxa"/>
            <w:tcBorders>
              <w:top w:val="single" w:sz="4" w:space="0" w:color="000000"/>
              <w:left w:val="single" w:sz="4" w:space="0" w:color="000000"/>
              <w:bottom w:val="single" w:sz="4" w:space="0" w:color="000000"/>
            </w:tcBorders>
          </w:tcPr>
          <w:p w14:paraId="65E51728" w14:textId="77777777" w:rsidR="00F96D38" w:rsidRPr="00D13042" w:rsidRDefault="00F96D38" w:rsidP="00013ADD">
            <w:pPr>
              <w:pStyle w:val="normalwithoutspacing"/>
              <w:spacing w:after="0"/>
              <w:rPr>
                <w:rFonts w:ascii="Arial" w:hAnsi="Arial" w:cs="Arial"/>
                <w:sz w:val="20"/>
                <w:szCs w:val="20"/>
              </w:rPr>
            </w:pPr>
            <w:r w:rsidRPr="00D13042">
              <w:rPr>
                <w:rFonts w:ascii="Arial" w:hAnsi="Arial" w:cs="Arial"/>
                <w:sz w:val="20"/>
                <w:szCs w:val="20"/>
              </w:rPr>
              <w:t>Γενική Διεύθυνση στο διαδίκτυο  (URL)</w:t>
            </w:r>
          </w:p>
        </w:tc>
        <w:tc>
          <w:tcPr>
            <w:tcW w:w="4957" w:type="dxa"/>
            <w:tcBorders>
              <w:top w:val="single" w:sz="4" w:space="0" w:color="000000"/>
              <w:left w:val="single" w:sz="4" w:space="0" w:color="000000"/>
              <w:bottom w:val="single" w:sz="4" w:space="0" w:color="000000"/>
              <w:right w:val="single" w:sz="4" w:space="0" w:color="000000"/>
            </w:tcBorders>
          </w:tcPr>
          <w:p w14:paraId="20B64581" w14:textId="6E3F6ADD" w:rsidR="00F96D38" w:rsidRPr="00D13042" w:rsidRDefault="00165E79" w:rsidP="00013ADD">
            <w:pPr>
              <w:pStyle w:val="normalwithoutspacing"/>
              <w:snapToGrid w:val="0"/>
              <w:spacing w:after="0"/>
              <w:rPr>
                <w:rFonts w:ascii="Arial" w:hAnsi="Arial" w:cs="Arial"/>
                <w:sz w:val="20"/>
                <w:szCs w:val="20"/>
              </w:rPr>
            </w:pPr>
            <w:hyperlink r:id="rId31" w:history="1">
              <w:r w:rsidRPr="00D13042">
                <w:rPr>
                  <w:rStyle w:val="-"/>
                  <w:rFonts w:ascii="Arial" w:hAnsi="Arial" w:cs="Arial"/>
                  <w:sz w:val="20"/>
                  <w:szCs w:val="20"/>
                </w:rPr>
                <w:t>www.vostanio.gov.gr</w:t>
              </w:r>
            </w:hyperlink>
            <w:r w:rsidRPr="00D13042">
              <w:rPr>
                <w:rFonts w:ascii="Arial" w:hAnsi="Arial" w:cs="Arial"/>
                <w:sz w:val="20"/>
                <w:szCs w:val="20"/>
              </w:rPr>
              <w:t xml:space="preserve"> </w:t>
            </w:r>
          </w:p>
        </w:tc>
      </w:tr>
    </w:tbl>
    <w:p w14:paraId="7E46948F" w14:textId="77777777" w:rsidR="003929DA" w:rsidRPr="00D13042" w:rsidRDefault="003929DA" w:rsidP="00A9215B">
      <w:pPr>
        <w:pStyle w:val="normalwithoutspacing"/>
        <w:spacing w:before="120" w:after="120"/>
        <w:rPr>
          <w:rFonts w:ascii="Arial" w:hAnsi="Arial" w:cs="Arial"/>
          <w:sz w:val="20"/>
          <w:szCs w:val="20"/>
        </w:rPr>
      </w:pPr>
      <w:r w:rsidRPr="00D13042">
        <w:rPr>
          <w:rFonts w:ascii="Arial" w:hAnsi="Arial" w:cs="Arial"/>
          <w:b/>
          <w:sz w:val="20"/>
          <w:szCs w:val="20"/>
        </w:rPr>
        <w:t xml:space="preserve">Είδος Αναθέτουσας Αρχής </w:t>
      </w:r>
    </w:p>
    <w:p w14:paraId="74BE2ABB" w14:textId="134E195B" w:rsidR="003929DA" w:rsidRPr="00D13042" w:rsidRDefault="003929DA" w:rsidP="00A9215B">
      <w:pPr>
        <w:pStyle w:val="normalwithoutspacing"/>
        <w:spacing w:before="120" w:after="120"/>
        <w:rPr>
          <w:rFonts w:ascii="Arial" w:eastAsia="Calibri" w:hAnsi="Arial" w:cs="Arial"/>
          <w:sz w:val="20"/>
          <w:szCs w:val="20"/>
        </w:rPr>
      </w:pPr>
      <w:r w:rsidRPr="00D13042">
        <w:rPr>
          <w:rFonts w:ascii="Arial" w:hAnsi="Arial" w:cs="Arial"/>
          <w:sz w:val="20"/>
          <w:szCs w:val="20"/>
        </w:rPr>
        <w:t>Η Αναθέτουσα Αρχή είναι</w:t>
      </w:r>
      <w:r w:rsidR="00B1515B" w:rsidRPr="00D13042">
        <w:rPr>
          <w:rFonts w:ascii="Arial" w:hAnsi="Arial" w:cs="Arial"/>
          <w:sz w:val="20"/>
          <w:szCs w:val="20"/>
        </w:rPr>
        <w:t xml:space="preserve"> </w:t>
      </w:r>
      <w:r w:rsidR="007A5102" w:rsidRPr="00D13042">
        <w:rPr>
          <w:rFonts w:ascii="Arial" w:hAnsi="Arial" w:cs="Arial"/>
          <w:sz w:val="20"/>
          <w:szCs w:val="20"/>
        </w:rPr>
        <w:t>Νοσοκομείο αποτελεί μη Κεντρική Αναθέτουσα Αρχή</w:t>
      </w:r>
      <w:r w:rsidRPr="00D13042">
        <w:rPr>
          <w:rFonts w:ascii="Arial" w:hAnsi="Arial" w:cs="Arial"/>
          <w:sz w:val="20"/>
          <w:szCs w:val="20"/>
        </w:rPr>
        <w:t xml:space="preserve"> και ανήκει στη</w:t>
      </w:r>
      <w:r w:rsidR="007A5102" w:rsidRPr="00D13042">
        <w:rPr>
          <w:rFonts w:ascii="Arial" w:hAnsi="Arial" w:cs="Arial"/>
          <w:sz w:val="20"/>
          <w:szCs w:val="20"/>
        </w:rPr>
        <w:t xml:space="preserve"> </w:t>
      </w:r>
      <w:r w:rsidR="00165E79" w:rsidRPr="00D13042">
        <w:rPr>
          <w:rFonts w:ascii="Arial" w:hAnsi="Arial" w:cs="Arial"/>
          <w:sz w:val="20"/>
          <w:szCs w:val="20"/>
        </w:rPr>
        <w:t xml:space="preserve">Γενική </w:t>
      </w:r>
      <w:r w:rsidR="007A5102" w:rsidRPr="00D13042">
        <w:rPr>
          <w:rFonts w:ascii="Arial" w:hAnsi="Arial" w:cs="Arial"/>
          <w:sz w:val="20"/>
          <w:szCs w:val="20"/>
        </w:rPr>
        <w:t xml:space="preserve">Κυβέρνηση </w:t>
      </w:r>
      <w:r w:rsidR="007A5102" w:rsidRPr="00D13042">
        <w:rPr>
          <w:rFonts w:ascii="Arial" w:hAnsi="Arial" w:cs="Arial"/>
          <w:b/>
          <w:bCs/>
          <w:color w:val="385623" w:themeColor="accent6" w:themeShade="80"/>
          <w:sz w:val="20"/>
          <w:szCs w:val="20"/>
        </w:rPr>
        <w:t>(Υποτομέας Κεντρικής Κυβέρνησης).</w:t>
      </w:r>
    </w:p>
    <w:p w14:paraId="730EC564" w14:textId="6C5EB8AA" w:rsidR="003929DA" w:rsidRPr="00D13042" w:rsidRDefault="003929DA" w:rsidP="00A9215B">
      <w:pPr>
        <w:pStyle w:val="normalwithoutspacing"/>
        <w:spacing w:before="120" w:after="120"/>
        <w:rPr>
          <w:rFonts w:ascii="Arial" w:hAnsi="Arial" w:cs="Arial"/>
          <w:sz w:val="20"/>
          <w:szCs w:val="20"/>
        </w:rPr>
      </w:pPr>
      <w:r w:rsidRPr="00D13042">
        <w:rPr>
          <w:rFonts w:ascii="Arial" w:hAnsi="Arial" w:cs="Arial"/>
          <w:b/>
          <w:sz w:val="20"/>
          <w:szCs w:val="20"/>
        </w:rPr>
        <w:t>Κύρια δραστηριότητα Α.Α.</w:t>
      </w:r>
    </w:p>
    <w:p w14:paraId="18B78A29" w14:textId="4A57A21C" w:rsidR="003929DA" w:rsidRPr="00D13042" w:rsidRDefault="003929DA" w:rsidP="00A9215B">
      <w:pPr>
        <w:pStyle w:val="normalwithoutspacing"/>
        <w:spacing w:before="120" w:after="120"/>
        <w:rPr>
          <w:rFonts w:ascii="Arial" w:hAnsi="Arial" w:cs="Arial"/>
          <w:sz w:val="20"/>
          <w:szCs w:val="20"/>
        </w:rPr>
      </w:pPr>
      <w:r w:rsidRPr="00D13042">
        <w:rPr>
          <w:rFonts w:ascii="Arial" w:hAnsi="Arial" w:cs="Arial"/>
          <w:sz w:val="20"/>
          <w:szCs w:val="20"/>
        </w:rPr>
        <w:t xml:space="preserve">Η κύρια δραστηριότητα της Αναθέτουσας Αρχής είναι η </w:t>
      </w:r>
      <w:r w:rsidR="007A5102" w:rsidRPr="00D13042">
        <w:rPr>
          <w:rFonts w:ascii="Arial" w:hAnsi="Arial" w:cs="Arial"/>
          <w:sz w:val="20"/>
          <w:szCs w:val="20"/>
        </w:rPr>
        <w:t>παροχή Υπηρεσιών Υγείας.</w:t>
      </w:r>
    </w:p>
    <w:p w14:paraId="078FF9EB" w14:textId="325EC5F0" w:rsidR="003929DA" w:rsidRPr="00D13042" w:rsidRDefault="003929DA" w:rsidP="00A9215B">
      <w:pPr>
        <w:pStyle w:val="normalwithoutspacing"/>
        <w:spacing w:before="120" w:after="120"/>
        <w:rPr>
          <w:rFonts w:ascii="Arial" w:hAnsi="Arial" w:cs="Arial"/>
          <w:sz w:val="20"/>
          <w:szCs w:val="20"/>
        </w:rPr>
      </w:pPr>
      <w:r w:rsidRPr="00D13042">
        <w:rPr>
          <w:rFonts w:ascii="Arial" w:hAnsi="Arial" w:cs="Arial"/>
          <w:sz w:val="20"/>
          <w:szCs w:val="20"/>
        </w:rPr>
        <w:t xml:space="preserve">Εφαρμοστέο εθνικό δίκαιο  είναι το </w:t>
      </w:r>
      <w:r w:rsidR="007A5102" w:rsidRPr="00D13042">
        <w:rPr>
          <w:rFonts w:ascii="Arial" w:hAnsi="Arial" w:cs="Arial"/>
          <w:sz w:val="20"/>
          <w:szCs w:val="20"/>
        </w:rPr>
        <w:t>Ελληνικό.</w:t>
      </w:r>
      <w:r w:rsidRPr="00D13042">
        <w:rPr>
          <w:rFonts w:ascii="Arial" w:hAnsi="Arial" w:cs="Arial"/>
          <w:sz w:val="20"/>
          <w:szCs w:val="20"/>
        </w:rPr>
        <w:t xml:space="preserve"> </w:t>
      </w:r>
    </w:p>
    <w:p w14:paraId="0E8D1964" w14:textId="29D02D18" w:rsidR="003929DA" w:rsidRPr="00D13042" w:rsidRDefault="003929DA" w:rsidP="00A9215B">
      <w:pPr>
        <w:pStyle w:val="normalwithoutspacing"/>
        <w:spacing w:before="120" w:after="120"/>
        <w:rPr>
          <w:rFonts w:ascii="Arial" w:hAnsi="Arial" w:cs="Arial"/>
          <w:kern w:val="1"/>
          <w:sz w:val="20"/>
          <w:szCs w:val="20"/>
        </w:rPr>
      </w:pPr>
      <w:r w:rsidRPr="00D13042">
        <w:rPr>
          <w:rFonts w:ascii="Arial" w:hAnsi="Arial" w:cs="Arial"/>
          <w:b/>
          <w:sz w:val="20"/>
          <w:szCs w:val="20"/>
        </w:rPr>
        <w:t xml:space="preserve">Στοιχεία Επικοινωνίας </w:t>
      </w:r>
    </w:p>
    <w:p w14:paraId="5613DC55" w14:textId="2A80C9F3" w:rsidR="003929DA" w:rsidRPr="00D13042" w:rsidRDefault="003929DA" w:rsidP="00A9215B">
      <w:pPr>
        <w:pStyle w:val="normalwithoutspacing"/>
        <w:spacing w:before="120" w:after="120"/>
        <w:ind w:left="567" w:hanging="567"/>
        <w:rPr>
          <w:rFonts w:ascii="Arial" w:hAnsi="Arial" w:cs="Arial"/>
          <w:sz w:val="20"/>
          <w:szCs w:val="20"/>
        </w:rPr>
      </w:pPr>
      <w:r w:rsidRPr="00D13042">
        <w:rPr>
          <w:rFonts w:ascii="Arial" w:hAnsi="Arial" w:cs="Arial"/>
          <w:kern w:val="1"/>
          <w:sz w:val="20"/>
          <w:szCs w:val="20"/>
        </w:rPr>
        <w:t>α)</w:t>
      </w:r>
      <w:r w:rsidRPr="00D13042">
        <w:rPr>
          <w:rFonts w:ascii="Arial" w:hAnsi="Arial" w:cs="Arial"/>
          <w:kern w:val="1"/>
          <w:sz w:val="20"/>
          <w:szCs w:val="20"/>
        </w:rPr>
        <w:tab/>
        <w:t xml:space="preserve">Τα έγγραφα της σύμβασης είναι διαθέσιμα για ελεύθερη, πλήρη, άμεση &amp; δωρεάν ηλεκτρονική πρόσβαση μέσω της </w:t>
      </w:r>
      <w:r w:rsidR="00996A20" w:rsidRPr="00D13042">
        <w:rPr>
          <w:rFonts w:ascii="Arial" w:hAnsi="Arial" w:cs="Arial"/>
          <w:kern w:val="1"/>
          <w:sz w:val="20"/>
          <w:szCs w:val="20"/>
        </w:rPr>
        <w:t>Δ</w:t>
      </w:r>
      <w:r w:rsidRPr="00D13042">
        <w:rPr>
          <w:rFonts w:ascii="Arial" w:hAnsi="Arial" w:cs="Arial"/>
          <w:kern w:val="1"/>
          <w:sz w:val="20"/>
          <w:szCs w:val="20"/>
        </w:rPr>
        <w:t xml:space="preserve">ιαδικτυακής </w:t>
      </w:r>
      <w:r w:rsidR="00996A20" w:rsidRPr="00D13042">
        <w:rPr>
          <w:rFonts w:ascii="Arial" w:hAnsi="Arial" w:cs="Arial"/>
          <w:kern w:val="1"/>
          <w:sz w:val="20"/>
          <w:szCs w:val="20"/>
        </w:rPr>
        <w:t>Π</w:t>
      </w:r>
      <w:r w:rsidRPr="00D13042">
        <w:rPr>
          <w:rFonts w:ascii="Arial" w:hAnsi="Arial" w:cs="Arial"/>
          <w:kern w:val="1"/>
          <w:sz w:val="20"/>
          <w:szCs w:val="20"/>
        </w:rPr>
        <w:t xml:space="preserve">ύλης </w:t>
      </w:r>
      <w:r w:rsidR="00996A20" w:rsidRPr="00D13042">
        <w:rPr>
          <w:rFonts w:ascii="Arial" w:hAnsi="Arial" w:cs="Arial"/>
          <w:kern w:val="1"/>
          <w:sz w:val="20"/>
          <w:szCs w:val="20"/>
        </w:rPr>
        <w:t>(</w:t>
      </w:r>
      <w:r w:rsidRPr="00D13042">
        <w:rPr>
          <w:rFonts w:ascii="Arial" w:hAnsi="Arial" w:cs="Arial"/>
          <w:kern w:val="1"/>
          <w:sz w:val="20"/>
          <w:szCs w:val="20"/>
        </w:rPr>
        <w:t>www.promitheus.gov.gr</w:t>
      </w:r>
      <w:r w:rsidR="00996A20" w:rsidRPr="00D13042">
        <w:rPr>
          <w:rFonts w:ascii="Arial" w:hAnsi="Arial" w:cs="Arial"/>
          <w:kern w:val="1"/>
          <w:sz w:val="20"/>
          <w:szCs w:val="20"/>
        </w:rPr>
        <w:t>)</w:t>
      </w:r>
      <w:r w:rsidRPr="00D13042">
        <w:rPr>
          <w:rFonts w:ascii="Arial" w:hAnsi="Arial" w:cs="Arial"/>
          <w:kern w:val="1"/>
          <w:sz w:val="20"/>
          <w:szCs w:val="20"/>
        </w:rPr>
        <w:t xml:space="preserve"> του </w:t>
      </w:r>
      <w:r w:rsidR="00996A20" w:rsidRPr="00D13042">
        <w:rPr>
          <w:rFonts w:ascii="Arial" w:hAnsi="Arial" w:cs="Arial"/>
          <w:kern w:val="1"/>
          <w:sz w:val="20"/>
          <w:szCs w:val="20"/>
        </w:rPr>
        <w:t xml:space="preserve">ΟΠΣ </w:t>
      </w:r>
      <w:r w:rsidRPr="00D13042">
        <w:rPr>
          <w:rFonts w:ascii="Arial" w:hAnsi="Arial" w:cs="Arial"/>
          <w:kern w:val="1"/>
          <w:sz w:val="20"/>
          <w:szCs w:val="20"/>
        </w:rPr>
        <w:t>ΕΣΗΔΗΣ.</w:t>
      </w:r>
    </w:p>
    <w:p w14:paraId="52F87BE6" w14:textId="77777777" w:rsidR="003929DA" w:rsidRPr="00D13042" w:rsidRDefault="003929DA" w:rsidP="00A9215B">
      <w:pPr>
        <w:pStyle w:val="normalwithoutspacing"/>
        <w:spacing w:before="120" w:after="120"/>
        <w:ind w:left="567" w:hanging="567"/>
        <w:rPr>
          <w:rFonts w:ascii="Arial" w:hAnsi="Arial" w:cs="Arial"/>
          <w:sz w:val="20"/>
          <w:szCs w:val="20"/>
        </w:rPr>
      </w:pPr>
      <w:r w:rsidRPr="00D13042">
        <w:rPr>
          <w:rFonts w:ascii="Arial" w:hAnsi="Arial" w:cs="Arial"/>
          <w:sz w:val="20"/>
          <w:szCs w:val="20"/>
        </w:rPr>
        <w:t>β)</w:t>
      </w:r>
      <w:r w:rsidRPr="00D13042">
        <w:rPr>
          <w:rFonts w:ascii="Arial" w:hAnsi="Arial" w:cs="Arial"/>
          <w:sz w:val="20"/>
          <w:szCs w:val="20"/>
        </w:rPr>
        <w:tab/>
        <w:t xml:space="preserve">Κάθε είδους επικοινωνία και ανταλλαγή πληροφοριών πραγματοποιείται μέσω </w:t>
      </w:r>
      <w:r w:rsidR="00996A20" w:rsidRPr="00D13042">
        <w:rPr>
          <w:rFonts w:ascii="Arial" w:hAnsi="Arial" w:cs="Arial"/>
          <w:sz w:val="20"/>
          <w:szCs w:val="20"/>
        </w:rPr>
        <w:t>του ΕΣΗΔΗΣ</w:t>
      </w:r>
      <w:r w:rsidR="00AE1044" w:rsidRPr="00D13042">
        <w:rPr>
          <w:rFonts w:ascii="Arial" w:hAnsi="Arial" w:cs="Arial"/>
          <w:sz w:val="20"/>
          <w:szCs w:val="20"/>
        </w:rPr>
        <w:t xml:space="preserve"> Προμήθειες και Υπηρεσίες (εφεξής ΕΣΗΔΗΣ)</w:t>
      </w:r>
      <w:r w:rsidR="00996A20" w:rsidRPr="00D13042">
        <w:rPr>
          <w:rFonts w:ascii="Arial" w:hAnsi="Arial" w:cs="Arial"/>
          <w:sz w:val="20"/>
          <w:szCs w:val="20"/>
        </w:rPr>
        <w:t>, το οποίο είναι προσβάσιμο από τη</w:t>
      </w:r>
      <w:r w:rsidRPr="00D13042">
        <w:rPr>
          <w:rFonts w:ascii="Arial" w:hAnsi="Arial" w:cs="Arial"/>
          <w:sz w:val="20"/>
          <w:szCs w:val="20"/>
        </w:rPr>
        <w:t xml:space="preserve"> </w:t>
      </w:r>
      <w:r w:rsidR="00996A20" w:rsidRPr="00D13042">
        <w:rPr>
          <w:rFonts w:ascii="Arial" w:hAnsi="Arial" w:cs="Arial"/>
          <w:sz w:val="20"/>
          <w:szCs w:val="20"/>
        </w:rPr>
        <w:t>Δ</w:t>
      </w:r>
      <w:r w:rsidRPr="00D13042">
        <w:rPr>
          <w:rFonts w:ascii="Arial" w:hAnsi="Arial" w:cs="Arial"/>
          <w:sz w:val="20"/>
          <w:szCs w:val="20"/>
        </w:rPr>
        <w:t xml:space="preserve">ιαδικτυακή </w:t>
      </w:r>
      <w:r w:rsidR="00494CB1" w:rsidRPr="00D13042">
        <w:rPr>
          <w:rFonts w:ascii="Arial" w:hAnsi="Arial" w:cs="Arial"/>
          <w:sz w:val="20"/>
          <w:szCs w:val="20"/>
        </w:rPr>
        <w:t>Π</w:t>
      </w:r>
      <w:r w:rsidRPr="00D13042">
        <w:rPr>
          <w:rFonts w:ascii="Arial" w:hAnsi="Arial" w:cs="Arial"/>
          <w:sz w:val="20"/>
          <w:szCs w:val="20"/>
        </w:rPr>
        <w:t xml:space="preserve">ύλη </w:t>
      </w:r>
      <w:r w:rsidR="00494CB1" w:rsidRPr="00D13042">
        <w:rPr>
          <w:rFonts w:ascii="Arial" w:hAnsi="Arial" w:cs="Arial"/>
          <w:sz w:val="20"/>
          <w:szCs w:val="20"/>
        </w:rPr>
        <w:t>(</w:t>
      </w:r>
      <w:r w:rsidRPr="00D13042">
        <w:rPr>
          <w:rFonts w:ascii="Arial" w:hAnsi="Arial" w:cs="Arial"/>
          <w:sz w:val="20"/>
          <w:szCs w:val="20"/>
        </w:rPr>
        <w:t>www.promitheus.gov.gr</w:t>
      </w:r>
      <w:r w:rsidR="00494CB1" w:rsidRPr="00D13042">
        <w:rPr>
          <w:rFonts w:ascii="Arial" w:hAnsi="Arial" w:cs="Arial"/>
          <w:sz w:val="20"/>
          <w:szCs w:val="20"/>
        </w:rPr>
        <w:t>)</w:t>
      </w:r>
      <w:r w:rsidRPr="00D13042">
        <w:rPr>
          <w:rFonts w:ascii="Arial" w:hAnsi="Arial" w:cs="Arial"/>
          <w:sz w:val="20"/>
          <w:szCs w:val="20"/>
        </w:rPr>
        <w:t xml:space="preserve"> του </w:t>
      </w:r>
      <w:r w:rsidR="00996A20" w:rsidRPr="00D13042">
        <w:rPr>
          <w:rFonts w:ascii="Arial" w:hAnsi="Arial" w:cs="Arial"/>
          <w:sz w:val="20"/>
          <w:szCs w:val="20"/>
        </w:rPr>
        <w:t xml:space="preserve">ΟΠΣ </w:t>
      </w:r>
      <w:r w:rsidR="00494CB1" w:rsidRPr="00D13042">
        <w:rPr>
          <w:rFonts w:ascii="Arial" w:hAnsi="Arial" w:cs="Arial"/>
          <w:sz w:val="20"/>
          <w:szCs w:val="20"/>
        </w:rPr>
        <w:t>ΕΣΗΔΗΣ.</w:t>
      </w:r>
    </w:p>
    <w:p w14:paraId="59BD05E2" w14:textId="2E36870C" w:rsidR="00A9215B" w:rsidRPr="00D13042" w:rsidRDefault="003929DA" w:rsidP="00A9215B">
      <w:pPr>
        <w:pStyle w:val="normalwithoutspacing"/>
        <w:spacing w:before="120" w:after="120"/>
        <w:ind w:left="567" w:hanging="567"/>
        <w:rPr>
          <w:rFonts w:ascii="Arial" w:hAnsi="Arial" w:cs="Arial"/>
          <w:kern w:val="1"/>
          <w:sz w:val="20"/>
          <w:szCs w:val="20"/>
        </w:rPr>
      </w:pPr>
      <w:r w:rsidRPr="00D13042">
        <w:rPr>
          <w:rFonts w:ascii="Arial" w:hAnsi="Arial" w:cs="Arial"/>
          <w:sz w:val="20"/>
          <w:szCs w:val="20"/>
        </w:rPr>
        <w:t>γ)</w:t>
      </w:r>
      <w:r w:rsidR="006F597B" w:rsidRPr="00D13042">
        <w:rPr>
          <w:rFonts w:ascii="Arial" w:hAnsi="Arial" w:cs="Arial"/>
          <w:sz w:val="20"/>
          <w:szCs w:val="20"/>
        </w:rPr>
        <w:tab/>
      </w:r>
      <w:r w:rsidRPr="00D13042">
        <w:rPr>
          <w:rFonts w:ascii="Arial" w:hAnsi="Arial" w:cs="Arial"/>
          <w:sz w:val="20"/>
          <w:szCs w:val="20"/>
        </w:rPr>
        <w:t>Περαιτέρω πληροφορίες είναι διαθέσιμες από</w:t>
      </w:r>
      <w:r w:rsidR="007A5102" w:rsidRPr="00D13042">
        <w:rPr>
          <w:rFonts w:ascii="Arial" w:hAnsi="Arial" w:cs="Arial"/>
          <w:sz w:val="20"/>
          <w:szCs w:val="20"/>
        </w:rPr>
        <w:t xml:space="preserve"> τ</w:t>
      </w:r>
      <w:r w:rsidRPr="00D13042">
        <w:rPr>
          <w:rFonts w:ascii="Arial" w:hAnsi="Arial" w:cs="Arial"/>
          <w:kern w:val="1"/>
          <w:sz w:val="20"/>
          <w:szCs w:val="20"/>
        </w:rPr>
        <w:t xml:space="preserve">ην προαναφερθείσα </w:t>
      </w:r>
      <w:r w:rsidR="00996A20" w:rsidRPr="00D13042">
        <w:rPr>
          <w:rFonts w:ascii="Arial" w:hAnsi="Arial" w:cs="Arial"/>
          <w:kern w:val="1"/>
          <w:sz w:val="20"/>
          <w:szCs w:val="20"/>
        </w:rPr>
        <w:t>Γενική Διεύθυνση στο διαδίκτυο (URL)</w:t>
      </w:r>
      <w:r w:rsidRPr="00D13042">
        <w:rPr>
          <w:rFonts w:ascii="Arial" w:hAnsi="Arial" w:cs="Arial"/>
          <w:kern w:val="1"/>
          <w:sz w:val="20"/>
          <w:szCs w:val="20"/>
        </w:rPr>
        <w:t xml:space="preserve">: </w:t>
      </w:r>
      <w:r w:rsidR="00A9215B" w:rsidRPr="00D13042">
        <w:rPr>
          <w:rFonts w:ascii="Arial" w:hAnsi="Arial" w:cs="Arial"/>
          <w:kern w:val="1"/>
          <w:sz w:val="20"/>
          <w:szCs w:val="20"/>
        </w:rPr>
        <w:t xml:space="preserve">www.promitheus.gov.gr και τη διεύθυνση της Αναθέτουσας Αρχής στο διαδίκτυο (URL): </w:t>
      </w:r>
      <w:hyperlink r:id="rId32" w:history="1">
        <w:r w:rsidR="00165E79" w:rsidRPr="00D13042">
          <w:rPr>
            <w:rStyle w:val="-"/>
            <w:rFonts w:ascii="Arial" w:hAnsi="Arial" w:cs="Arial"/>
            <w:sz w:val="20"/>
            <w:szCs w:val="20"/>
          </w:rPr>
          <w:t>www.vostanio.gov.gr</w:t>
        </w:r>
      </w:hyperlink>
      <w:r w:rsidR="00165E79" w:rsidRPr="00D13042">
        <w:rPr>
          <w:rFonts w:ascii="Arial" w:hAnsi="Arial" w:cs="Arial"/>
          <w:sz w:val="20"/>
          <w:szCs w:val="20"/>
        </w:rPr>
        <w:t xml:space="preserve"> </w:t>
      </w:r>
    </w:p>
    <w:p w14:paraId="7984FE3B" w14:textId="77777777" w:rsidR="003929DA" w:rsidRPr="00D13042" w:rsidRDefault="003929DA">
      <w:pPr>
        <w:pStyle w:val="2"/>
        <w:rPr>
          <w:rFonts w:ascii="Arial" w:hAnsi="Arial"/>
          <w:sz w:val="20"/>
          <w:szCs w:val="20"/>
          <w:lang w:val="el-GR"/>
        </w:rPr>
      </w:pPr>
      <w:bookmarkStart w:id="2" w:name="_Toc220972829"/>
      <w:r w:rsidRPr="00D13042">
        <w:rPr>
          <w:rFonts w:ascii="Arial" w:hAnsi="Arial"/>
          <w:sz w:val="20"/>
          <w:szCs w:val="20"/>
          <w:lang w:val="el-GR"/>
        </w:rPr>
        <w:t>1.2</w:t>
      </w:r>
      <w:r w:rsidRPr="00D13042">
        <w:rPr>
          <w:rFonts w:ascii="Arial" w:hAnsi="Arial"/>
          <w:sz w:val="20"/>
          <w:szCs w:val="20"/>
          <w:lang w:val="el-GR"/>
        </w:rPr>
        <w:tab/>
        <w:t>Στοιχεία Διαδικασίας-Χρηματοδότηση</w:t>
      </w:r>
      <w:bookmarkEnd w:id="2"/>
    </w:p>
    <w:p w14:paraId="7E1A165E" w14:textId="77777777" w:rsidR="003929DA" w:rsidRPr="00D13042" w:rsidRDefault="003929DA" w:rsidP="00A9215B">
      <w:pPr>
        <w:spacing w:before="120"/>
        <w:rPr>
          <w:rFonts w:ascii="Arial" w:hAnsi="Arial" w:cs="Arial"/>
          <w:sz w:val="20"/>
          <w:szCs w:val="20"/>
          <w:lang w:val="el-GR"/>
        </w:rPr>
      </w:pPr>
      <w:r w:rsidRPr="00D13042">
        <w:rPr>
          <w:rFonts w:ascii="Arial" w:hAnsi="Arial" w:cs="Arial"/>
          <w:b/>
          <w:sz w:val="20"/>
          <w:szCs w:val="20"/>
          <w:lang w:val="el-GR"/>
        </w:rPr>
        <w:t xml:space="preserve">Είδος διαδικασίας </w:t>
      </w:r>
    </w:p>
    <w:p w14:paraId="49D90B82" w14:textId="77777777" w:rsidR="003929DA" w:rsidRPr="00D13042" w:rsidRDefault="003929DA" w:rsidP="00A9215B">
      <w:pPr>
        <w:pStyle w:val="normalwithoutspacing"/>
        <w:spacing w:before="120" w:after="120"/>
        <w:rPr>
          <w:rFonts w:ascii="Arial" w:hAnsi="Arial" w:cs="Arial"/>
          <w:sz w:val="20"/>
          <w:szCs w:val="20"/>
          <w:lang w:eastAsia="el-GR"/>
        </w:rPr>
      </w:pPr>
      <w:r w:rsidRPr="00D13042">
        <w:rPr>
          <w:rFonts w:ascii="Arial" w:hAnsi="Arial" w:cs="Arial"/>
          <w:sz w:val="20"/>
          <w:szCs w:val="20"/>
        </w:rPr>
        <w:t xml:space="preserve">Ο διαγωνισμός θα διεξαχθεί με την ανοικτή διαδικασία του άρθρου 27 του ν. 4412/16. </w:t>
      </w:r>
    </w:p>
    <w:p w14:paraId="46986352" w14:textId="08DF4B4C" w:rsidR="003929DA" w:rsidRPr="00D13042" w:rsidRDefault="003929DA" w:rsidP="00A9215B">
      <w:pPr>
        <w:pStyle w:val="normalwithoutspacing"/>
        <w:spacing w:before="120" w:after="120"/>
        <w:rPr>
          <w:rFonts w:ascii="Arial" w:hAnsi="Arial" w:cs="Arial"/>
          <w:sz w:val="20"/>
          <w:szCs w:val="20"/>
        </w:rPr>
      </w:pPr>
      <w:r w:rsidRPr="00D13042">
        <w:rPr>
          <w:rFonts w:ascii="Arial" w:hAnsi="Arial" w:cs="Arial"/>
          <w:b/>
          <w:sz w:val="20"/>
          <w:szCs w:val="20"/>
        </w:rPr>
        <w:t>Χρηματοδότηση της σύμβασης</w:t>
      </w:r>
    </w:p>
    <w:p w14:paraId="1A26D5B8" w14:textId="2B2F47AF" w:rsidR="00E36D16" w:rsidRPr="00D13042" w:rsidRDefault="00E36D16" w:rsidP="00A9215B">
      <w:pPr>
        <w:pStyle w:val="normalwithoutspacing"/>
        <w:spacing w:before="120" w:after="120"/>
        <w:rPr>
          <w:rFonts w:ascii="Arial" w:hAnsi="Arial" w:cs="Arial"/>
          <w:sz w:val="20"/>
          <w:szCs w:val="20"/>
        </w:rPr>
      </w:pPr>
      <w:bookmarkStart w:id="3" w:name="_Hlk195889430"/>
      <w:r w:rsidRPr="00D13042">
        <w:rPr>
          <w:rFonts w:ascii="Arial" w:hAnsi="Arial" w:cs="Arial"/>
          <w:sz w:val="20"/>
          <w:szCs w:val="20"/>
        </w:rPr>
        <w:t xml:space="preserve">Φορέας χρηματοδότησης της παρούσας σύμβασης είναι </w:t>
      </w:r>
      <w:r w:rsidR="00A9215B" w:rsidRPr="00D13042">
        <w:rPr>
          <w:rFonts w:ascii="Arial" w:hAnsi="Arial" w:cs="Arial"/>
          <w:sz w:val="20"/>
          <w:szCs w:val="20"/>
        </w:rPr>
        <w:t xml:space="preserve">το Γενικό Νοσοκομείο </w:t>
      </w:r>
      <w:r w:rsidR="00165E79" w:rsidRPr="00D13042">
        <w:rPr>
          <w:rFonts w:ascii="Arial" w:hAnsi="Arial" w:cs="Arial"/>
          <w:sz w:val="20"/>
          <w:szCs w:val="20"/>
        </w:rPr>
        <w:t>Μυτιλήνης</w:t>
      </w:r>
      <w:r w:rsidR="00A9215B" w:rsidRPr="00D13042">
        <w:rPr>
          <w:rFonts w:ascii="Arial" w:hAnsi="Arial" w:cs="Arial"/>
          <w:sz w:val="20"/>
          <w:szCs w:val="20"/>
        </w:rPr>
        <w:t xml:space="preserve"> “</w:t>
      </w:r>
      <w:r w:rsidR="00165E79" w:rsidRPr="00D13042">
        <w:rPr>
          <w:rFonts w:ascii="Arial" w:hAnsi="Arial" w:cs="Arial"/>
          <w:sz w:val="20"/>
          <w:szCs w:val="20"/>
        </w:rPr>
        <w:t>ΒΟΣΤΑΝΙΟ</w:t>
      </w:r>
      <w:r w:rsidR="00A9215B" w:rsidRPr="00D13042">
        <w:rPr>
          <w:rFonts w:ascii="Arial" w:hAnsi="Arial" w:cs="Arial"/>
          <w:sz w:val="20"/>
          <w:szCs w:val="20"/>
        </w:rPr>
        <w:t>”.</w:t>
      </w:r>
      <w:r w:rsidRPr="00D13042">
        <w:rPr>
          <w:rFonts w:ascii="Arial" w:hAnsi="Arial" w:cs="Arial"/>
          <w:sz w:val="20"/>
          <w:szCs w:val="20"/>
        </w:rPr>
        <w:t xml:space="preserve"> Η δαπάνη για την εν λόγω σύμβαση βαρύνει </w:t>
      </w:r>
      <w:r w:rsidR="00165E79" w:rsidRPr="00D13042">
        <w:rPr>
          <w:rFonts w:ascii="Arial" w:hAnsi="Arial" w:cs="Arial"/>
          <w:sz w:val="20"/>
          <w:szCs w:val="20"/>
        </w:rPr>
        <w:t xml:space="preserve"> </w:t>
      </w:r>
      <w:r w:rsidR="00313D03">
        <w:rPr>
          <w:rFonts w:ascii="Arial" w:hAnsi="Arial" w:cs="Arial"/>
          <w:sz w:val="20"/>
          <w:szCs w:val="20"/>
        </w:rPr>
        <w:t xml:space="preserve">τους </w:t>
      </w:r>
      <w:r w:rsidR="00165E79" w:rsidRPr="00D13042">
        <w:rPr>
          <w:rFonts w:ascii="Arial" w:hAnsi="Arial" w:cs="Arial"/>
          <w:sz w:val="20"/>
          <w:szCs w:val="20"/>
        </w:rPr>
        <w:t xml:space="preserve"> ΑΛΕ:</w:t>
      </w:r>
      <w:r w:rsidR="00D150FE">
        <w:rPr>
          <w:rFonts w:ascii="Arial" w:hAnsi="Arial" w:cs="Arial"/>
          <w:sz w:val="20"/>
          <w:szCs w:val="20"/>
        </w:rPr>
        <w:t>31201050000001 και 31204010000001</w:t>
      </w:r>
      <w:r w:rsidR="00165E79" w:rsidRPr="00D13042">
        <w:rPr>
          <w:rFonts w:ascii="Arial" w:hAnsi="Arial" w:cs="Arial"/>
          <w:sz w:val="20"/>
          <w:szCs w:val="20"/>
        </w:rPr>
        <w:t xml:space="preserve"> </w:t>
      </w:r>
      <w:r w:rsidRPr="00D13042">
        <w:rPr>
          <w:rFonts w:ascii="Arial" w:hAnsi="Arial" w:cs="Arial"/>
          <w:sz w:val="20"/>
          <w:szCs w:val="20"/>
        </w:rPr>
        <w:t>σχετική πίστωση του προϋπολογισμού τ</w:t>
      </w:r>
      <w:r w:rsidR="00A9215B" w:rsidRPr="00D13042">
        <w:rPr>
          <w:rFonts w:ascii="Arial" w:hAnsi="Arial" w:cs="Arial"/>
          <w:sz w:val="20"/>
          <w:szCs w:val="20"/>
        </w:rPr>
        <w:t>ων οικονομικ</w:t>
      </w:r>
      <w:r w:rsidR="00165E79" w:rsidRPr="00D13042">
        <w:rPr>
          <w:rFonts w:ascii="Arial" w:hAnsi="Arial" w:cs="Arial"/>
          <w:sz w:val="20"/>
          <w:szCs w:val="20"/>
        </w:rPr>
        <w:t>ού</w:t>
      </w:r>
      <w:r w:rsidR="00A9215B" w:rsidRPr="00D13042">
        <w:rPr>
          <w:rFonts w:ascii="Arial" w:hAnsi="Arial" w:cs="Arial"/>
          <w:sz w:val="20"/>
          <w:szCs w:val="20"/>
        </w:rPr>
        <w:t xml:space="preserve"> </w:t>
      </w:r>
      <w:r w:rsidR="00165E79" w:rsidRPr="00D13042">
        <w:rPr>
          <w:rFonts w:ascii="Arial" w:hAnsi="Arial" w:cs="Arial"/>
          <w:sz w:val="20"/>
          <w:szCs w:val="20"/>
        </w:rPr>
        <w:t>έ</w:t>
      </w:r>
      <w:r w:rsidR="00A9215B" w:rsidRPr="00D13042">
        <w:rPr>
          <w:rFonts w:ascii="Arial" w:hAnsi="Arial" w:cs="Arial"/>
          <w:sz w:val="20"/>
          <w:szCs w:val="20"/>
        </w:rPr>
        <w:t>τ</w:t>
      </w:r>
      <w:r w:rsidR="00165E79" w:rsidRPr="00D13042">
        <w:rPr>
          <w:rFonts w:ascii="Arial" w:hAnsi="Arial" w:cs="Arial"/>
          <w:sz w:val="20"/>
          <w:szCs w:val="20"/>
        </w:rPr>
        <w:t>ους</w:t>
      </w:r>
      <w:r w:rsidR="00A9215B" w:rsidRPr="00D13042">
        <w:rPr>
          <w:rFonts w:ascii="Arial" w:hAnsi="Arial" w:cs="Arial"/>
          <w:sz w:val="20"/>
          <w:szCs w:val="20"/>
        </w:rPr>
        <w:t xml:space="preserve"> 202</w:t>
      </w:r>
      <w:r w:rsidR="00F96D38" w:rsidRPr="00D13042">
        <w:rPr>
          <w:rFonts w:ascii="Arial" w:hAnsi="Arial" w:cs="Arial"/>
          <w:sz w:val="20"/>
          <w:szCs w:val="20"/>
        </w:rPr>
        <w:t>6</w:t>
      </w:r>
      <w:r w:rsidRPr="00D13042">
        <w:rPr>
          <w:rFonts w:ascii="Arial" w:hAnsi="Arial" w:cs="Arial"/>
          <w:sz w:val="20"/>
          <w:szCs w:val="20"/>
        </w:rPr>
        <w:t xml:space="preserve">.  </w:t>
      </w:r>
    </w:p>
    <w:p w14:paraId="5EE1AA04" w14:textId="3253F151" w:rsidR="00430D31" w:rsidRPr="00D13042" w:rsidRDefault="00A9215B" w:rsidP="00A9215B">
      <w:pPr>
        <w:pStyle w:val="normalwithoutspacing"/>
        <w:spacing w:before="120" w:after="120"/>
        <w:rPr>
          <w:rFonts w:ascii="Arial" w:hAnsi="Arial" w:cs="Arial"/>
          <w:sz w:val="20"/>
          <w:szCs w:val="20"/>
        </w:rPr>
      </w:pPr>
      <w:r w:rsidRPr="00D13042">
        <w:rPr>
          <w:rFonts w:ascii="Arial" w:hAnsi="Arial" w:cs="Arial"/>
          <w:sz w:val="20"/>
          <w:szCs w:val="20"/>
        </w:rPr>
        <w:t>Για την παρούσα διαδικασία έχ</w:t>
      </w:r>
      <w:r w:rsidR="00356BE2">
        <w:rPr>
          <w:rFonts w:ascii="Arial" w:hAnsi="Arial" w:cs="Arial"/>
          <w:sz w:val="20"/>
          <w:szCs w:val="20"/>
        </w:rPr>
        <w:t>ουν</w:t>
      </w:r>
      <w:r w:rsidRPr="00D13042">
        <w:rPr>
          <w:rFonts w:ascii="Arial" w:hAnsi="Arial" w:cs="Arial"/>
          <w:sz w:val="20"/>
          <w:szCs w:val="20"/>
        </w:rPr>
        <w:t xml:space="preserve"> εκδοθεί </w:t>
      </w:r>
      <w:r w:rsidR="00356BE2">
        <w:rPr>
          <w:rFonts w:ascii="Arial" w:hAnsi="Arial" w:cs="Arial"/>
          <w:sz w:val="20"/>
          <w:szCs w:val="20"/>
        </w:rPr>
        <w:t>οι</w:t>
      </w:r>
      <w:r w:rsidRPr="00D13042">
        <w:rPr>
          <w:rFonts w:ascii="Arial" w:hAnsi="Arial" w:cs="Arial"/>
          <w:sz w:val="20"/>
          <w:szCs w:val="20"/>
        </w:rPr>
        <w:t xml:space="preserve"> με αρ.</w:t>
      </w:r>
      <w:r w:rsidR="00A3132D" w:rsidRPr="00D13042">
        <w:rPr>
          <w:rFonts w:ascii="Arial" w:hAnsi="Arial" w:cs="Arial"/>
          <w:sz w:val="20"/>
          <w:szCs w:val="20"/>
        </w:rPr>
        <w:t xml:space="preserve"> </w:t>
      </w:r>
      <w:r w:rsidRPr="00D13042">
        <w:rPr>
          <w:rFonts w:ascii="Arial" w:hAnsi="Arial" w:cs="Arial"/>
          <w:sz w:val="20"/>
          <w:szCs w:val="20"/>
        </w:rPr>
        <w:t xml:space="preserve">πρωτ. </w:t>
      </w:r>
      <w:r w:rsidR="00356BE2">
        <w:rPr>
          <w:rFonts w:ascii="Arial" w:hAnsi="Arial" w:cs="Arial"/>
          <w:sz w:val="20"/>
          <w:szCs w:val="20"/>
        </w:rPr>
        <w:t>474/11-02-2026</w:t>
      </w:r>
      <w:r w:rsidR="00627AB6" w:rsidRPr="00D13042">
        <w:rPr>
          <w:rFonts w:ascii="Arial" w:hAnsi="Arial" w:cs="Arial"/>
          <w:sz w:val="20"/>
          <w:szCs w:val="20"/>
        </w:rPr>
        <w:t xml:space="preserve">    </w:t>
      </w:r>
      <w:r w:rsidR="00203BDF" w:rsidRPr="00D13042">
        <w:rPr>
          <w:rFonts w:ascii="Arial" w:eastAsia="Calibri" w:hAnsi="Arial" w:cs="Arial"/>
          <w:b/>
          <w:bCs/>
          <w:sz w:val="20"/>
          <w:szCs w:val="20"/>
          <w:lang w:eastAsia="en-US"/>
        </w:rPr>
        <w:t>(ΑΔΑ:</w:t>
      </w:r>
      <w:r w:rsidR="00356BE2">
        <w:rPr>
          <w:rFonts w:ascii="Arial" w:eastAsia="Calibri" w:hAnsi="Arial" w:cs="Arial"/>
          <w:b/>
          <w:bCs/>
          <w:sz w:val="20"/>
          <w:szCs w:val="20"/>
          <w:lang w:eastAsia="en-US"/>
        </w:rPr>
        <w:t>Ψ7ΩΘ46907Ο-874</w:t>
      </w:r>
      <w:r w:rsidR="00627AB6" w:rsidRPr="00D13042">
        <w:rPr>
          <w:rFonts w:ascii="Arial" w:eastAsia="Calibri" w:hAnsi="Arial" w:cs="Arial"/>
          <w:b/>
          <w:bCs/>
          <w:sz w:val="20"/>
          <w:szCs w:val="20"/>
          <w:lang w:eastAsia="en-US"/>
        </w:rPr>
        <w:t xml:space="preserve">                 </w:t>
      </w:r>
      <w:r w:rsidR="00203BDF" w:rsidRPr="00D13042">
        <w:rPr>
          <w:rFonts w:ascii="Arial" w:eastAsia="Calibri" w:hAnsi="Arial" w:cs="Arial"/>
          <w:b/>
          <w:bCs/>
          <w:sz w:val="20"/>
          <w:szCs w:val="20"/>
          <w:lang w:eastAsia="en-US"/>
        </w:rPr>
        <w:t>,</w:t>
      </w:r>
      <w:r w:rsidR="00627AB6" w:rsidRPr="00D13042">
        <w:rPr>
          <w:rFonts w:ascii="Arial" w:eastAsia="Calibri" w:hAnsi="Arial" w:cs="Arial"/>
          <w:b/>
          <w:bCs/>
          <w:sz w:val="20"/>
          <w:szCs w:val="20"/>
          <w:lang w:eastAsia="en-US"/>
        </w:rPr>
        <w:t xml:space="preserve"> </w:t>
      </w:r>
      <w:r w:rsidR="00203BDF" w:rsidRPr="00D13042">
        <w:rPr>
          <w:rFonts w:ascii="Arial" w:eastAsia="Calibri" w:hAnsi="Arial" w:cs="Arial"/>
          <w:b/>
          <w:bCs/>
          <w:sz w:val="20"/>
          <w:szCs w:val="20"/>
          <w:lang w:eastAsia="en-US"/>
        </w:rPr>
        <w:t xml:space="preserve"> ΑΔΑΜ:</w:t>
      </w:r>
      <w:r w:rsidR="00356BE2">
        <w:rPr>
          <w:rFonts w:ascii="Arial" w:eastAsia="Calibri" w:hAnsi="Arial" w:cs="Arial"/>
          <w:b/>
          <w:bCs/>
          <w:sz w:val="20"/>
          <w:szCs w:val="20"/>
          <w:lang w:eastAsia="en-US"/>
        </w:rPr>
        <w:t>26</w:t>
      </w:r>
      <w:r w:rsidR="00356BE2">
        <w:rPr>
          <w:rFonts w:ascii="Arial" w:eastAsia="Calibri" w:hAnsi="Arial" w:cs="Arial"/>
          <w:b/>
          <w:bCs/>
          <w:sz w:val="20"/>
          <w:szCs w:val="20"/>
          <w:lang w:val="en-US" w:eastAsia="en-US"/>
        </w:rPr>
        <w:t>REQ</w:t>
      </w:r>
      <w:r w:rsidR="00356BE2" w:rsidRPr="00356BE2">
        <w:rPr>
          <w:rFonts w:ascii="Arial" w:eastAsia="Calibri" w:hAnsi="Arial" w:cs="Arial"/>
          <w:b/>
          <w:bCs/>
          <w:sz w:val="20"/>
          <w:szCs w:val="20"/>
          <w:lang w:eastAsia="en-US"/>
        </w:rPr>
        <w:t>018468636</w:t>
      </w:r>
      <w:r w:rsidR="00203BDF" w:rsidRPr="00D13042">
        <w:rPr>
          <w:rFonts w:ascii="Arial" w:eastAsia="Calibri" w:hAnsi="Arial" w:cs="Arial"/>
          <w:b/>
          <w:bCs/>
          <w:sz w:val="20"/>
          <w:szCs w:val="20"/>
          <w:lang w:eastAsia="en-US"/>
        </w:rPr>
        <w:t xml:space="preserve">) </w:t>
      </w:r>
      <w:r w:rsidR="00356BE2">
        <w:rPr>
          <w:rFonts w:ascii="Arial" w:eastAsia="Calibri" w:hAnsi="Arial" w:cs="Arial"/>
          <w:b/>
          <w:bCs/>
          <w:sz w:val="20"/>
          <w:szCs w:val="20"/>
          <w:lang w:eastAsia="en-US"/>
        </w:rPr>
        <w:t xml:space="preserve"> </w:t>
      </w:r>
      <w:r w:rsidR="00356BE2" w:rsidRPr="00356BE2">
        <w:rPr>
          <w:rFonts w:ascii="Arial" w:eastAsia="Calibri" w:hAnsi="Arial" w:cs="Arial"/>
          <w:sz w:val="20"/>
          <w:szCs w:val="20"/>
          <w:lang w:eastAsia="en-US"/>
        </w:rPr>
        <w:t>και</w:t>
      </w:r>
      <w:r w:rsidR="00356BE2">
        <w:rPr>
          <w:rFonts w:ascii="Arial" w:eastAsia="Calibri" w:hAnsi="Arial" w:cs="Arial"/>
          <w:b/>
          <w:bCs/>
          <w:sz w:val="20"/>
          <w:szCs w:val="20"/>
          <w:lang w:eastAsia="en-US"/>
        </w:rPr>
        <w:t xml:space="preserve"> </w:t>
      </w:r>
      <w:r w:rsidR="00356BE2">
        <w:rPr>
          <w:rFonts w:ascii="Arial" w:hAnsi="Arial" w:cs="Arial"/>
          <w:sz w:val="20"/>
          <w:szCs w:val="20"/>
        </w:rPr>
        <w:t>475/11-02-2026</w:t>
      </w:r>
      <w:r w:rsidR="00356BE2" w:rsidRPr="00D13042">
        <w:rPr>
          <w:rFonts w:ascii="Arial" w:hAnsi="Arial" w:cs="Arial"/>
          <w:sz w:val="20"/>
          <w:szCs w:val="20"/>
        </w:rPr>
        <w:t xml:space="preserve">    </w:t>
      </w:r>
      <w:r w:rsidR="00356BE2" w:rsidRPr="00D13042">
        <w:rPr>
          <w:rFonts w:ascii="Arial" w:eastAsia="Calibri" w:hAnsi="Arial" w:cs="Arial"/>
          <w:b/>
          <w:bCs/>
          <w:sz w:val="20"/>
          <w:szCs w:val="20"/>
          <w:lang w:eastAsia="en-US"/>
        </w:rPr>
        <w:t>(ΑΔΑ:</w:t>
      </w:r>
      <w:r w:rsidR="00356BE2">
        <w:rPr>
          <w:rFonts w:ascii="Arial" w:eastAsia="Calibri" w:hAnsi="Arial" w:cs="Arial"/>
          <w:b/>
          <w:bCs/>
          <w:sz w:val="20"/>
          <w:szCs w:val="20"/>
          <w:lang w:eastAsia="en-US"/>
        </w:rPr>
        <w:t>6ΤΜ246907Ο-ΠΤ8</w:t>
      </w:r>
      <w:r w:rsidR="00356BE2" w:rsidRPr="00D13042">
        <w:rPr>
          <w:rFonts w:ascii="Arial" w:eastAsia="Calibri" w:hAnsi="Arial" w:cs="Arial"/>
          <w:b/>
          <w:bCs/>
          <w:sz w:val="20"/>
          <w:szCs w:val="20"/>
          <w:lang w:eastAsia="en-US"/>
        </w:rPr>
        <w:t xml:space="preserve"> ,  ΑΔΑΜ:</w:t>
      </w:r>
      <w:bookmarkStart w:id="4" w:name="_Hlk221789427"/>
      <w:r w:rsidR="00356BE2">
        <w:rPr>
          <w:rFonts w:ascii="Arial" w:eastAsia="Calibri" w:hAnsi="Arial" w:cs="Arial"/>
          <w:b/>
          <w:bCs/>
          <w:sz w:val="20"/>
          <w:szCs w:val="20"/>
          <w:lang w:eastAsia="en-US"/>
        </w:rPr>
        <w:t>26</w:t>
      </w:r>
      <w:r w:rsidR="00356BE2">
        <w:rPr>
          <w:rFonts w:ascii="Arial" w:eastAsia="Calibri" w:hAnsi="Arial" w:cs="Arial"/>
          <w:b/>
          <w:bCs/>
          <w:sz w:val="20"/>
          <w:szCs w:val="20"/>
          <w:lang w:val="en-US" w:eastAsia="en-US"/>
        </w:rPr>
        <w:t>REQ</w:t>
      </w:r>
      <w:r w:rsidR="00356BE2" w:rsidRPr="00356BE2">
        <w:rPr>
          <w:rFonts w:ascii="Arial" w:eastAsia="Calibri" w:hAnsi="Arial" w:cs="Arial"/>
          <w:b/>
          <w:bCs/>
          <w:sz w:val="20"/>
          <w:szCs w:val="20"/>
          <w:lang w:eastAsia="en-US"/>
        </w:rPr>
        <w:t>018468636</w:t>
      </w:r>
      <w:bookmarkEnd w:id="4"/>
      <w:r w:rsidR="00356BE2" w:rsidRPr="00D13042">
        <w:rPr>
          <w:rFonts w:ascii="Arial" w:eastAsia="Calibri" w:hAnsi="Arial" w:cs="Arial"/>
          <w:b/>
          <w:bCs/>
          <w:sz w:val="20"/>
          <w:szCs w:val="20"/>
          <w:lang w:eastAsia="en-US"/>
        </w:rPr>
        <w:t>)</w:t>
      </w:r>
      <w:r w:rsidR="00356BE2">
        <w:rPr>
          <w:rFonts w:ascii="Arial" w:eastAsia="Calibri" w:hAnsi="Arial" w:cs="Arial"/>
          <w:b/>
          <w:bCs/>
          <w:sz w:val="20"/>
          <w:szCs w:val="20"/>
          <w:lang w:eastAsia="en-US"/>
        </w:rPr>
        <w:t xml:space="preserve"> </w:t>
      </w:r>
      <w:r w:rsidR="00356BE2">
        <w:rPr>
          <w:rFonts w:ascii="Arial" w:eastAsia="Calibri" w:hAnsi="Arial" w:cs="Arial"/>
          <w:sz w:val="20"/>
          <w:szCs w:val="20"/>
          <w:lang w:eastAsia="en-US"/>
        </w:rPr>
        <w:t xml:space="preserve"> </w:t>
      </w:r>
      <w:r w:rsidRPr="00D13042">
        <w:rPr>
          <w:rFonts w:ascii="Arial" w:hAnsi="Arial" w:cs="Arial"/>
          <w:sz w:val="20"/>
          <w:szCs w:val="20"/>
        </w:rPr>
        <w:t>Απ</w:t>
      </w:r>
      <w:r w:rsidR="00356BE2">
        <w:rPr>
          <w:rFonts w:ascii="Arial" w:hAnsi="Arial" w:cs="Arial"/>
          <w:sz w:val="20"/>
          <w:szCs w:val="20"/>
        </w:rPr>
        <w:t>οφά</w:t>
      </w:r>
      <w:r w:rsidRPr="00D13042">
        <w:rPr>
          <w:rFonts w:ascii="Arial" w:hAnsi="Arial" w:cs="Arial"/>
          <w:sz w:val="20"/>
          <w:szCs w:val="20"/>
        </w:rPr>
        <w:t>σ</w:t>
      </w:r>
      <w:r w:rsidR="00356BE2">
        <w:rPr>
          <w:rFonts w:ascii="Arial" w:hAnsi="Arial" w:cs="Arial"/>
          <w:sz w:val="20"/>
          <w:szCs w:val="20"/>
        </w:rPr>
        <w:t xml:space="preserve">εις </w:t>
      </w:r>
      <w:r w:rsidRPr="00D13042">
        <w:rPr>
          <w:rFonts w:ascii="Arial" w:hAnsi="Arial" w:cs="Arial"/>
          <w:sz w:val="20"/>
          <w:szCs w:val="20"/>
        </w:rPr>
        <w:t xml:space="preserve"> του Διοικητή για την ανάληψη υποχρέωσης πίστωσης </w:t>
      </w:r>
      <w:bookmarkEnd w:id="3"/>
      <w:r w:rsidR="00203BDF" w:rsidRPr="00D13042">
        <w:rPr>
          <w:rFonts w:ascii="Arial" w:hAnsi="Arial" w:cs="Arial"/>
          <w:sz w:val="20"/>
          <w:szCs w:val="20"/>
        </w:rPr>
        <w:t xml:space="preserve">για το οικονομικό έτος 2026 </w:t>
      </w:r>
    </w:p>
    <w:p w14:paraId="05B47FB8" w14:textId="77777777" w:rsidR="003929DA" w:rsidRPr="00D13042" w:rsidRDefault="003929DA">
      <w:pPr>
        <w:pStyle w:val="2"/>
        <w:rPr>
          <w:rFonts w:ascii="Arial" w:hAnsi="Arial"/>
          <w:sz w:val="20"/>
          <w:szCs w:val="20"/>
          <w:lang w:val="el-GR"/>
        </w:rPr>
      </w:pPr>
      <w:bookmarkStart w:id="5" w:name="_Toc220972830"/>
      <w:r w:rsidRPr="00D13042">
        <w:rPr>
          <w:rFonts w:ascii="Arial" w:hAnsi="Arial"/>
          <w:sz w:val="20"/>
          <w:szCs w:val="20"/>
          <w:lang w:val="el-GR"/>
        </w:rPr>
        <w:t>1.3</w:t>
      </w:r>
      <w:r w:rsidRPr="00D13042">
        <w:rPr>
          <w:rFonts w:ascii="Arial" w:hAnsi="Arial"/>
          <w:sz w:val="20"/>
          <w:szCs w:val="20"/>
          <w:lang w:val="el-GR"/>
        </w:rPr>
        <w:tab/>
        <w:t>Συνοπτική Περιγραφή φυσικού και οικονομικού αντικειμένου της σύμβασης</w:t>
      </w:r>
      <w:bookmarkEnd w:id="5"/>
      <w:r w:rsidRPr="00D13042">
        <w:rPr>
          <w:rFonts w:ascii="Arial" w:hAnsi="Arial"/>
          <w:sz w:val="20"/>
          <w:szCs w:val="20"/>
          <w:lang w:val="el-GR"/>
        </w:rPr>
        <w:t xml:space="preserve"> </w:t>
      </w:r>
    </w:p>
    <w:p w14:paraId="3B1FEDF2" w14:textId="61BCEA8C" w:rsidR="00147E73" w:rsidRPr="00D13042" w:rsidRDefault="003929DA" w:rsidP="00147E73">
      <w:pPr>
        <w:spacing w:before="120"/>
        <w:rPr>
          <w:rFonts w:ascii="Arial" w:hAnsi="Arial" w:cs="Arial"/>
          <w:sz w:val="20"/>
          <w:szCs w:val="20"/>
          <w:lang w:val="el-GR"/>
        </w:rPr>
      </w:pPr>
      <w:r w:rsidRPr="00D13042">
        <w:rPr>
          <w:rFonts w:ascii="Arial" w:hAnsi="Arial" w:cs="Arial"/>
          <w:sz w:val="20"/>
          <w:szCs w:val="20"/>
          <w:lang w:val="el-GR"/>
        </w:rPr>
        <w:t xml:space="preserve">Αντικείμενο της σύμβασης είναι </w:t>
      </w:r>
      <w:r w:rsidR="00147E73" w:rsidRPr="00D13042">
        <w:rPr>
          <w:rFonts w:ascii="Arial" w:hAnsi="Arial" w:cs="Arial"/>
          <w:sz w:val="20"/>
          <w:szCs w:val="20"/>
          <w:lang w:val="el-GR"/>
        </w:rPr>
        <w:t xml:space="preserve">η προμήθεια </w:t>
      </w:r>
      <w:bookmarkStart w:id="6" w:name="_Hlk197185179"/>
      <w:r w:rsidR="00B51CF1" w:rsidRPr="00D13042">
        <w:rPr>
          <w:rFonts w:ascii="Arial" w:hAnsi="Arial" w:cs="Arial"/>
          <w:sz w:val="20"/>
          <w:szCs w:val="20"/>
          <w:lang w:val="el-GR"/>
        </w:rPr>
        <w:t xml:space="preserve">ξενοδοχειακού εξοπλισμού για τη νεοαναγερθείσα  Ψυχιατρική κλινική </w:t>
      </w:r>
      <w:r w:rsidR="00E85A8D" w:rsidRPr="00D13042">
        <w:rPr>
          <w:rFonts w:ascii="Arial" w:hAnsi="Arial" w:cs="Arial"/>
          <w:sz w:val="20"/>
          <w:szCs w:val="20"/>
          <w:lang w:val="el-GR"/>
        </w:rPr>
        <w:t xml:space="preserve"> του Νοσοκομείου.</w:t>
      </w:r>
    </w:p>
    <w:p w14:paraId="6D3A67B2" w14:textId="058F8C86" w:rsidR="003929DA" w:rsidRPr="00D13042" w:rsidRDefault="00E85A8D" w:rsidP="00B51CF1">
      <w:pPr>
        <w:spacing w:before="120"/>
        <w:rPr>
          <w:rFonts w:ascii="Arial" w:hAnsi="Arial" w:cs="Arial"/>
          <w:sz w:val="20"/>
          <w:szCs w:val="20"/>
          <w:lang w:val="el-GR"/>
        </w:rPr>
      </w:pPr>
      <w:r w:rsidRPr="00D13042">
        <w:rPr>
          <w:rFonts w:ascii="Arial" w:hAnsi="Arial" w:cs="Arial"/>
          <w:sz w:val="20"/>
          <w:szCs w:val="20"/>
          <w:lang w:val="el-GR"/>
        </w:rPr>
        <w:t xml:space="preserve">Σκοπός της διαγωνιστικής διαδικασίας είναι η κάλυψη των </w:t>
      </w:r>
      <w:r w:rsidR="00B51CF1" w:rsidRPr="00D13042">
        <w:rPr>
          <w:rFonts w:ascii="Arial" w:hAnsi="Arial" w:cs="Arial"/>
          <w:sz w:val="20"/>
          <w:szCs w:val="20"/>
          <w:lang w:val="el-GR"/>
        </w:rPr>
        <w:t xml:space="preserve">ξενοδοχειακών </w:t>
      </w:r>
      <w:r w:rsidRPr="00D13042">
        <w:rPr>
          <w:rFonts w:ascii="Arial" w:hAnsi="Arial" w:cs="Arial"/>
          <w:sz w:val="20"/>
          <w:szCs w:val="20"/>
          <w:lang w:val="el-GR"/>
        </w:rPr>
        <w:t xml:space="preserve">αναγκών </w:t>
      </w:r>
      <w:r w:rsidR="00B51CF1" w:rsidRPr="00D13042">
        <w:rPr>
          <w:rFonts w:ascii="Arial" w:hAnsi="Arial" w:cs="Arial"/>
          <w:sz w:val="20"/>
          <w:szCs w:val="20"/>
          <w:lang w:val="el-GR"/>
        </w:rPr>
        <w:t>της Ψυχιατρικής κλινικής.</w:t>
      </w:r>
      <w:bookmarkStart w:id="7" w:name="_Hlk218787247"/>
      <w:bookmarkEnd w:id="6"/>
      <w:r w:rsidR="00D94E96" w:rsidRPr="00D13042">
        <w:rPr>
          <w:rFonts w:ascii="Arial" w:hAnsi="Arial" w:cs="Arial"/>
          <w:sz w:val="20"/>
          <w:szCs w:val="20"/>
          <w:lang w:val="el-GR"/>
        </w:rPr>
        <w:t xml:space="preserve"> </w:t>
      </w:r>
      <w:r w:rsidR="00B51CF1" w:rsidRPr="00D13042">
        <w:rPr>
          <w:rFonts w:ascii="Arial" w:hAnsi="Arial" w:cs="Arial"/>
          <w:sz w:val="20"/>
          <w:szCs w:val="20"/>
          <w:lang w:val="el-GR"/>
        </w:rPr>
        <w:t xml:space="preserve">Τα υπό </w:t>
      </w:r>
      <w:r w:rsidR="00F552B5" w:rsidRPr="00D13042">
        <w:rPr>
          <w:rFonts w:ascii="Arial" w:hAnsi="Arial" w:cs="Arial"/>
          <w:sz w:val="20"/>
          <w:szCs w:val="20"/>
          <w:lang w:val="el-GR"/>
        </w:rPr>
        <w:t xml:space="preserve"> προμήθεια είδ</w:t>
      </w:r>
      <w:r w:rsidR="00F96D38" w:rsidRPr="00D13042">
        <w:rPr>
          <w:rFonts w:ascii="Arial" w:hAnsi="Arial" w:cs="Arial"/>
          <w:sz w:val="20"/>
          <w:szCs w:val="20"/>
          <w:lang w:val="el-GR"/>
        </w:rPr>
        <w:t>η</w:t>
      </w:r>
      <w:r w:rsidR="00F552B5" w:rsidRPr="00D13042">
        <w:rPr>
          <w:rFonts w:ascii="Arial" w:hAnsi="Arial" w:cs="Arial"/>
          <w:sz w:val="20"/>
          <w:szCs w:val="20"/>
          <w:lang w:val="el-GR"/>
        </w:rPr>
        <w:t xml:space="preserve"> κατατάσσ</w:t>
      </w:r>
      <w:r w:rsidR="00F96D38" w:rsidRPr="00D13042">
        <w:rPr>
          <w:rFonts w:ascii="Arial" w:hAnsi="Arial" w:cs="Arial"/>
          <w:sz w:val="20"/>
          <w:szCs w:val="20"/>
          <w:lang w:val="el-GR"/>
        </w:rPr>
        <w:t>ονται</w:t>
      </w:r>
      <w:r w:rsidR="00F552B5" w:rsidRPr="00D13042">
        <w:rPr>
          <w:rFonts w:ascii="Arial" w:hAnsi="Arial" w:cs="Arial"/>
          <w:sz w:val="20"/>
          <w:szCs w:val="20"/>
          <w:lang w:val="el-GR"/>
        </w:rPr>
        <w:t xml:space="preserve"> στον ακόλουθο κωδικό του Κοινού Λεξιλογίου δημοσίων συμβάσεων</w:t>
      </w:r>
      <w:r w:rsidR="00F96D38" w:rsidRPr="00D13042">
        <w:rPr>
          <w:rFonts w:ascii="Arial" w:hAnsi="Arial" w:cs="Arial"/>
          <w:sz w:val="20"/>
          <w:szCs w:val="20"/>
          <w:lang w:val="el-GR"/>
        </w:rPr>
        <w:t xml:space="preserve"> </w:t>
      </w:r>
      <w:r w:rsidR="00F552B5" w:rsidRPr="00E14FEB">
        <w:rPr>
          <w:rFonts w:ascii="Arial" w:hAnsi="Arial" w:cs="Arial"/>
          <w:sz w:val="20"/>
          <w:szCs w:val="20"/>
          <w:lang w:val="el-GR"/>
        </w:rPr>
        <w:t>CPV</w:t>
      </w:r>
      <w:r w:rsidR="00F96D38" w:rsidRPr="00E14FEB">
        <w:rPr>
          <w:rFonts w:ascii="Arial" w:hAnsi="Arial" w:cs="Arial"/>
          <w:sz w:val="20"/>
          <w:szCs w:val="20"/>
          <w:lang w:val="el-GR"/>
        </w:rPr>
        <w:t>:</w:t>
      </w:r>
      <w:r w:rsidR="00F552B5" w:rsidRPr="00E14FEB">
        <w:rPr>
          <w:rFonts w:ascii="Arial" w:hAnsi="Arial" w:cs="Arial"/>
          <w:sz w:val="20"/>
          <w:szCs w:val="20"/>
          <w:lang w:val="el-GR"/>
        </w:rPr>
        <w:t xml:space="preserve"> </w:t>
      </w:r>
      <w:r w:rsidR="00B51CF1" w:rsidRPr="00E14FEB">
        <w:rPr>
          <w:rFonts w:ascii="Arial" w:hAnsi="Arial" w:cs="Arial"/>
          <w:sz w:val="20"/>
          <w:szCs w:val="20"/>
          <w:lang w:val="el-GR"/>
        </w:rPr>
        <w:t>3931</w:t>
      </w:r>
      <w:r w:rsidR="00E14FEB" w:rsidRPr="00E14FEB">
        <w:rPr>
          <w:rFonts w:ascii="Arial" w:hAnsi="Arial" w:cs="Arial"/>
          <w:sz w:val="20"/>
          <w:szCs w:val="20"/>
          <w:lang w:val="el-GR"/>
        </w:rPr>
        <w:t>3</w:t>
      </w:r>
      <w:r w:rsidR="00B51CF1" w:rsidRPr="00E14FEB">
        <w:rPr>
          <w:rFonts w:ascii="Arial" w:hAnsi="Arial" w:cs="Arial"/>
          <w:sz w:val="20"/>
          <w:szCs w:val="20"/>
          <w:lang w:val="el-GR"/>
        </w:rPr>
        <w:t xml:space="preserve">000-9 </w:t>
      </w:r>
      <w:r w:rsidRPr="00D13042">
        <w:rPr>
          <w:rFonts w:ascii="Arial" w:hAnsi="Arial" w:cs="Arial"/>
          <w:sz w:val="20"/>
          <w:szCs w:val="20"/>
          <w:lang w:val="el-GR"/>
        </w:rPr>
        <w:t>(</w:t>
      </w:r>
      <w:r w:rsidR="00B51CF1" w:rsidRPr="00D13042">
        <w:rPr>
          <w:rFonts w:ascii="Arial" w:hAnsi="Arial" w:cs="Arial"/>
          <w:sz w:val="20"/>
          <w:szCs w:val="20"/>
          <w:lang w:val="el-GR"/>
        </w:rPr>
        <w:t xml:space="preserve"> Ξενοδοχειακός εξοπλισμός </w:t>
      </w:r>
      <w:r w:rsidRPr="00D13042">
        <w:rPr>
          <w:rFonts w:ascii="Arial" w:hAnsi="Arial" w:cs="Arial"/>
          <w:sz w:val="20"/>
          <w:szCs w:val="20"/>
          <w:lang w:val="el-GR"/>
        </w:rPr>
        <w:t>)</w:t>
      </w:r>
      <w:r w:rsidR="00F96D38" w:rsidRPr="00D13042">
        <w:rPr>
          <w:rFonts w:ascii="Arial" w:hAnsi="Arial" w:cs="Arial"/>
          <w:sz w:val="20"/>
          <w:szCs w:val="20"/>
          <w:lang w:val="el-GR"/>
        </w:rPr>
        <w:t>.</w:t>
      </w:r>
    </w:p>
    <w:p w14:paraId="716FCF05" w14:textId="38C3C8CF" w:rsidR="00D94E96" w:rsidRPr="00D13042" w:rsidRDefault="009D6F99" w:rsidP="00E62148">
      <w:pPr>
        <w:suppressAutoHyphens w:val="0"/>
        <w:autoSpaceDE w:val="0"/>
        <w:spacing w:before="120"/>
        <w:rPr>
          <w:rFonts w:ascii="Arial" w:hAnsi="Arial" w:cs="Arial"/>
          <w:sz w:val="20"/>
          <w:szCs w:val="20"/>
          <w:lang w:val="el-GR"/>
        </w:rPr>
      </w:pPr>
      <w:r w:rsidRPr="00D13042">
        <w:rPr>
          <w:rFonts w:ascii="Arial" w:hAnsi="Arial" w:cs="Arial"/>
          <w:sz w:val="20"/>
          <w:szCs w:val="20"/>
          <w:lang w:val="el-GR"/>
        </w:rPr>
        <w:t xml:space="preserve">Η παρούσα σύμβαση υποδιαιρείται </w:t>
      </w:r>
      <w:r w:rsidR="002B6752" w:rsidRPr="00D13042">
        <w:rPr>
          <w:rFonts w:ascii="Arial" w:hAnsi="Arial" w:cs="Arial"/>
          <w:sz w:val="20"/>
          <w:szCs w:val="20"/>
          <w:lang w:val="el-GR"/>
        </w:rPr>
        <w:t xml:space="preserve">σε </w:t>
      </w:r>
      <w:r w:rsidR="00FB5816">
        <w:rPr>
          <w:rFonts w:ascii="Arial" w:hAnsi="Arial" w:cs="Arial"/>
          <w:sz w:val="20"/>
          <w:szCs w:val="20"/>
          <w:lang w:val="el-GR"/>
        </w:rPr>
        <w:t xml:space="preserve">7 </w:t>
      </w:r>
      <w:r w:rsidR="002B6752" w:rsidRPr="00D13042">
        <w:rPr>
          <w:rFonts w:ascii="Arial" w:hAnsi="Arial" w:cs="Arial"/>
          <w:sz w:val="20"/>
          <w:szCs w:val="20"/>
          <w:lang w:val="el-GR"/>
        </w:rPr>
        <w:t xml:space="preserve">τμήματα ως εξής: </w:t>
      </w:r>
      <w:r w:rsidR="00D94E96" w:rsidRPr="00D13042">
        <w:rPr>
          <w:rFonts w:ascii="Arial" w:hAnsi="Arial" w:cs="Arial"/>
          <w:sz w:val="20"/>
          <w:szCs w:val="20"/>
          <w:lang w:val="el-GR"/>
        </w:rPr>
        <w:t xml:space="preserve">                                                                                 </w:t>
      </w:r>
    </w:p>
    <w:p w14:paraId="655B40B6" w14:textId="1A566D33" w:rsidR="00047B50" w:rsidRPr="00D13042" w:rsidRDefault="002A135B" w:rsidP="00D94E96">
      <w:pPr>
        <w:suppressAutoHyphens w:val="0"/>
        <w:autoSpaceDE w:val="0"/>
        <w:spacing w:before="120"/>
        <w:rPr>
          <w:rFonts w:ascii="Arial" w:eastAsia="SimSun" w:hAnsi="Arial" w:cs="Arial"/>
          <w:kern w:val="2"/>
          <w:sz w:val="20"/>
          <w:szCs w:val="20"/>
          <w:lang w:val="el-GR" w:eastAsia="zh-CN"/>
        </w:rPr>
      </w:pPr>
      <w:r w:rsidRPr="00D13042">
        <w:rPr>
          <w:rFonts w:ascii="Arial" w:eastAsia="SimSun" w:hAnsi="Arial" w:cs="Arial"/>
          <w:sz w:val="20"/>
          <w:szCs w:val="20"/>
          <w:lang w:val="el-GR" w:eastAsia="zh-CN"/>
        </w:rPr>
        <w:t>1)</w:t>
      </w:r>
      <w:r w:rsidR="00047B50" w:rsidRPr="00D13042">
        <w:rPr>
          <w:rFonts w:ascii="Arial" w:eastAsia="SimSun" w:hAnsi="Arial" w:cs="Arial"/>
          <w:kern w:val="2"/>
          <w:sz w:val="20"/>
          <w:szCs w:val="20"/>
          <w:lang w:val="el-GR" w:eastAsia="zh-CN"/>
        </w:rPr>
        <w:t xml:space="preserve"> ΤΡΟΧΗΛΑΤΑ ΝΟΣΗΛΕΙΑΣ</w:t>
      </w:r>
      <w:r w:rsidR="00D94E96" w:rsidRPr="00D13042">
        <w:rPr>
          <w:rFonts w:ascii="Arial" w:eastAsia="SimSun" w:hAnsi="Arial" w:cs="Arial"/>
          <w:kern w:val="2"/>
          <w:sz w:val="20"/>
          <w:szCs w:val="20"/>
          <w:lang w:val="el-GR" w:eastAsia="zh-CN"/>
        </w:rPr>
        <w:t xml:space="preserve">    </w:t>
      </w:r>
      <w:r w:rsidR="00047B50" w:rsidRPr="00D13042">
        <w:rPr>
          <w:rFonts w:ascii="Arial" w:eastAsia="SimSun" w:hAnsi="Arial" w:cs="Arial"/>
          <w:kern w:val="2"/>
          <w:sz w:val="20"/>
          <w:szCs w:val="20"/>
          <w:lang w:val="el-GR" w:eastAsia="zh-CN"/>
        </w:rPr>
        <w:t xml:space="preserve">2) </w:t>
      </w:r>
      <w:r w:rsidR="00627AB6" w:rsidRPr="00D13042">
        <w:rPr>
          <w:rFonts w:ascii="Arial" w:eastAsia="SimSun" w:hAnsi="Arial" w:cs="Arial"/>
          <w:kern w:val="2"/>
          <w:sz w:val="20"/>
          <w:szCs w:val="20"/>
          <w:lang w:val="el-GR" w:eastAsia="zh-CN"/>
        </w:rPr>
        <w:t xml:space="preserve">ΦΟΡΕΙΟ ΜΕΤΑΦΟΡΑΣ ΑΣΘΕΝΩΝ </w:t>
      </w:r>
      <w:r w:rsidR="00D94E96" w:rsidRPr="00D13042">
        <w:rPr>
          <w:rFonts w:ascii="Arial" w:eastAsia="SimSun" w:hAnsi="Arial" w:cs="Arial"/>
          <w:kern w:val="2"/>
          <w:sz w:val="20"/>
          <w:szCs w:val="20"/>
          <w:lang w:val="el-GR" w:eastAsia="zh-CN"/>
        </w:rPr>
        <w:t xml:space="preserve">    </w:t>
      </w:r>
      <w:r w:rsidR="00047B50" w:rsidRPr="00D13042">
        <w:rPr>
          <w:rFonts w:ascii="Arial" w:eastAsia="SimSun" w:hAnsi="Arial" w:cs="Arial"/>
          <w:kern w:val="2"/>
          <w:sz w:val="20"/>
          <w:szCs w:val="20"/>
          <w:lang w:val="el-GR" w:eastAsia="zh-CN"/>
        </w:rPr>
        <w:t xml:space="preserve">3) ΠΟΛΥΘΡΟΝΑ ΑΝΑΠΑΥΣΗΣ ΣΥΝΟΔΩΝ </w:t>
      </w:r>
      <w:r w:rsidR="00D94E96" w:rsidRPr="00D13042">
        <w:rPr>
          <w:rFonts w:ascii="Arial" w:eastAsia="SimSun" w:hAnsi="Arial" w:cs="Arial"/>
          <w:kern w:val="2"/>
          <w:sz w:val="20"/>
          <w:szCs w:val="20"/>
          <w:lang w:val="el-GR" w:eastAsia="zh-CN"/>
        </w:rPr>
        <w:t xml:space="preserve"> </w:t>
      </w:r>
      <w:r w:rsidR="00047B50" w:rsidRPr="00D13042">
        <w:rPr>
          <w:rFonts w:ascii="Arial" w:eastAsia="SimSun" w:hAnsi="Arial" w:cs="Arial"/>
          <w:kern w:val="2"/>
          <w:sz w:val="20"/>
          <w:szCs w:val="20"/>
          <w:lang w:val="el-GR" w:eastAsia="zh-CN"/>
        </w:rPr>
        <w:t>4) ΚΡΕΒΑΤΙΑ ΗΛΕΚΤΡΙΚΑ ΜΕ ΣΤΡΩΜΑ</w:t>
      </w:r>
      <w:r w:rsidR="00D94E96" w:rsidRPr="00D13042">
        <w:rPr>
          <w:rFonts w:ascii="Arial" w:eastAsia="SimSun" w:hAnsi="Arial" w:cs="Arial"/>
          <w:kern w:val="2"/>
          <w:sz w:val="20"/>
          <w:szCs w:val="20"/>
          <w:lang w:val="el-GR" w:eastAsia="zh-CN"/>
        </w:rPr>
        <w:t xml:space="preserve">     </w:t>
      </w:r>
      <w:r w:rsidR="00EC128B" w:rsidRPr="00D13042">
        <w:rPr>
          <w:rFonts w:ascii="Arial" w:eastAsia="SimSun" w:hAnsi="Arial" w:cs="Arial"/>
          <w:kern w:val="2"/>
          <w:sz w:val="20"/>
          <w:szCs w:val="20"/>
          <w:lang w:val="el-GR" w:eastAsia="zh-CN"/>
        </w:rPr>
        <w:t xml:space="preserve"> </w:t>
      </w:r>
      <w:r w:rsidR="00047B50" w:rsidRPr="00D13042">
        <w:rPr>
          <w:rFonts w:ascii="Arial" w:eastAsia="SimSun" w:hAnsi="Arial" w:cs="Arial"/>
          <w:kern w:val="2"/>
          <w:sz w:val="20"/>
          <w:szCs w:val="20"/>
          <w:lang w:val="el-GR" w:eastAsia="zh-CN"/>
        </w:rPr>
        <w:t>5)</w:t>
      </w:r>
      <w:r w:rsidR="00627AB6" w:rsidRPr="00D13042">
        <w:rPr>
          <w:rFonts w:ascii="Arial" w:eastAsia="SimSun" w:hAnsi="Arial" w:cs="Arial"/>
          <w:kern w:val="2"/>
          <w:sz w:val="20"/>
          <w:szCs w:val="20"/>
          <w:lang w:val="el-GR" w:eastAsia="zh-CN"/>
        </w:rPr>
        <w:t xml:space="preserve"> ΚΡΕΒΑΤΙΑ ΜΕΤΑΛΛΙΚΑ ΜΕ ΤΕΛΑΡΟ ΚΑΙ ΟΡΘΟΠΕΔΙΚΟ ΣΤΡΩΜΑ ΚΑΙ </w:t>
      </w:r>
      <w:r w:rsidR="00627AB6" w:rsidRPr="00D13042">
        <w:rPr>
          <w:rFonts w:ascii="Arial" w:eastAsia="SimSun" w:hAnsi="Arial" w:cs="Arial"/>
          <w:kern w:val="2"/>
          <w:sz w:val="20"/>
          <w:szCs w:val="20"/>
          <w:lang w:val="el-GR" w:eastAsia="zh-CN"/>
        </w:rPr>
        <w:lastRenderedPageBreak/>
        <w:t xml:space="preserve">ΕΙΔΙΚΗ ΒΑΣΗ ΓΙΑ ΠΑΚΤΩΣΗ ΣΤΟ ΕΔΑΦΟΣ </w:t>
      </w:r>
      <w:r w:rsidR="00D94E96" w:rsidRPr="00D13042">
        <w:rPr>
          <w:rFonts w:ascii="Arial" w:eastAsia="SimSun" w:hAnsi="Arial" w:cs="Arial"/>
          <w:kern w:val="2"/>
          <w:sz w:val="20"/>
          <w:szCs w:val="20"/>
          <w:lang w:val="el-GR" w:eastAsia="zh-CN"/>
        </w:rPr>
        <w:t xml:space="preserve"> </w:t>
      </w:r>
      <w:r w:rsidR="00627AB6" w:rsidRPr="00D13042">
        <w:rPr>
          <w:rFonts w:ascii="Arial" w:eastAsia="SimSun" w:hAnsi="Arial" w:cs="Arial"/>
          <w:kern w:val="2"/>
          <w:sz w:val="20"/>
          <w:szCs w:val="20"/>
          <w:lang w:val="el-GR" w:eastAsia="zh-CN"/>
        </w:rPr>
        <w:t xml:space="preserve"> 6) ΚΡΕΒΑΤΙΑ ΜΕΤΑΛΛΙΚΑ ΜΕ ΤΕΛΑΡΟ ΚΑΙ ΟΡΘΟΠΕΔΙΚΟ ΣΤΡΩΜΑ </w:t>
      </w:r>
      <w:r w:rsidR="00D94E96" w:rsidRPr="00D13042">
        <w:rPr>
          <w:rFonts w:ascii="Arial" w:eastAsia="SimSun" w:hAnsi="Arial" w:cs="Arial"/>
          <w:kern w:val="2"/>
          <w:sz w:val="20"/>
          <w:szCs w:val="20"/>
          <w:lang w:val="el-GR" w:eastAsia="zh-CN"/>
        </w:rPr>
        <w:t xml:space="preserve">     </w:t>
      </w:r>
      <w:r w:rsidR="00627AB6" w:rsidRPr="00D13042">
        <w:rPr>
          <w:rFonts w:ascii="Arial" w:eastAsia="SimSun" w:hAnsi="Arial" w:cs="Arial"/>
          <w:kern w:val="2"/>
          <w:sz w:val="20"/>
          <w:szCs w:val="20"/>
          <w:lang w:val="el-GR" w:eastAsia="zh-CN"/>
        </w:rPr>
        <w:t>7) ΚΟΜΟΔΙΝΑ ΚΡΕΒΑΤΙΩΝ</w:t>
      </w:r>
    </w:p>
    <w:p w14:paraId="30EF8BB7" w14:textId="31F56C6E" w:rsidR="00F363CF" w:rsidRPr="00D13042" w:rsidRDefault="00F363CF" w:rsidP="00F363CF">
      <w:pPr>
        <w:spacing w:before="120"/>
        <w:rPr>
          <w:rFonts w:ascii="Arial" w:hAnsi="Arial" w:cs="Arial"/>
          <w:sz w:val="20"/>
          <w:szCs w:val="20"/>
          <w:lang w:val="el-GR"/>
        </w:rPr>
      </w:pPr>
      <w:r w:rsidRPr="00D13042">
        <w:rPr>
          <w:rFonts w:ascii="Arial" w:hAnsi="Arial" w:cs="Arial"/>
          <w:sz w:val="20"/>
          <w:szCs w:val="20"/>
          <w:lang w:val="el-GR"/>
        </w:rPr>
        <w:t xml:space="preserve">Προσφορές υποβάλλονται για </w:t>
      </w:r>
      <w:r w:rsidR="002B6752" w:rsidRPr="00D13042">
        <w:rPr>
          <w:rFonts w:ascii="Arial" w:hAnsi="Arial" w:cs="Arial"/>
          <w:sz w:val="20"/>
          <w:szCs w:val="20"/>
          <w:lang w:val="el-GR"/>
        </w:rPr>
        <w:t>ένα</w:t>
      </w:r>
      <w:r w:rsidRPr="00D13042">
        <w:rPr>
          <w:rFonts w:ascii="Arial" w:hAnsi="Arial" w:cs="Arial"/>
          <w:sz w:val="20"/>
          <w:szCs w:val="20"/>
          <w:lang w:val="el-GR"/>
        </w:rPr>
        <w:t xml:space="preserve"> έως και όλα τα προκηρυσσόμενα με την παρούσα </w:t>
      </w:r>
      <w:r w:rsidR="002B6752" w:rsidRPr="00D13042">
        <w:rPr>
          <w:rFonts w:ascii="Arial" w:hAnsi="Arial" w:cs="Arial"/>
          <w:sz w:val="20"/>
          <w:szCs w:val="20"/>
          <w:lang w:val="el-GR"/>
        </w:rPr>
        <w:t>τμήματα</w:t>
      </w:r>
      <w:r w:rsidRPr="00D13042">
        <w:rPr>
          <w:rFonts w:ascii="Arial" w:hAnsi="Arial" w:cs="Arial"/>
          <w:sz w:val="20"/>
          <w:szCs w:val="20"/>
          <w:lang w:val="el-GR"/>
        </w:rPr>
        <w:t xml:space="preserve">. Οι προσφορές πρέπει να καλύπτουν το σύνολο των ποσοτήτων ανά </w:t>
      </w:r>
      <w:r w:rsidR="00D94E96" w:rsidRPr="00D13042">
        <w:rPr>
          <w:rFonts w:ascii="Arial" w:hAnsi="Arial" w:cs="Arial"/>
          <w:sz w:val="20"/>
          <w:szCs w:val="20"/>
          <w:lang w:val="el-GR"/>
        </w:rPr>
        <w:t>τμήμα</w:t>
      </w:r>
      <w:r w:rsidRPr="00D13042">
        <w:rPr>
          <w:rFonts w:ascii="Arial" w:hAnsi="Arial" w:cs="Arial"/>
          <w:sz w:val="20"/>
          <w:szCs w:val="20"/>
          <w:lang w:val="el-GR"/>
        </w:rPr>
        <w:t>.</w:t>
      </w:r>
    </w:p>
    <w:p w14:paraId="2C44B241" w14:textId="47A49BED" w:rsidR="00F363CF" w:rsidRPr="00D13042" w:rsidRDefault="00F363CF" w:rsidP="00F363CF">
      <w:pPr>
        <w:spacing w:before="120"/>
        <w:rPr>
          <w:rFonts w:ascii="Arial" w:hAnsi="Arial" w:cs="Arial"/>
          <w:sz w:val="20"/>
          <w:szCs w:val="20"/>
          <w:lang w:val="el-GR"/>
        </w:rPr>
      </w:pPr>
      <w:r w:rsidRPr="00D13042">
        <w:rPr>
          <w:rFonts w:ascii="Arial" w:hAnsi="Arial" w:cs="Arial"/>
          <w:sz w:val="20"/>
          <w:szCs w:val="20"/>
          <w:lang w:val="el-GR"/>
        </w:rPr>
        <w:t>Ο μέγιστος αριθμός τμημάτων/ειδών που μπορεί να ανατεθεί σε έναν προσφέροντα ορίζεται σε όλα τα είδη.</w:t>
      </w:r>
    </w:p>
    <w:p w14:paraId="7EA73424" w14:textId="395236BB" w:rsidR="00C31A05" w:rsidRPr="00D13042" w:rsidRDefault="003929DA" w:rsidP="002074F9">
      <w:pPr>
        <w:pStyle w:val="normalwithoutspacing"/>
        <w:spacing w:before="120" w:after="120"/>
        <w:rPr>
          <w:rFonts w:ascii="Arial" w:hAnsi="Arial" w:cs="Arial"/>
          <w:sz w:val="20"/>
          <w:szCs w:val="20"/>
        </w:rPr>
      </w:pPr>
      <w:r w:rsidRPr="00D13042">
        <w:rPr>
          <w:rFonts w:ascii="Arial" w:hAnsi="Arial" w:cs="Arial"/>
          <w:sz w:val="20"/>
          <w:szCs w:val="20"/>
        </w:rPr>
        <w:t xml:space="preserve">Η εκτιμώμενη αξία της σύμβασης ανέρχεται στο ποσό των </w:t>
      </w:r>
      <w:r w:rsidR="00EC128B" w:rsidRPr="00D13042">
        <w:rPr>
          <w:rFonts w:ascii="Arial" w:hAnsi="Arial" w:cs="Arial"/>
          <w:sz w:val="20"/>
          <w:szCs w:val="20"/>
        </w:rPr>
        <w:t>34.160</w:t>
      </w:r>
      <w:r w:rsidR="00F363CF" w:rsidRPr="00D13042">
        <w:rPr>
          <w:rFonts w:ascii="Arial" w:hAnsi="Arial" w:cs="Arial"/>
          <w:sz w:val="20"/>
          <w:szCs w:val="20"/>
        </w:rPr>
        <w:t xml:space="preserve">,00 </w:t>
      </w:r>
      <w:r w:rsidRPr="00D13042">
        <w:rPr>
          <w:rFonts w:ascii="Arial" w:hAnsi="Arial" w:cs="Arial"/>
          <w:sz w:val="20"/>
          <w:szCs w:val="20"/>
        </w:rPr>
        <w:t xml:space="preserve">€ </w:t>
      </w:r>
      <w:r w:rsidR="00182FE8" w:rsidRPr="00D13042">
        <w:rPr>
          <w:rFonts w:ascii="Arial" w:hAnsi="Arial" w:cs="Arial"/>
          <w:sz w:val="20"/>
          <w:szCs w:val="20"/>
        </w:rPr>
        <w:t xml:space="preserve">μη </w:t>
      </w:r>
      <w:r w:rsidRPr="00D13042">
        <w:rPr>
          <w:rFonts w:ascii="Arial" w:hAnsi="Arial" w:cs="Arial"/>
          <w:sz w:val="20"/>
          <w:szCs w:val="20"/>
        </w:rPr>
        <w:t xml:space="preserve">συμπεριλαμβανομένου ΦΠΑ </w:t>
      </w:r>
      <w:r w:rsidR="00AE1A33" w:rsidRPr="00D13042">
        <w:rPr>
          <w:rFonts w:ascii="Arial" w:hAnsi="Arial" w:cs="Arial"/>
          <w:sz w:val="20"/>
          <w:szCs w:val="20"/>
        </w:rPr>
        <w:t>17</w:t>
      </w:r>
      <w:r w:rsidRPr="00D13042">
        <w:rPr>
          <w:rFonts w:ascii="Arial" w:hAnsi="Arial" w:cs="Arial"/>
          <w:sz w:val="20"/>
          <w:szCs w:val="20"/>
        </w:rPr>
        <w:t xml:space="preserve"> % (εκτιμώμενη αξία </w:t>
      </w:r>
      <w:r w:rsidR="00182FE8" w:rsidRPr="00D13042">
        <w:rPr>
          <w:rFonts w:ascii="Arial" w:hAnsi="Arial" w:cs="Arial"/>
          <w:sz w:val="20"/>
          <w:szCs w:val="20"/>
        </w:rPr>
        <w:t xml:space="preserve">συμπεριλαμβανομένου </w:t>
      </w:r>
      <w:r w:rsidRPr="00D13042">
        <w:rPr>
          <w:rFonts w:ascii="Arial" w:hAnsi="Arial" w:cs="Arial"/>
          <w:sz w:val="20"/>
          <w:szCs w:val="20"/>
        </w:rPr>
        <w:t>ΦΠΑ</w:t>
      </w:r>
      <w:r w:rsidR="002B6752" w:rsidRPr="00D13042">
        <w:rPr>
          <w:rFonts w:ascii="Arial" w:hAnsi="Arial" w:cs="Arial"/>
          <w:sz w:val="20"/>
          <w:szCs w:val="20"/>
        </w:rPr>
        <w:t xml:space="preserve"> 17%</w:t>
      </w:r>
      <w:r w:rsidRPr="00D13042">
        <w:rPr>
          <w:rFonts w:ascii="Arial" w:hAnsi="Arial" w:cs="Arial"/>
          <w:sz w:val="20"/>
          <w:szCs w:val="20"/>
        </w:rPr>
        <w:t xml:space="preserve">: </w:t>
      </w:r>
      <w:r w:rsidR="00AE1A33" w:rsidRPr="00D13042">
        <w:rPr>
          <w:rFonts w:ascii="Arial" w:hAnsi="Arial" w:cs="Arial"/>
          <w:sz w:val="20"/>
          <w:szCs w:val="20"/>
        </w:rPr>
        <w:t>39</w:t>
      </w:r>
      <w:r w:rsidR="00F363CF" w:rsidRPr="00D13042">
        <w:rPr>
          <w:rFonts w:ascii="Arial" w:hAnsi="Arial" w:cs="Arial"/>
          <w:sz w:val="20"/>
          <w:szCs w:val="20"/>
        </w:rPr>
        <w:t>.</w:t>
      </w:r>
      <w:r w:rsidR="00AE1A33" w:rsidRPr="00D13042">
        <w:rPr>
          <w:rFonts w:ascii="Arial" w:hAnsi="Arial" w:cs="Arial"/>
          <w:sz w:val="20"/>
          <w:szCs w:val="20"/>
        </w:rPr>
        <w:t>967,20</w:t>
      </w:r>
      <w:r w:rsidR="00F363CF" w:rsidRPr="00D13042">
        <w:rPr>
          <w:rFonts w:ascii="Arial" w:hAnsi="Arial" w:cs="Arial"/>
          <w:sz w:val="20"/>
          <w:szCs w:val="20"/>
        </w:rPr>
        <w:t xml:space="preserve"> </w:t>
      </w:r>
      <w:r w:rsidRPr="00D13042">
        <w:rPr>
          <w:rFonts w:ascii="Arial" w:hAnsi="Arial" w:cs="Arial"/>
          <w:sz w:val="20"/>
          <w:szCs w:val="20"/>
        </w:rPr>
        <w:t>€</w:t>
      </w:r>
      <w:r w:rsidR="00C31A05" w:rsidRPr="00D13042">
        <w:rPr>
          <w:rFonts w:ascii="Arial" w:hAnsi="Arial" w:cs="Arial"/>
          <w:sz w:val="20"/>
          <w:szCs w:val="20"/>
        </w:rPr>
        <w:t>)</w:t>
      </w:r>
      <w:r w:rsidR="00A41B4F" w:rsidRPr="00D13042">
        <w:rPr>
          <w:rFonts w:ascii="Arial" w:hAnsi="Arial" w:cs="Arial"/>
          <w:sz w:val="20"/>
          <w:szCs w:val="20"/>
        </w:rPr>
        <w:t>.</w:t>
      </w:r>
      <w:r w:rsidR="00F363CF" w:rsidRPr="00D13042">
        <w:rPr>
          <w:rFonts w:ascii="Arial" w:hAnsi="Arial" w:cs="Arial"/>
          <w:sz w:val="20"/>
          <w:szCs w:val="20"/>
        </w:rPr>
        <w:t xml:space="preserve"> </w:t>
      </w:r>
    </w:p>
    <w:p w14:paraId="796191ED" w14:textId="77777777" w:rsidR="00FF20F2" w:rsidRPr="00D13042" w:rsidRDefault="003929DA" w:rsidP="002074F9">
      <w:pPr>
        <w:spacing w:before="120"/>
        <w:rPr>
          <w:rFonts w:ascii="Arial" w:hAnsi="Arial" w:cs="Arial"/>
          <w:sz w:val="20"/>
          <w:szCs w:val="20"/>
          <w:lang w:val="el-GR"/>
        </w:rPr>
      </w:pPr>
      <w:r w:rsidRPr="00D13042">
        <w:rPr>
          <w:rFonts w:ascii="Arial" w:hAnsi="Arial" w:cs="Arial"/>
          <w:sz w:val="20"/>
          <w:szCs w:val="20"/>
          <w:lang w:val="el-GR"/>
        </w:rPr>
        <w:t xml:space="preserve">Η διάρκεια της σύμβασης ορίζεται σε </w:t>
      </w:r>
      <w:r w:rsidR="00C31A05" w:rsidRPr="00D13042">
        <w:rPr>
          <w:rFonts w:ascii="Arial" w:hAnsi="Arial" w:cs="Arial"/>
          <w:sz w:val="20"/>
          <w:szCs w:val="20"/>
          <w:lang w:val="el-GR"/>
        </w:rPr>
        <w:t xml:space="preserve">12 </w:t>
      </w:r>
      <w:r w:rsidRPr="00D13042">
        <w:rPr>
          <w:rFonts w:ascii="Arial" w:hAnsi="Arial" w:cs="Arial"/>
          <w:sz w:val="20"/>
          <w:szCs w:val="20"/>
          <w:lang w:val="el-GR"/>
        </w:rPr>
        <w:t>μήνε</w:t>
      </w:r>
      <w:r w:rsidR="00CC4200" w:rsidRPr="00D13042">
        <w:rPr>
          <w:rFonts w:ascii="Arial" w:hAnsi="Arial" w:cs="Arial"/>
          <w:sz w:val="20"/>
          <w:szCs w:val="20"/>
          <w:lang w:val="el-GR"/>
        </w:rPr>
        <w:t>ς</w:t>
      </w:r>
      <w:r w:rsidR="00C31A05" w:rsidRPr="00D13042">
        <w:rPr>
          <w:rFonts w:ascii="Arial" w:hAnsi="Arial" w:cs="Arial"/>
          <w:sz w:val="20"/>
          <w:szCs w:val="20"/>
          <w:lang w:val="el-GR"/>
        </w:rPr>
        <w:t>.</w:t>
      </w:r>
      <w:r w:rsidR="002074F9" w:rsidRPr="00D13042">
        <w:rPr>
          <w:rFonts w:ascii="Arial" w:hAnsi="Arial" w:cs="Arial"/>
          <w:sz w:val="20"/>
          <w:szCs w:val="20"/>
          <w:lang w:val="el-GR"/>
        </w:rPr>
        <w:t xml:space="preserve"> </w:t>
      </w:r>
    </w:p>
    <w:p w14:paraId="59796E41" w14:textId="7106154F" w:rsidR="003929DA" w:rsidRPr="00D13042" w:rsidRDefault="003929DA" w:rsidP="002074F9">
      <w:pPr>
        <w:spacing w:before="120"/>
        <w:rPr>
          <w:rFonts w:ascii="Arial" w:hAnsi="Arial" w:cs="Arial"/>
          <w:sz w:val="20"/>
          <w:szCs w:val="20"/>
          <w:lang w:val="el-GR"/>
        </w:rPr>
      </w:pPr>
      <w:r w:rsidRPr="00D13042">
        <w:rPr>
          <w:rFonts w:ascii="Arial" w:hAnsi="Arial" w:cs="Arial"/>
          <w:sz w:val="20"/>
          <w:szCs w:val="20"/>
          <w:lang w:val="el-GR"/>
        </w:rPr>
        <w:t xml:space="preserve">Αναλυτική περιγραφή του φυσικού και οικονομικού αντικειμένου της σύμβασης δίδεται στο ΠΑΡΑΡΤΗΜΑ </w:t>
      </w:r>
      <w:r w:rsidR="009D6F99" w:rsidRPr="00D13042">
        <w:rPr>
          <w:rFonts w:ascii="Arial" w:hAnsi="Arial" w:cs="Arial"/>
          <w:sz w:val="20"/>
          <w:szCs w:val="20"/>
          <w:lang w:val="el-GR"/>
        </w:rPr>
        <w:t>Ι</w:t>
      </w:r>
      <w:r w:rsidRPr="00D13042">
        <w:rPr>
          <w:rFonts w:ascii="Arial" w:hAnsi="Arial" w:cs="Arial"/>
          <w:sz w:val="20"/>
          <w:szCs w:val="20"/>
          <w:lang w:val="el-GR"/>
        </w:rPr>
        <w:t xml:space="preserve"> της παρούσας διακήρυξης. </w:t>
      </w:r>
    </w:p>
    <w:p w14:paraId="171774D8" w14:textId="0265A276" w:rsidR="003929DA" w:rsidRPr="00D13042" w:rsidRDefault="003929DA" w:rsidP="002074F9">
      <w:pPr>
        <w:pStyle w:val="normalwithoutspacing"/>
        <w:spacing w:before="120" w:after="120"/>
        <w:rPr>
          <w:rFonts w:ascii="Arial" w:hAnsi="Arial" w:cs="Arial"/>
          <w:color w:val="385623" w:themeColor="accent6" w:themeShade="80"/>
          <w:sz w:val="20"/>
          <w:szCs w:val="20"/>
        </w:rPr>
      </w:pPr>
      <w:r w:rsidRPr="00D13042">
        <w:rPr>
          <w:rFonts w:ascii="Arial" w:hAnsi="Arial" w:cs="Arial"/>
          <w:sz w:val="20"/>
          <w:szCs w:val="20"/>
        </w:rPr>
        <w:t xml:space="preserve">Η σύμβαση θα ανατεθεί με το κριτήριο της πλέον συμφέρουσας από οικονομική άποψη προσφοράς, βάσει </w:t>
      </w:r>
      <w:r w:rsidR="00C31A05" w:rsidRPr="00D13042">
        <w:rPr>
          <w:rFonts w:ascii="Arial" w:hAnsi="Arial" w:cs="Arial"/>
          <w:sz w:val="20"/>
          <w:szCs w:val="20"/>
        </w:rPr>
        <w:t xml:space="preserve"> τιμής</w:t>
      </w:r>
      <w:r w:rsidR="001C41F8" w:rsidRPr="00D13042">
        <w:rPr>
          <w:rFonts w:ascii="Arial" w:hAnsi="Arial" w:cs="Arial"/>
          <w:sz w:val="20"/>
          <w:szCs w:val="20"/>
        </w:rPr>
        <w:t xml:space="preserve"> </w:t>
      </w:r>
      <w:r w:rsidR="001C41F8" w:rsidRPr="00D13042">
        <w:rPr>
          <w:rFonts w:ascii="Arial" w:hAnsi="Arial" w:cs="Arial"/>
          <w:b/>
          <w:bCs/>
          <w:sz w:val="20"/>
          <w:szCs w:val="20"/>
        </w:rPr>
        <w:t>ανά τμήμα</w:t>
      </w:r>
      <w:r w:rsidR="00C31A05" w:rsidRPr="00D13042">
        <w:rPr>
          <w:rFonts w:ascii="Arial" w:hAnsi="Arial" w:cs="Arial"/>
          <w:sz w:val="20"/>
          <w:szCs w:val="20"/>
        </w:rPr>
        <w:t>.</w:t>
      </w:r>
      <w:r w:rsidRPr="00D13042">
        <w:rPr>
          <w:rFonts w:ascii="Arial" w:hAnsi="Arial" w:cs="Arial"/>
          <w:sz w:val="20"/>
          <w:szCs w:val="20"/>
        </w:rPr>
        <w:t xml:space="preserve"> </w:t>
      </w:r>
    </w:p>
    <w:p w14:paraId="79EA30D9" w14:textId="77777777" w:rsidR="003929DA" w:rsidRPr="00D13042" w:rsidRDefault="003929DA">
      <w:pPr>
        <w:pStyle w:val="2"/>
        <w:rPr>
          <w:rFonts w:ascii="Arial" w:hAnsi="Arial"/>
          <w:sz w:val="20"/>
          <w:szCs w:val="20"/>
          <w:lang w:val="el-GR"/>
        </w:rPr>
      </w:pPr>
      <w:bookmarkStart w:id="8" w:name="_Toc220972831"/>
      <w:bookmarkEnd w:id="7"/>
      <w:r w:rsidRPr="00D13042">
        <w:rPr>
          <w:rFonts w:ascii="Arial" w:hAnsi="Arial"/>
          <w:sz w:val="20"/>
          <w:szCs w:val="20"/>
          <w:lang w:val="el-GR"/>
        </w:rPr>
        <w:t>1.4</w:t>
      </w:r>
      <w:r w:rsidRPr="00D13042">
        <w:rPr>
          <w:rFonts w:ascii="Arial" w:hAnsi="Arial"/>
          <w:sz w:val="20"/>
          <w:szCs w:val="20"/>
          <w:lang w:val="el-GR"/>
        </w:rPr>
        <w:tab/>
        <w:t>Θεσμικό πλαίσιο</w:t>
      </w:r>
      <w:bookmarkEnd w:id="8"/>
      <w:r w:rsidRPr="00D13042">
        <w:rPr>
          <w:rFonts w:ascii="Arial" w:hAnsi="Arial"/>
          <w:sz w:val="20"/>
          <w:szCs w:val="20"/>
          <w:lang w:val="el-GR"/>
        </w:rPr>
        <w:t xml:space="preserve"> </w:t>
      </w:r>
    </w:p>
    <w:p w14:paraId="2860DF62" w14:textId="0F5E9F64" w:rsidR="00DE2F44" w:rsidRPr="00D13042" w:rsidRDefault="00DE2F44" w:rsidP="00DE2F44">
      <w:pPr>
        <w:rPr>
          <w:rFonts w:ascii="Arial" w:hAnsi="Arial" w:cs="Arial"/>
          <w:sz w:val="20"/>
          <w:szCs w:val="20"/>
          <w:lang w:val="el-GR"/>
        </w:rPr>
      </w:pPr>
      <w:r w:rsidRPr="00D13042">
        <w:rPr>
          <w:rFonts w:ascii="Arial" w:hAnsi="Arial" w:cs="Arial"/>
          <w:sz w:val="20"/>
          <w:szCs w:val="20"/>
          <w:lang w:val="el-GR"/>
        </w:rPr>
        <w:t xml:space="preserve">Η ανάθεση και εκτέλεση της σύμβασης διέπονται από την κείμενη νομοθεσία και τις </w:t>
      </w:r>
      <w:r w:rsidR="00C24120" w:rsidRPr="00D13042">
        <w:rPr>
          <w:rFonts w:ascii="Arial" w:hAnsi="Arial" w:cs="Arial"/>
          <w:sz w:val="20"/>
          <w:szCs w:val="20"/>
          <w:lang w:val="el-GR"/>
        </w:rPr>
        <w:t>κατ’</w:t>
      </w:r>
      <w:r w:rsidRPr="00D13042">
        <w:rPr>
          <w:rFonts w:ascii="Arial" w:hAnsi="Arial" w:cs="Arial"/>
          <w:sz w:val="20"/>
          <w:szCs w:val="20"/>
          <w:lang w:val="el-GR"/>
        </w:rPr>
        <w:t xml:space="preserve"> εξουσιοδότηση αυτής εκδοθείσες κανονιστικές πράξεις, όπως ισχύουν, και ιδίως:</w:t>
      </w:r>
    </w:p>
    <w:p w14:paraId="201BCB48" w14:textId="62113F05" w:rsidR="00DE2F44" w:rsidRPr="00D13042" w:rsidRDefault="00DE2F4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ν. 4412/2016 (Α’ 147) </w:t>
      </w:r>
      <w:r w:rsidR="00B069AA" w:rsidRPr="00D13042">
        <w:rPr>
          <w:rFonts w:ascii="Arial" w:hAnsi="Arial" w:cs="Arial"/>
          <w:i/>
          <w:iCs/>
          <w:sz w:val="20"/>
          <w:szCs w:val="20"/>
          <w:lang w:val="el-GR"/>
        </w:rPr>
        <w:t>«</w:t>
      </w:r>
      <w:r w:rsidRPr="00D13042">
        <w:rPr>
          <w:rFonts w:ascii="Arial" w:hAnsi="Arial" w:cs="Arial"/>
          <w:i/>
          <w:iCs/>
          <w:sz w:val="20"/>
          <w:szCs w:val="20"/>
          <w:lang w:val="el-GR"/>
        </w:rPr>
        <w:t>Δημόσιες Συμβάσεις Έργων, Προμηθειών και Υπηρεσιών (προσαρμογή στις Οδηγίες 2014/24/ ΕΕ και 2014/25/ΕΕ)»</w:t>
      </w:r>
      <w:r w:rsidR="00493DD6" w:rsidRPr="00D13042">
        <w:rPr>
          <w:rFonts w:ascii="Arial" w:hAnsi="Arial" w:cs="Arial"/>
          <w:sz w:val="20"/>
          <w:szCs w:val="20"/>
          <w:lang w:val="el-GR"/>
        </w:rPr>
        <w:t>,</w:t>
      </w:r>
    </w:p>
    <w:p w14:paraId="655255F5" w14:textId="319FA570" w:rsidR="008D54C9" w:rsidRPr="00D13042" w:rsidRDefault="008D54C9"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ν. 4700/2020 (Α’ 127) </w:t>
      </w:r>
      <w:r w:rsidRPr="00D13042">
        <w:rPr>
          <w:rFonts w:ascii="Arial" w:hAnsi="Arial" w:cs="Arial"/>
          <w:i/>
          <w:iCs/>
          <w:sz w:val="20"/>
          <w:szCs w:val="20"/>
          <w:lang w:val="el-GR"/>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D13042">
        <w:rPr>
          <w:rFonts w:ascii="Arial" w:hAnsi="Arial" w:cs="Arial"/>
          <w:sz w:val="20"/>
          <w:szCs w:val="20"/>
          <w:lang w:val="el-GR"/>
        </w:rPr>
        <w:t xml:space="preserve"> και ιδίως των άρθρων 324-337</w:t>
      </w:r>
      <w:r w:rsidR="00493DD6" w:rsidRPr="00D13042">
        <w:rPr>
          <w:rFonts w:ascii="Arial" w:hAnsi="Arial" w:cs="Arial"/>
          <w:sz w:val="20"/>
          <w:szCs w:val="20"/>
          <w:lang w:val="el-GR"/>
        </w:rPr>
        <w:t>,</w:t>
      </w:r>
    </w:p>
    <w:p w14:paraId="22B878D0" w14:textId="414DB923" w:rsidR="00DE2F44" w:rsidRPr="00D13042" w:rsidRDefault="00DE2F4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του ν. 4622/</w:t>
      </w:r>
      <w:r w:rsidR="009E23A8" w:rsidRPr="00D13042">
        <w:rPr>
          <w:rFonts w:ascii="Arial" w:hAnsi="Arial" w:cs="Arial"/>
          <w:sz w:val="20"/>
          <w:szCs w:val="20"/>
          <w:lang w:val="el-GR"/>
        </w:rPr>
        <w:t>20</w:t>
      </w:r>
      <w:r w:rsidRPr="00D13042">
        <w:rPr>
          <w:rFonts w:ascii="Arial" w:hAnsi="Arial" w:cs="Arial"/>
          <w:sz w:val="20"/>
          <w:szCs w:val="20"/>
          <w:lang w:val="el-GR"/>
        </w:rPr>
        <w:t xml:space="preserve">19 (Α’ 133) </w:t>
      </w:r>
      <w:r w:rsidRPr="00D13042">
        <w:rPr>
          <w:rFonts w:ascii="Arial" w:hAnsi="Arial" w:cs="Arial"/>
          <w:i/>
          <w:iCs/>
          <w:sz w:val="20"/>
          <w:szCs w:val="20"/>
          <w:lang w:val="el-GR"/>
        </w:rPr>
        <w:t>«Επιτελικό Κράτος: οργάνωση, λειτουργία &amp; διαφάνεια της Κυβέρνησης, των κυβερνητικών οργάνων &amp; της κεντρικής δημόσιας διοίκησης»</w:t>
      </w:r>
      <w:r w:rsidRPr="00D13042">
        <w:rPr>
          <w:rFonts w:ascii="Arial" w:hAnsi="Arial" w:cs="Arial"/>
          <w:sz w:val="20"/>
          <w:szCs w:val="20"/>
          <w:lang w:val="el-GR"/>
        </w:rPr>
        <w:t xml:space="preserve"> και ιδίως του άρθρου 37</w:t>
      </w:r>
      <w:r w:rsidR="00493DD6" w:rsidRPr="00D13042">
        <w:rPr>
          <w:rFonts w:ascii="Arial" w:hAnsi="Arial" w:cs="Arial"/>
          <w:sz w:val="20"/>
          <w:szCs w:val="20"/>
          <w:lang w:val="el-GR"/>
        </w:rPr>
        <w:t>,</w:t>
      </w:r>
      <w:r w:rsidRPr="00D13042">
        <w:rPr>
          <w:rFonts w:ascii="Arial" w:hAnsi="Arial" w:cs="Arial"/>
          <w:sz w:val="20"/>
          <w:szCs w:val="20"/>
          <w:lang w:val="el-GR"/>
        </w:rPr>
        <w:t xml:space="preserve"> </w:t>
      </w:r>
    </w:p>
    <w:p w14:paraId="7C6EDF4C" w14:textId="667FD0DD" w:rsidR="00BC0066" w:rsidRPr="00D13042" w:rsidRDefault="00BC0066"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του ν. 4601/2019 (Α’ 44) «</w:t>
      </w:r>
      <w:r w:rsidRPr="00D13042">
        <w:rPr>
          <w:rFonts w:ascii="Arial" w:hAnsi="Arial" w:cs="Arial"/>
          <w:i/>
          <w:sz w:val="20"/>
          <w:szCs w:val="20"/>
          <w:lang w:val="el-GR"/>
        </w:rPr>
        <w:t xml:space="preserve">Εταιρικοί </w:t>
      </w:r>
      <w:r w:rsidR="00A3132D" w:rsidRPr="00D13042">
        <w:rPr>
          <w:rFonts w:ascii="Arial" w:hAnsi="Arial" w:cs="Arial"/>
          <w:i/>
          <w:sz w:val="20"/>
          <w:szCs w:val="20"/>
          <w:lang w:val="el-GR"/>
        </w:rPr>
        <w:t>μετασχηματισμοί</w:t>
      </w:r>
      <w:r w:rsidRPr="00D13042">
        <w:rPr>
          <w:rFonts w:ascii="Arial" w:hAnsi="Arial" w:cs="Arial"/>
          <w:i/>
          <w:sz w:val="20"/>
          <w:szCs w:val="20"/>
          <w:lang w:val="el-GR"/>
        </w:rPr>
        <w:t xml:space="preserve"> και εναρµόνιση του </w:t>
      </w:r>
      <w:r w:rsidR="00A3132D" w:rsidRPr="00D13042">
        <w:rPr>
          <w:rFonts w:ascii="Arial" w:hAnsi="Arial" w:cs="Arial"/>
          <w:i/>
          <w:sz w:val="20"/>
          <w:szCs w:val="20"/>
          <w:lang w:val="el-GR"/>
        </w:rPr>
        <w:t>νομοθετικού</w:t>
      </w:r>
      <w:r w:rsidRPr="00D13042">
        <w:rPr>
          <w:rFonts w:ascii="Arial" w:hAnsi="Arial" w:cs="Arial"/>
          <w:i/>
          <w:sz w:val="20"/>
          <w:szCs w:val="20"/>
          <w:lang w:val="el-GR"/>
        </w:rPr>
        <w:t xml:space="preserve"> πλαισίου µε τις διατάξεις της Οδηγίας 2014/55/ΕΕ του Ευρωπαϊκού Κοινοβουλίου και του </w:t>
      </w:r>
      <w:r w:rsidR="00A3132D" w:rsidRPr="00D13042">
        <w:rPr>
          <w:rFonts w:ascii="Arial" w:hAnsi="Arial" w:cs="Arial"/>
          <w:i/>
          <w:sz w:val="20"/>
          <w:szCs w:val="20"/>
          <w:lang w:val="el-GR"/>
        </w:rPr>
        <w:t>Συμβουλίου</w:t>
      </w:r>
      <w:r w:rsidRPr="00D13042">
        <w:rPr>
          <w:rFonts w:ascii="Arial" w:hAnsi="Arial" w:cs="Arial"/>
          <w:i/>
          <w:sz w:val="20"/>
          <w:szCs w:val="20"/>
          <w:lang w:val="el-GR"/>
        </w:rPr>
        <w:t xml:space="preserve"> της 16ης Απριλίου 2014 για την έκδοση ηλεκτρονικών </w:t>
      </w:r>
      <w:r w:rsidR="00A3132D" w:rsidRPr="00D13042">
        <w:rPr>
          <w:rFonts w:ascii="Arial" w:hAnsi="Arial" w:cs="Arial"/>
          <w:i/>
          <w:sz w:val="20"/>
          <w:szCs w:val="20"/>
          <w:lang w:val="el-GR"/>
        </w:rPr>
        <w:t>τιμολογίων</w:t>
      </w:r>
      <w:r w:rsidRPr="00D13042">
        <w:rPr>
          <w:rFonts w:ascii="Arial" w:hAnsi="Arial" w:cs="Arial"/>
          <w:i/>
          <w:sz w:val="20"/>
          <w:szCs w:val="20"/>
          <w:lang w:val="el-GR"/>
        </w:rPr>
        <w:t xml:space="preserve"> στο πλαίσιο </w:t>
      </w:r>
      <w:r w:rsidR="00A3132D" w:rsidRPr="00D13042">
        <w:rPr>
          <w:rFonts w:ascii="Arial" w:hAnsi="Arial" w:cs="Arial"/>
          <w:i/>
          <w:sz w:val="20"/>
          <w:szCs w:val="20"/>
          <w:lang w:val="el-GR"/>
        </w:rPr>
        <w:t>δημόσιων</w:t>
      </w:r>
      <w:r w:rsidRPr="00D13042">
        <w:rPr>
          <w:rFonts w:ascii="Arial" w:hAnsi="Arial" w:cs="Arial"/>
          <w:i/>
          <w:sz w:val="20"/>
          <w:szCs w:val="20"/>
          <w:lang w:val="el-GR"/>
        </w:rPr>
        <w:t xml:space="preserve"> </w:t>
      </w:r>
      <w:r w:rsidR="00A3132D" w:rsidRPr="00D13042">
        <w:rPr>
          <w:rFonts w:ascii="Arial" w:hAnsi="Arial" w:cs="Arial"/>
          <w:i/>
          <w:sz w:val="20"/>
          <w:szCs w:val="20"/>
          <w:lang w:val="el-GR"/>
        </w:rPr>
        <w:t>συμβάσεων</w:t>
      </w:r>
      <w:r w:rsidRPr="00D13042">
        <w:rPr>
          <w:rFonts w:ascii="Arial" w:hAnsi="Arial" w:cs="Arial"/>
          <w:i/>
          <w:sz w:val="20"/>
          <w:szCs w:val="20"/>
          <w:lang w:val="el-GR"/>
        </w:rPr>
        <w:t xml:space="preserve"> και λοιπές διατάξεις»</w:t>
      </w:r>
      <w:r w:rsidR="00493DD6" w:rsidRPr="00D13042">
        <w:rPr>
          <w:rFonts w:ascii="Arial" w:hAnsi="Arial" w:cs="Arial"/>
          <w:i/>
          <w:sz w:val="20"/>
          <w:szCs w:val="20"/>
          <w:lang w:val="el-GR"/>
        </w:rPr>
        <w:t>,</w:t>
      </w:r>
    </w:p>
    <w:p w14:paraId="447957AD" w14:textId="77777777" w:rsidR="00DE2F44" w:rsidRPr="00D13042" w:rsidRDefault="00DE2F4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w:t>
      </w:r>
      <w:r w:rsidR="00BC0066" w:rsidRPr="00D13042">
        <w:rPr>
          <w:rFonts w:ascii="Arial" w:hAnsi="Arial" w:cs="Arial"/>
          <w:sz w:val="20"/>
          <w:szCs w:val="20"/>
          <w:lang w:val="el-GR"/>
        </w:rPr>
        <w:t xml:space="preserve">άρθρου 11 του </w:t>
      </w:r>
      <w:r w:rsidRPr="00D13042">
        <w:rPr>
          <w:rFonts w:ascii="Arial" w:hAnsi="Arial" w:cs="Arial"/>
          <w:sz w:val="20"/>
          <w:szCs w:val="20"/>
          <w:lang w:val="el-GR"/>
        </w:rPr>
        <w:t xml:space="preserve">ν. 4013/2011 (Α’ 204) </w:t>
      </w:r>
      <w:r w:rsidRPr="00D13042">
        <w:rPr>
          <w:rFonts w:ascii="Arial" w:hAnsi="Arial" w:cs="Arial"/>
          <w:i/>
          <w:iCs/>
          <w:sz w:val="20"/>
          <w:szCs w:val="20"/>
          <w:lang w:val="el-GR"/>
        </w:rPr>
        <w:t>«Σύσταση ενιαίας Ανεξάρτητης Αρχής Δημοσίων Συμβάσεων και Κεντρικού Ηλεκτρονικού Μητρώου Δημοσίων Συμβάσεων…»</w:t>
      </w:r>
      <w:r w:rsidRPr="00D13042">
        <w:rPr>
          <w:rFonts w:ascii="Arial" w:hAnsi="Arial" w:cs="Arial"/>
          <w:sz w:val="20"/>
          <w:szCs w:val="20"/>
          <w:lang w:val="el-GR"/>
        </w:rPr>
        <w:t>,</w:t>
      </w:r>
    </w:p>
    <w:p w14:paraId="41942028" w14:textId="2E8ABB20" w:rsidR="009C31D5" w:rsidRPr="00D13042" w:rsidRDefault="00DE2F44"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 xml:space="preserve">του π.δ. 39/2017 (Α’ 64) </w:t>
      </w:r>
      <w:r w:rsidRPr="00D13042">
        <w:rPr>
          <w:rFonts w:ascii="Arial" w:hAnsi="Arial" w:cs="Arial"/>
          <w:i/>
          <w:sz w:val="20"/>
          <w:szCs w:val="20"/>
          <w:lang w:val="el-GR"/>
        </w:rPr>
        <w:t>«Κανονισμός εξέτασης προδικαστικών προσφυγών ενώπιων της Α.Ε.Π.Π.</w:t>
      </w:r>
      <w:r w:rsidR="001C1814" w:rsidRPr="00D13042">
        <w:rPr>
          <w:rFonts w:ascii="Arial" w:hAnsi="Arial" w:cs="Arial"/>
          <w:i/>
          <w:sz w:val="20"/>
          <w:szCs w:val="20"/>
          <w:lang w:val="el-GR"/>
        </w:rPr>
        <w:t>»</w:t>
      </w:r>
      <w:r w:rsidR="00493DD6" w:rsidRPr="00D13042">
        <w:rPr>
          <w:rFonts w:ascii="Arial" w:hAnsi="Arial" w:cs="Arial"/>
          <w:i/>
          <w:sz w:val="20"/>
          <w:szCs w:val="20"/>
          <w:lang w:val="el-GR"/>
        </w:rPr>
        <w:t>,</w:t>
      </w:r>
    </w:p>
    <w:p w14:paraId="71380B12" w14:textId="1907ECC9" w:rsidR="00DC1095" w:rsidRPr="00D13042" w:rsidRDefault="00DC1095"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της υπ</w:t>
      </w:r>
      <w:r w:rsidR="00FC2E42" w:rsidRPr="00D13042">
        <w:rPr>
          <w:rFonts w:ascii="Arial" w:hAnsi="Arial" w:cs="Arial"/>
          <w:sz w:val="20"/>
          <w:szCs w:val="20"/>
          <w:lang w:val="el-GR"/>
        </w:rPr>
        <w:t>’</w:t>
      </w:r>
      <w:r w:rsidRPr="00D13042">
        <w:rPr>
          <w:rFonts w:ascii="Arial" w:hAnsi="Arial" w:cs="Arial"/>
          <w:sz w:val="20"/>
          <w:szCs w:val="20"/>
          <w:lang w:val="el-GR"/>
        </w:rPr>
        <w:t xml:space="preserve"> αριθμ</w:t>
      </w:r>
      <w:r w:rsidR="00B069AA" w:rsidRPr="00D13042">
        <w:rPr>
          <w:rFonts w:ascii="Arial" w:hAnsi="Arial" w:cs="Arial"/>
          <w:sz w:val="20"/>
          <w:szCs w:val="20"/>
          <w:lang w:val="el-GR"/>
        </w:rPr>
        <w:t>ό</w:t>
      </w:r>
      <w:r w:rsidRPr="00D13042">
        <w:rPr>
          <w:rFonts w:ascii="Arial" w:hAnsi="Arial" w:cs="Arial"/>
          <w:sz w:val="20"/>
          <w:szCs w:val="20"/>
          <w:lang w:val="el-GR"/>
        </w:rPr>
        <w:t xml:space="preserve"> 52445 ΕΞ 2023 </w:t>
      </w:r>
      <w:r w:rsidR="00C21CC8" w:rsidRPr="00D13042">
        <w:rPr>
          <w:rFonts w:ascii="Arial" w:hAnsi="Arial" w:cs="Arial"/>
          <w:sz w:val="20"/>
          <w:szCs w:val="20"/>
          <w:lang w:val="el-GR"/>
        </w:rPr>
        <w:t xml:space="preserve">Κ.Υ.Α. </w:t>
      </w:r>
      <w:r w:rsidRPr="00D13042">
        <w:rPr>
          <w:rFonts w:ascii="Arial" w:hAnsi="Arial" w:cs="Arial"/>
          <w:sz w:val="20"/>
          <w:szCs w:val="20"/>
          <w:lang w:val="el-GR"/>
        </w:rPr>
        <w:t>(B’ 2385/12.04.2023)</w:t>
      </w:r>
      <w:r w:rsidRPr="00D13042">
        <w:rPr>
          <w:rFonts w:ascii="Arial" w:hAnsi="Arial" w:cs="Arial"/>
          <w:i/>
          <w:sz w:val="20"/>
          <w:szCs w:val="20"/>
          <w:lang w:val="el-GR"/>
        </w:rPr>
        <w:t xml:space="preserve"> «Υποχρέωση υποβολής ηλεκτρονικών τιμολογίων από τους οικονομικούς φορείς»</w:t>
      </w:r>
      <w:r w:rsidR="00493DD6" w:rsidRPr="00D13042">
        <w:rPr>
          <w:rFonts w:ascii="Arial" w:hAnsi="Arial" w:cs="Arial"/>
          <w:i/>
          <w:sz w:val="20"/>
          <w:szCs w:val="20"/>
          <w:lang w:val="el-GR"/>
        </w:rPr>
        <w:t>,</w:t>
      </w:r>
    </w:p>
    <w:p w14:paraId="6AA26A5C" w14:textId="6CD5FE48" w:rsidR="00347DC1" w:rsidRPr="00D13042" w:rsidRDefault="00347DC1" w:rsidP="00DE7E4D">
      <w:pPr>
        <w:numPr>
          <w:ilvl w:val="0"/>
          <w:numId w:val="7"/>
        </w:numPr>
        <w:ind w:left="284" w:hanging="284"/>
        <w:rPr>
          <w:rFonts w:ascii="Arial" w:hAnsi="Arial" w:cs="Arial"/>
          <w:i/>
          <w:iCs/>
          <w:color w:val="5B9BD5"/>
          <w:sz w:val="20"/>
          <w:szCs w:val="20"/>
          <w:lang w:val="el-GR"/>
        </w:rPr>
      </w:pPr>
      <w:r w:rsidRPr="00D13042">
        <w:rPr>
          <w:rFonts w:ascii="Arial" w:hAnsi="Arial" w:cs="Arial"/>
          <w:sz w:val="20"/>
          <w:szCs w:val="20"/>
          <w:lang w:val="el-GR"/>
        </w:rPr>
        <w:t>της υπ’ αριθμ</w:t>
      </w:r>
      <w:r w:rsidR="00B069AA" w:rsidRPr="00D13042">
        <w:rPr>
          <w:rFonts w:ascii="Arial" w:hAnsi="Arial" w:cs="Arial"/>
          <w:sz w:val="20"/>
          <w:szCs w:val="20"/>
          <w:lang w:val="el-GR"/>
        </w:rPr>
        <w:t>ό</w:t>
      </w:r>
      <w:r w:rsidRPr="00D13042">
        <w:rPr>
          <w:rFonts w:ascii="Arial" w:hAnsi="Arial" w:cs="Arial"/>
          <w:sz w:val="20"/>
          <w:szCs w:val="20"/>
          <w:lang w:val="el-GR"/>
        </w:rPr>
        <w:t xml:space="preserve"> 102080/2022 (Β΄5623/02.11.2022) </w:t>
      </w:r>
      <w:r w:rsidR="001A576C" w:rsidRPr="00D13042">
        <w:rPr>
          <w:rFonts w:ascii="Arial" w:hAnsi="Arial" w:cs="Arial"/>
          <w:sz w:val="20"/>
          <w:szCs w:val="20"/>
          <w:lang w:val="el-GR"/>
        </w:rPr>
        <w:t>Α</w:t>
      </w:r>
      <w:r w:rsidRPr="00D13042">
        <w:rPr>
          <w:rFonts w:ascii="Arial" w:hAnsi="Arial" w:cs="Arial"/>
          <w:sz w:val="20"/>
          <w:szCs w:val="20"/>
          <w:lang w:val="el-GR"/>
        </w:rPr>
        <w:t>πόφασης του Υπουργού Ανάπτυξης και</w:t>
      </w:r>
      <w:r w:rsidRPr="00D13042">
        <w:rPr>
          <w:rFonts w:ascii="Arial" w:hAnsi="Arial" w:cs="Arial"/>
          <w:color w:val="5B9BD5"/>
          <w:sz w:val="20"/>
          <w:szCs w:val="20"/>
          <w:lang w:val="el-GR"/>
        </w:rPr>
        <w:t xml:space="preserve"> </w:t>
      </w:r>
      <w:r w:rsidRPr="00D13042">
        <w:rPr>
          <w:rFonts w:ascii="Arial" w:hAnsi="Arial" w:cs="Arial"/>
          <w:sz w:val="20"/>
          <w:szCs w:val="20"/>
          <w:lang w:val="el-GR"/>
        </w:rPr>
        <w:t>Επενδύσεων</w:t>
      </w:r>
      <w:r w:rsidRPr="00D13042">
        <w:rPr>
          <w:rFonts w:ascii="Arial" w:hAnsi="Arial" w:cs="Arial"/>
          <w:i/>
          <w:sz w:val="20"/>
          <w:szCs w:val="20"/>
          <w:lang w:val="el-GR"/>
        </w:rPr>
        <w:t xml:space="preserve">  «Ρύθμιση θεμάτων σχετικά με την εξέταση επανορθωτικών μέτρων από την Επιτροπή της παρ.  9 του άρθρου 73 του ν. 4412/2016»</w:t>
      </w:r>
      <w:r w:rsidR="00493DD6" w:rsidRPr="00D13042">
        <w:rPr>
          <w:rFonts w:ascii="Arial" w:hAnsi="Arial" w:cs="Arial"/>
          <w:i/>
          <w:sz w:val="20"/>
          <w:szCs w:val="20"/>
          <w:lang w:val="el-GR"/>
        </w:rPr>
        <w:t>,</w:t>
      </w:r>
      <w:r w:rsidRPr="00D13042">
        <w:rPr>
          <w:rFonts w:ascii="Arial" w:hAnsi="Arial" w:cs="Arial"/>
          <w:i/>
          <w:iCs/>
          <w:color w:val="5B9BD5"/>
          <w:sz w:val="20"/>
          <w:szCs w:val="20"/>
          <w:lang w:val="el-GR"/>
        </w:rPr>
        <w:t xml:space="preserve"> </w:t>
      </w:r>
    </w:p>
    <w:p w14:paraId="0889D373" w14:textId="77777777" w:rsidR="007C3B35" w:rsidRPr="00D13042" w:rsidRDefault="00DE2F44"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της</w:t>
      </w:r>
      <w:r w:rsidRPr="00D13042">
        <w:rPr>
          <w:rFonts w:ascii="Arial" w:hAnsi="Arial" w:cs="Arial"/>
          <w:i/>
          <w:sz w:val="20"/>
          <w:szCs w:val="20"/>
          <w:lang w:val="el-GR"/>
        </w:rPr>
        <w:t xml:space="preserve"> </w:t>
      </w:r>
      <w:r w:rsidR="00785934" w:rsidRPr="00D13042">
        <w:rPr>
          <w:rFonts w:ascii="Arial" w:hAnsi="Arial" w:cs="Arial"/>
          <w:sz w:val="20"/>
          <w:szCs w:val="20"/>
          <w:lang w:val="el-GR"/>
        </w:rPr>
        <w:t>υπ' αριθμ</w:t>
      </w:r>
      <w:r w:rsidR="00B069AA" w:rsidRPr="00D13042">
        <w:rPr>
          <w:rFonts w:ascii="Arial" w:hAnsi="Arial" w:cs="Arial"/>
          <w:sz w:val="20"/>
          <w:szCs w:val="20"/>
          <w:lang w:val="el-GR"/>
        </w:rPr>
        <w:t>ό</w:t>
      </w:r>
      <w:r w:rsidR="00785934" w:rsidRPr="00D13042">
        <w:rPr>
          <w:rFonts w:ascii="Arial" w:hAnsi="Arial" w:cs="Arial"/>
          <w:sz w:val="20"/>
          <w:szCs w:val="20"/>
          <w:lang w:val="el-GR"/>
        </w:rPr>
        <w:t xml:space="preserve"> </w:t>
      </w:r>
      <w:r w:rsidR="00870C1A" w:rsidRPr="00D13042">
        <w:rPr>
          <w:rFonts w:ascii="Arial" w:hAnsi="Arial" w:cs="Arial"/>
          <w:sz w:val="20"/>
          <w:szCs w:val="20"/>
          <w:lang w:val="el-GR"/>
        </w:rPr>
        <w:t>76928</w:t>
      </w:r>
      <w:r w:rsidR="00785934" w:rsidRPr="00D13042">
        <w:rPr>
          <w:rFonts w:ascii="Arial" w:hAnsi="Arial" w:cs="Arial"/>
          <w:sz w:val="20"/>
          <w:szCs w:val="20"/>
          <w:lang w:val="el-GR"/>
        </w:rPr>
        <w:t>/</w:t>
      </w:r>
      <w:r w:rsidR="001A576C" w:rsidRPr="00D13042">
        <w:rPr>
          <w:rFonts w:ascii="Arial" w:hAnsi="Arial" w:cs="Arial"/>
          <w:sz w:val="20"/>
          <w:szCs w:val="20"/>
          <w:lang w:val="el-GR"/>
        </w:rPr>
        <w:t>2021 (Β’ 3075/13.07.2021)</w:t>
      </w:r>
      <w:r w:rsidR="00785934" w:rsidRPr="00D13042">
        <w:rPr>
          <w:rFonts w:ascii="Arial" w:hAnsi="Arial" w:cs="Arial"/>
          <w:sz w:val="20"/>
          <w:szCs w:val="20"/>
          <w:lang w:val="el-GR"/>
        </w:rPr>
        <w:t xml:space="preserve"> </w:t>
      </w:r>
      <w:r w:rsidR="001A576C" w:rsidRPr="00D13042">
        <w:rPr>
          <w:rFonts w:ascii="Arial" w:hAnsi="Arial" w:cs="Arial"/>
          <w:sz w:val="20"/>
          <w:szCs w:val="20"/>
          <w:lang w:val="el-GR"/>
        </w:rPr>
        <w:t xml:space="preserve">Κοινής </w:t>
      </w:r>
      <w:r w:rsidR="00785934" w:rsidRPr="00D13042">
        <w:rPr>
          <w:rFonts w:ascii="Arial" w:hAnsi="Arial" w:cs="Arial"/>
          <w:sz w:val="20"/>
          <w:szCs w:val="20"/>
          <w:lang w:val="el-GR"/>
        </w:rPr>
        <w:t>Απόφασης τ</w:t>
      </w:r>
      <w:r w:rsidR="00870C1A" w:rsidRPr="00D13042">
        <w:rPr>
          <w:rFonts w:ascii="Arial" w:hAnsi="Arial" w:cs="Arial"/>
          <w:sz w:val="20"/>
          <w:szCs w:val="20"/>
          <w:lang w:val="el-GR"/>
        </w:rPr>
        <w:t>ων</w:t>
      </w:r>
      <w:r w:rsidR="00785934" w:rsidRPr="00D13042">
        <w:rPr>
          <w:rFonts w:ascii="Arial" w:hAnsi="Arial" w:cs="Arial"/>
          <w:sz w:val="20"/>
          <w:szCs w:val="20"/>
          <w:lang w:val="el-GR"/>
        </w:rPr>
        <w:t xml:space="preserve"> Υπουργ</w:t>
      </w:r>
      <w:r w:rsidR="00870C1A" w:rsidRPr="00D13042">
        <w:rPr>
          <w:rFonts w:ascii="Arial" w:hAnsi="Arial" w:cs="Arial"/>
          <w:sz w:val="20"/>
          <w:szCs w:val="20"/>
          <w:lang w:val="el-GR"/>
        </w:rPr>
        <w:t>ών</w:t>
      </w:r>
      <w:r w:rsidR="00785934" w:rsidRPr="00D13042">
        <w:rPr>
          <w:rFonts w:ascii="Arial" w:hAnsi="Arial" w:cs="Arial"/>
          <w:sz w:val="20"/>
          <w:szCs w:val="20"/>
          <w:lang w:val="el-GR"/>
        </w:rPr>
        <w:t xml:space="preserve"> Ανάπτυξης </w:t>
      </w:r>
      <w:r w:rsidR="00870C1A" w:rsidRPr="00D13042">
        <w:rPr>
          <w:rFonts w:ascii="Arial" w:hAnsi="Arial" w:cs="Arial"/>
          <w:sz w:val="20"/>
          <w:szCs w:val="20"/>
          <w:lang w:val="el-GR"/>
        </w:rPr>
        <w:t>και Επενδύσεων και Επικρατείας</w:t>
      </w:r>
      <w:r w:rsidR="00785934" w:rsidRPr="00D13042">
        <w:rPr>
          <w:rFonts w:ascii="Arial" w:hAnsi="Arial" w:cs="Arial"/>
          <w:i/>
          <w:sz w:val="20"/>
          <w:szCs w:val="20"/>
          <w:lang w:val="el-GR"/>
        </w:rPr>
        <w:t xml:space="preserve"> “Ρύθμιση ειδικότερων θεμάτων λειτουργίας και διαχείρισης του Κεντρικού Ηλεκτρονικού Μητρώου Δημοσίων Συμβάσεων (ΚΗΜΔΗΣ)”</w:t>
      </w:r>
      <w:r w:rsidR="00493DD6" w:rsidRPr="00D13042">
        <w:rPr>
          <w:rFonts w:ascii="Arial" w:hAnsi="Arial" w:cs="Arial"/>
          <w:i/>
          <w:sz w:val="20"/>
          <w:szCs w:val="20"/>
          <w:lang w:val="el-GR"/>
        </w:rPr>
        <w:t>,</w:t>
      </w:r>
      <w:r w:rsidRPr="00D13042">
        <w:rPr>
          <w:rFonts w:ascii="Arial" w:hAnsi="Arial" w:cs="Arial"/>
          <w:i/>
          <w:sz w:val="20"/>
          <w:szCs w:val="20"/>
          <w:lang w:val="el-GR"/>
        </w:rPr>
        <w:t xml:space="preserve"> </w:t>
      </w:r>
    </w:p>
    <w:p w14:paraId="6C6D9B5B" w14:textId="77777777" w:rsidR="00807E23" w:rsidRPr="00D13042" w:rsidRDefault="009460DF"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της υπ</w:t>
      </w:r>
      <w:r w:rsidR="00FC2E42" w:rsidRPr="00D13042">
        <w:rPr>
          <w:rFonts w:ascii="Arial" w:hAnsi="Arial" w:cs="Arial"/>
          <w:sz w:val="20"/>
          <w:szCs w:val="20"/>
          <w:lang w:val="el-GR"/>
        </w:rPr>
        <w:t>’</w:t>
      </w:r>
      <w:r w:rsidR="001A576C" w:rsidRPr="00D13042">
        <w:rPr>
          <w:rFonts w:ascii="Arial" w:hAnsi="Arial" w:cs="Arial"/>
          <w:sz w:val="20"/>
          <w:szCs w:val="20"/>
          <w:lang w:val="el-GR"/>
        </w:rPr>
        <w:t xml:space="preserve"> </w:t>
      </w:r>
      <w:r w:rsidRPr="00D13042">
        <w:rPr>
          <w:rFonts w:ascii="Arial" w:hAnsi="Arial" w:cs="Arial"/>
          <w:sz w:val="20"/>
          <w:szCs w:val="20"/>
          <w:lang w:val="el-GR"/>
        </w:rPr>
        <w:t>αριθμ</w:t>
      </w:r>
      <w:r w:rsidR="008B4410" w:rsidRPr="00D13042">
        <w:rPr>
          <w:rFonts w:ascii="Arial" w:hAnsi="Arial" w:cs="Arial"/>
          <w:sz w:val="20"/>
          <w:szCs w:val="20"/>
          <w:lang w:val="el-GR"/>
        </w:rPr>
        <w:t>ό</w:t>
      </w:r>
      <w:r w:rsidRPr="00D13042">
        <w:rPr>
          <w:rFonts w:ascii="Arial" w:hAnsi="Arial" w:cs="Arial"/>
          <w:sz w:val="20"/>
          <w:szCs w:val="20"/>
          <w:lang w:val="el-GR"/>
        </w:rPr>
        <w:t xml:space="preserve"> </w:t>
      </w:r>
      <w:bookmarkStart w:id="9" w:name="_Hlk212552654"/>
      <w:r w:rsidR="00807E23" w:rsidRPr="00D13042">
        <w:rPr>
          <w:rFonts w:ascii="Arial" w:hAnsi="Arial" w:cs="Arial"/>
          <w:sz w:val="20"/>
          <w:szCs w:val="20"/>
          <w:lang w:val="el-GR"/>
        </w:rPr>
        <w:t>78072/08.10.2025 (Β’ 5645/22.10.2025) Κοινής Απόφασης των Υπουργών Ανάπτυξης και Ψηφιακής Διακυβέρνησης, με θέμα </w:t>
      </w:r>
      <w:r w:rsidR="00807E23" w:rsidRPr="00D13042">
        <w:rPr>
          <w:rFonts w:ascii="Arial" w:hAnsi="Arial" w:cs="Arial"/>
          <w:i/>
          <w:iCs/>
          <w:sz w:val="20"/>
          <w:szCs w:val="20"/>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64233/08.06.2021 (Β΄2453) κοινής απόφασης των Υπουργών Ανάπτυξης και Επενδύσεων και Επικρατείας»</w:t>
      </w:r>
      <w:bookmarkEnd w:id="9"/>
      <w:r w:rsidR="00807E23" w:rsidRPr="00D13042">
        <w:rPr>
          <w:rFonts w:ascii="Arial" w:hAnsi="Arial" w:cs="Arial"/>
          <w:sz w:val="20"/>
          <w:szCs w:val="20"/>
          <w:lang w:val="el-GR"/>
        </w:rPr>
        <w:t>,</w:t>
      </w:r>
    </w:p>
    <w:p w14:paraId="030780E4" w14:textId="71485E00" w:rsidR="00347DC1" w:rsidRPr="00D13042" w:rsidRDefault="00347DC1"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της</w:t>
      </w:r>
      <w:r w:rsidRPr="00D13042">
        <w:rPr>
          <w:rFonts w:ascii="Arial" w:hAnsi="Arial" w:cs="Arial"/>
          <w:i/>
          <w:sz w:val="20"/>
          <w:szCs w:val="20"/>
          <w:lang w:val="el-GR"/>
        </w:rPr>
        <w:t xml:space="preserve"> </w:t>
      </w:r>
      <w:r w:rsidRPr="00D13042">
        <w:rPr>
          <w:rFonts w:ascii="Arial" w:hAnsi="Arial" w:cs="Arial"/>
          <w:sz w:val="20"/>
          <w:szCs w:val="20"/>
          <w:lang w:val="el-GR"/>
        </w:rPr>
        <w:t>υπ’ αριθμ</w:t>
      </w:r>
      <w:r w:rsidR="008B4410" w:rsidRPr="00D13042">
        <w:rPr>
          <w:rFonts w:ascii="Arial" w:hAnsi="Arial" w:cs="Arial"/>
          <w:sz w:val="20"/>
          <w:szCs w:val="20"/>
          <w:lang w:val="el-GR"/>
        </w:rPr>
        <w:t>ό</w:t>
      </w:r>
      <w:r w:rsidRPr="00D13042">
        <w:rPr>
          <w:rFonts w:ascii="Arial" w:hAnsi="Arial" w:cs="Arial"/>
          <w:i/>
          <w:sz w:val="20"/>
          <w:szCs w:val="20"/>
          <w:lang w:val="el-GR"/>
        </w:rPr>
        <w:t xml:space="preserve"> </w:t>
      </w:r>
      <w:r w:rsidRPr="00D13042">
        <w:rPr>
          <w:rFonts w:ascii="Arial" w:hAnsi="Arial" w:cs="Arial"/>
          <w:iCs/>
          <w:sz w:val="20"/>
          <w:szCs w:val="20"/>
          <w:lang w:val="el-GR"/>
        </w:rPr>
        <w:t>63446/2021 Κ.Υ.Α.</w:t>
      </w:r>
      <w:r w:rsidRPr="00D13042">
        <w:rPr>
          <w:rFonts w:ascii="Arial" w:hAnsi="Arial" w:cs="Arial"/>
          <w:i/>
          <w:sz w:val="20"/>
          <w:szCs w:val="20"/>
          <w:lang w:val="el-GR"/>
        </w:rPr>
        <w:t xml:space="preserve"> </w:t>
      </w:r>
      <w:r w:rsidRPr="00D13042">
        <w:rPr>
          <w:rFonts w:ascii="Arial" w:hAnsi="Arial" w:cs="Arial"/>
          <w:iCs/>
          <w:sz w:val="20"/>
          <w:szCs w:val="20"/>
          <w:lang w:val="el-GR"/>
        </w:rPr>
        <w:t>(B’ 2338/02.06.202</w:t>
      </w:r>
      <w:r w:rsidR="0026679F" w:rsidRPr="00D13042">
        <w:rPr>
          <w:rFonts w:ascii="Arial" w:hAnsi="Arial" w:cs="Arial"/>
          <w:iCs/>
          <w:sz w:val="20"/>
          <w:szCs w:val="20"/>
          <w:lang w:val="el-GR"/>
        </w:rPr>
        <w:t>1</w:t>
      </w:r>
      <w:r w:rsidRPr="00D13042">
        <w:rPr>
          <w:rFonts w:ascii="Arial" w:hAnsi="Arial" w:cs="Arial"/>
          <w:iCs/>
          <w:sz w:val="20"/>
          <w:szCs w:val="20"/>
          <w:lang w:val="el-GR"/>
        </w:rPr>
        <w:t>)</w:t>
      </w:r>
      <w:r w:rsidRPr="00D13042">
        <w:rPr>
          <w:rFonts w:ascii="Arial" w:hAnsi="Arial" w:cs="Arial"/>
          <w:i/>
          <w:sz w:val="20"/>
          <w:szCs w:val="20"/>
          <w:lang w:val="el-GR"/>
        </w:rPr>
        <w:t xml:space="preserve"> «Καθορισμός Εθνικού Μορφότυπου ηλεκτρονικού τιμολογίου στο πλαίσιο των Δημοσίων Συμβάσεων»</w:t>
      </w:r>
      <w:r w:rsidR="00493DD6" w:rsidRPr="00D13042">
        <w:rPr>
          <w:rFonts w:ascii="Arial" w:hAnsi="Arial" w:cs="Arial"/>
          <w:i/>
          <w:sz w:val="20"/>
          <w:szCs w:val="20"/>
          <w:lang w:val="el-GR"/>
        </w:rPr>
        <w:t>,</w:t>
      </w:r>
    </w:p>
    <w:p w14:paraId="51E84A26" w14:textId="10B06DD6" w:rsidR="009C31D5" w:rsidRPr="00D13042" w:rsidRDefault="009460DF" w:rsidP="00DE7E4D">
      <w:pPr>
        <w:numPr>
          <w:ilvl w:val="0"/>
          <w:numId w:val="7"/>
        </w:numPr>
        <w:ind w:left="284" w:hanging="284"/>
        <w:rPr>
          <w:rFonts w:ascii="Arial" w:hAnsi="Arial" w:cs="Arial"/>
          <w:i/>
          <w:sz w:val="20"/>
          <w:szCs w:val="20"/>
          <w:lang w:val="el-GR"/>
        </w:rPr>
      </w:pPr>
      <w:r w:rsidRPr="00D13042">
        <w:rPr>
          <w:rFonts w:ascii="Arial" w:hAnsi="Arial" w:cs="Arial"/>
          <w:i/>
          <w:sz w:val="20"/>
          <w:szCs w:val="20"/>
          <w:lang w:val="el-GR"/>
        </w:rPr>
        <w:t xml:space="preserve"> </w:t>
      </w:r>
      <w:r w:rsidR="009C31D5" w:rsidRPr="00D13042">
        <w:rPr>
          <w:rFonts w:ascii="Arial" w:hAnsi="Arial" w:cs="Arial"/>
          <w:sz w:val="20"/>
          <w:szCs w:val="20"/>
          <w:lang w:val="el-GR"/>
        </w:rPr>
        <w:t>της</w:t>
      </w:r>
      <w:r w:rsidR="00DE2F44" w:rsidRPr="00D13042">
        <w:rPr>
          <w:rFonts w:ascii="Arial" w:hAnsi="Arial" w:cs="Arial"/>
          <w:i/>
          <w:sz w:val="20"/>
          <w:szCs w:val="20"/>
          <w:lang w:val="el-GR"/>
        </w:rPr>
        <w:t xml:space="preserve"> </w:t>
      </w:r>
      <w:r w:rsidR="008E32B1" w:rsidRPr="00D13042">
        <w:rPr>
          <w:rFonts w:ascii="Arial" w:hAnsi="Arial" w:cs="Arial"/>
          <w:sz w:val="20"/>
          <w:szCs w:val="20"/>
          <w:lang w:val="el-GR"/>
        </w:rPr>
        <w:t>υπ</w:t>
      </w:r>
      <w:r w:rsidR="00FC2E42" w:rsidRPr="00D13042">
        <w:rPr>
          <w:rFonts w:ascii="Arial" w:hAnsi="Arial" w:cs="Arial"/>
          <w:sz w:val="20"/>
          <w:szCs w:val="20"/>
          <w:lang w:val="el-GR"/>
        </w:rPr>
        <w:t>’</w:t>
      </w:r>
      <w:r w:rsidR="008E32B1" w:rsidRPr="00D13042">
        <w:rPr>
          <w:rFonts w:ascii="Arial" w:hAnsi="Arial" w:cs="Arial"/>
          <w:sz w:val="20"/>
          <w:szCs w:val="20"/>
          <w:lang w:val="el-GR"/>
        </w:rPr>
        <w:t xml:space="preserve"> </w:t>
      </w:r>
      <w:r w:rsidR="00DE2F44" w:rsidRPr="00D13042">
        <w:rPr>
          <w:rFonts w:ascii="Arial" w:hAnsi="Arial" w:cs="Arial"/>
          <w:sz w:val="20"/>
          <w:szCs w:val="20"/>
          <w:lang w:val="el-GR"/>
        </w:rPr>
        <w:t>αριθμ</w:t>
      </w:r>
      <w:r w:rsidR="008B4410" w:rsidRPr="00D13042">
        <w:rPr>
          <w:rFonts w:ascii="Arial" w:hAnsi="Arial" w:cs="Arial"/>
          <w:sz w:val="20"/>
          <w:szCs w:val="20"/>
          <w:lang w:val="el-GR"/>
        </w:rPr>
        <w:t>ό</w:t>
      </w:r>
      <w:r w:rsidR="00DE2F44" w:rsidRPr="00D13042">
        <w:rPr>
          <w:rFonts w:ascii="Arial" w:hAnsi="Arial" w:cs="Arial"/>
          <w:i/>
          <w:sz w:val="20"/>
          <w:szCs w:val="20"/>
          <w:lang w:val="el-GR"/>
        </w:rPr>
        <w:t xml:space="preserve"> </w:t>
      </w:r>
      <w:r w:rsidR="00DE2F44" w:rsidRPr="00D13042">
        <w:rPr>
          <w:rFonts w:ascii="Arial" w:hAnsi="Arial" w:cs="Arial"/>
          <w:iCs/>
          <w:sz w:val="20"/>
          <w:szCs w:val="20"/>
          <w:lang w:val="el-GR"/>
        </w:rPr>
        <w:t xml:space="preserve">οικ. </w:t>
      </w:r>
      <w:r w:rsidR="00965E8C" w:rsidRPr="00D13042">
        <w:rPr>
          <w:rFonts w:ascii="Arial" w:hAnsi="Arial" w:cs="Arial"/>
          <w:iCs/>
          <w:sz w:val="20"/>
          <w:szCs w:val="20"/>
          <w:lang w:val="el-GR"/>
        </w:rPr>
        <w:t>98979</w:t>
      </w:r>
      <w:r w:rsidR="00965E8C" w:rsidRPr="00D13042">
        <w:rPr>
          <w:rFonts w:ascii="Arial" w:hAnsi="Arial" w:cs="Arial"/>
          <w:i/>
          <w:sz w:val="20"/>
          <w:szCs w:val="20"/>
          <w:lang w:val="el-GR"/>
        </w:rPr>
        <w:t xml:space="preserve"> </w:t>
      </w:r>
      <w:r w:rsidR="00965E8C" w:rsidRPr="00D13042">
        <w:rPr>
          <w:rFonts w:ascii="Arial" w:hAnsi="Arial" w:cs="Arial"/>
          <w:iCs/>
          <w:sz w:val="20"/>
          <w:szCs w:val="20"/>
          <w:lang w:val="el-GR"/>
        </w:rPr>
        <w:t>ΕΞ</w:t>
      </w:r>
      <w:r w:rsidR="00C21CC8" w:rsidRPr="00D13042">
        <w:rPr>
          <w:rFonts w:ascii="Arial" w:hAnsi="Arial" w:cs="Arial"/>
          <w:iCs/>
          <w:sz w:val="20"/>
          <w:szCs w:val="20"/>
          <w:lang w:val="el-GR"/>
        </w:rPr>
        <w:t xml:space="preserve"> </w:t>
      </w:r>
      <w:r w:rsidR="00965E8C" w:rsidRPr="00D13042">
        <w:rPr>
          <w:rFonts w:ascii="Arial" w:hAnsi="Arial" w:cs="Arial"/>
          <w:iCs/>
          <w:sz w:val="20"/>
          <w:szCs w:val="20"/>
          <w:lang w:val="el-GR"/>
        </w:rPr>
        <w:t>2021</w:t>
      </w:r>
      <w:r w:rsidR="00C21CC8" w:rsidRPr="00D13042">
        <w:rPr>
          <w:rFonts w:ascii="Arial" w:hAnsi="Arial" w:cs="Arial"/>
          <w:iCs/>
          <w:sz w:val="20"/>
          <w:szCs w:val="20"/>
          <w:lang w:val="el-GR"/>
        </w:rPr>
        <w:t xml:space="preserve"> Κ.Υ.Α.</w:t>
      </w:r>
      <w:r w:rsidR="00965E8C" w:rsidRPr="00D13042">
        <w:rPr>
          <w:rFonts w:ascii="Arial" w:hAnsi="Arial" w:cs="Arial"/>
          <w:i/>
          <w:sz w:val="20"/>
          <w:szCs w:val="20"/>
          <w:lang w:val="el-GR"/>
        </w:rPr>
        <w:t xml:space="preserve"> </w:t>
      </w:r>
      <w:r w:rsidR="00DE2F44" w:rsidRPr="00D13042">
        <w:rPr>
          <w:rFonts w:ascii="Arial" w:hAnsi="Arial" w:cs="Arial"/>
          <w:iCs/>
          <w:sz w:val="20"/>
          <w:szCs w:val="20"/>
          <w:lang w:val="el-GR"/>
        </w:rPr>
        <w:t xml:space="preserve">(B’ </w:t>
      </w:r>
      <w:r w:rsidR="0026679F" w:rsidRPr="00D13042">
        <w:rPr>
          <w:rFonts w:ascii="Arial" w:hAnsi="Arial" w:cs="Arial"/>
          <w:iCs/>
          <w:sz w:val="20"/>
          <w:szCs w:val="20"/>
          <w:lang w:val="el-GR"/>
        </w:rPr>
        <w:t>3766</w:t>
      </w:r>
      <w:r w:rsidR="00DE2F44" w:rsidRPr="00D13042">
        <w:rPr>
          <w:rFonts w:ascii="Arial" w:hAnsi="Arial" w:cs="Arial"/>
          <w:iCs/>
          <w:sz w:val="20"/>
          <w:szCs w:val="20"/>
          <w:lang w:val="el-GR"/>
        </w:rPr>
        <w:t>/1</w:t>
      </w:r>
      <w:r w:rsidR="0026679F" w:rsidRPr="00D13042">
        <w:rPr>
          <w:rFonts w:ascii="Arial" w:hAnsi="Arial" w:cs="Arial"/>
          <w:iCs/>
          <w:sz w:val="20"/>
          <w:szCs w:val="20"/>
          <w:lang w:val="el-GR"/>
        </w:rPr>
        <w:t>3</w:t>
      </w:r>
      <w:r w:rsidR="00DE2F44" w:rsidRPr="00D13042">
        <w:rPr>
          <w:rFonts w:ascii="Arial" w:hAnsi="Arial" w:cs="Arial"/>
          <w:iCs/>
          <w:sz w:val="20"/>
          <w:szCs w:val="20"/>
          <w:lang w:val="el-GR"/>
        </w:rPr>
        <w:t>.0</w:t>
      </w:r>
      <w:r w:rsidR="0026679F" w:rsidRPr="00D13042">
        <w:rPr>
          <w:rFonts w:ascii="Arial" w:hAnsi="Arial" w:cs="Arial"/>
          <w:iCs/>
          <w:sz w:val="20"/>
          <w:szCs w:val="20"/>
          <w:lang w:val="el-GR"/>
        </w:rPr>
        <w:t>8</w:t>
      </w:r>
      <w:r w:rsidR="00DE2F44" w:rsidRPr="00D13042">
        <w:rPr>
          <w:rFonts w:ascii="Arial" w:hAnsi="Arial" w:cs="Arial"/>
          <w:iCs/>
          <w:sz w:val="20"/>
          <w:szCs w:val="20"/>
          <w:lang w:val="el-GR"/>
        </w:rPr>
        <w:t>.202</w:t>
      </w:r>
      <w:r w:rsidR="0026679F" w:rsidRPr="00D13042">
        <w:rPr>
          <w:rFonts w:ascii="Arial" w:hAnsi="Arial" w:cs="Arial"/>
          <w:iCs/>
          <w:sz w:val="20"/>
          <w:szCs w:val="20"/>
          <w:lang w:val="el-GR"/>
        </w:rPr>
        <w:t>1</w:t>
      </w:r>
      <w:r w:rsidR="00DE2F44" w:rsidRPr="00D13042">
        <w:rPr>
          <w:rFonts w:ascii="Arial" w:hAnsi="Arial" w:cs="Arial"/>
          <w:iCs/>
          <w:sz w:val="20"/>
          <w:szCs w:val="20"/>
          <w:lang w:val="el-GR"/>
        </w:rPr>
        <w:t>)</w:t>
      </w:r>
      <w:r w:rsidR="00DE2F44" w:rsidRPr="00D13042">
        <w:rPr>
          <w:rFonts w:ascii="Arial" w:hAnsi="Arial" w:cs="Arial"/>
          <w:i/>
          <w:sz w:val="20"/>
          <w:szCs w:val="20"/>
          <w:lang w:val="el-GR"/>
        </w:rPr>
        <w:t xml:space="preserve"> «Ηλεκτρονική Τιμολόγηση στο πλαίσιο των Δημόσιων Συμβάσεων δυνάμει του ν. 4601/2019 (Α΄44)</w:t>
      </w:r>
      <w:r w:rsidR="001A576C" w:rsidRPr="00D13042">
        <w:rPr>
          <w:rFonts w:ascii="Arial" w:hAnsi="Arial" w:cs="Arial"/>
          <w:i/>
          <w:sz w:val="20"/>
          <w:szCs w:val="20"/>
          <w:lang w:val="el-GR"/>
        </w:rPr>
        <w:t>»</w:t>
      </w:r>
      <w:r w:rsidR="00493DD6" w:rsidRPr="00D13042">
        <w:rPr>
          <w:rFonts w:ascii="Arial" w:hAnsi="Arial" w:cs="Arial"/>
          <w:i/>
          <w:sz w:val="20"/>
          <w:szCs w:val="20"/>
          <w:lang w:val="el-GR"/>
        </w:rPr>
        <w:t>,</w:t>
      </w:r>
    </w:p>
    <w:p w14:paraId="4E693A58" w14:textId="007A25BC" w:rsidR="007C3B35" w:rsidRPr="00D13042" w:rsidRDefault="007C3B35" w:rsidP="00DE7E4D">
      <w:pPr>
        <w:numPr>
          <w:ilvl w:val="0"/>
          <w:numId w:val="7"/>
        </w:numPr>
        <w:ind w:left="284" w:hanging="284"/>
        <w:rPr>
          <w:rFonts w:ascii="Arial" w:hAnsi="Arial" w:cs="Arial"/>
          <w:i/>
          <w:sz w:val="20"/>
          <w:szCs w:val="20"/>
          <w:lang w:val="el-GR"/>
        </w:rPr>
      </w:pPr>
      <w:r w:rsidRPr="00D13042">
        <w:rPr>
          <w:rFonts w:ascii="Arial" w:hAnsi="Arial" w:cs="Arial"/>
          <w:i/>
          <w:sz w:val="20"/>
          <w:szCs w:val="20"/>
          <w:lang w:val="el-GR"/>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67F034E0" w14:textId="6EA0ED89" w:rsidR="00EA7949" w:rsidRPr="00D13042" w:rsidRDefault="00EA7949"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του ν. 4919/2022 (Α’ 71)</w:t>
      </w:r>
      <w:r w:rsidRPr="00D13042">
        <w:rPr>
          <w:rFonts w:ascii="Arial" w:hAnsi="Arial" w:cs="Arial"/>
          <w:i/>
          <w:sz w:val="20"/>
          <w:szCs w:val="20"/>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D13042">
        <w:rPr>
          <w:rFonts w:ascii="Arial" w:hAnsi="Arial" w:cs="Arial"/>
          <w:i/>
          <w:sz w:val="20"/>
          <w:szCs w:val="20"/>
        </w:rPr>
        <w:t>O</w:t>
      </w:r>
      <w:r w:rsidRPr="00D13042">
        <w:rPr>
          <w:rFonts w:ascii="Arial" w:hAnsi="Arial" w:cs="Arial"/>
          <w:i/>
          <w:sz w:val="20"/>
          <w:szCs w:val="20"/>
          <w:lang w:val="el-GR"/>
        </w:rPr>
        <w:t>δηγίας (ΕΕ) 2017/1132, όσον αφορά τη χρήση ψηφιακών εργαλείων και διαδικασιών στον τομέα του εταιρικού δικαίου (</w:t>
      </w:r>
      <w:r w:rsidRPr="00D13042">
        <w:rPr>
          <w:rFonts w:ascii="Arial" w:hAnsi="Arial" w:cs="Arial"/>
          <w:i/>
          <w:sz w:val="20"/>
          <w:szCs w:val="20"/>
        </w:rPr>
        <w:t>L</w:t>
      </w:r>
      <w:r w:rsidRPr="00D13042">
        <w:rPr>
          <w:rFonts w:ascii="Arial" w:hAnsi="Arial" w:cs="Arial"/>
          <w:i/>
          <w:sz w:val="20"/>
          <w:szCs w:val="20"/>
          <w:lang w:val="el-GR"/>
        </w:rPr>
        <w:t xml:space="preserve"> 186) και λοιπές επείγουσες διατάξεις»</w:t>
      </w:r>
      <w:r w:rsidR="00493DD6" w:rsidRPr="00D13042">
        <w:rPr>
          <w:rFonts w:ascii="Arial" w:hAnsi="Arial" w:cs="Arial"/>
          <w:i/>
          <w:sz w:val="20"/>
          <w:szCs w:val="20"/>
          <w:lang w:val="el-GR"/>
        </w:rPr>
        <w:t>,</w:t>
      </w:r>
    </w:p>
    <w:p w14:paraId="05295C8E" w14:textId="0ADED93C" w:rsidR="00957158" w:rsidRPr="00D13042" w:rsidRDefault="00957158" w:rsidP="00DE7E4D">
      <w:pPr>
        <w:numPr>
          <w:ilvl w:val="0"/>
          <w:numId w:val="7"/>
        </w:numPr>
        <w:ind w:left="284" w:hanging="284"/>
        <w:rPr>
          <w:rFonts w:ascii="Arial" w:hAnsi="Arial" w:cs="Arial"/>
          <w:i/>
          <w:sz w:val="20"/>
          <w:szCs w:val="20"/>
          <w:lang w:val="el-GR"/>
        </w:rPr>
      </w:pPr>
      <w:r w:rsidRPr="00D13042">
        <w:rPr>
          <w:rFonts w:ascii="Arial" w:hAnsi="Arial" w:cs="Arial"/>
          <w:iCs/>
          <w:sz w:val="20"/>
          <w:szCs w:val="20"/>
          <w:lang w:val="el-GR"/>
        </w:rPr>
        <w:lastRenderedPageBreak/>
        <w:t>του ν. 4914/2022 (Α’61)</w:t>
      </w:r>
      <w:r w:rsidRPr="00D13042">
        <w:rPr>
          <w:rFonts w:ascii="Arial" w:hAnsi="Arial" w:cs="Arial"/>
          <w:i/>
          <w:sz w:val="20"/>
          <w:szCs w:val="20"/>
          <w:lang w:val="el-GR"/>
        </w:rPr>
        <w:t xml:space="preserve">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D13042">
        <w:rPr>
          <w:rFonts w:ascii="Arial" w:hAnsi="Arial" w:cs="Arial"/>
          <w:i/>
          <w:sz w:val="20"/>
          <w:szCs w:val="20"/>
          <w:lang w:val="el-GR"/>
        </w:rPr>
        <w:t>,</w:t>
      </w:r>
      <w:r w:rsidRPr="00D13042">
        <w:rPr>
          <w:rFonts w:ascii="Arial" w:hAnsi="Arial" w:cs="Arial"/>
          <w:i/>
          <w:sz w:val="20"/>
          <w:szCs w:val="20"/>
          <w:lang w:val="el-GR"/>
        </w:rPr>
        <w:t xml:space="preserve"> </w:t>
      </w:r>
    </w:p>
    <w:p w14:paraId="1ED06BA2" w14:textId="77777777" w:rsidR="00D455D4" w:rsidRPr="00D13042" w:rsidRDefault="00D455D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ν. 4727/2020 (Α’ 184) </w:t>
      </w:r>
      <w:r w:rsidRPr="00D13042">
        <w:rPr>
          <w:rFonts w:ascii="Arial" w:hAnsi="Arial" w:cs="Arial"/>
          <w:i/>
          <w:sz w:val="20"/>
          <w:szCs w:val="20"/>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13042">
        <w:rPr>
          <w:rFonts w:ascii="Arial" w:hAnsi="Arial" w:cs="Arial"/>
          <w:sz w:val="20"/>
          <w:szCs w:val="20"/>
          <w:lang w:val="el-GR"/>
        </w:rPr>
        <w:t xml:space="preserve"> </w:t>
      </w:r>
    </w:p>
    <w:p w14:paraId="3CBDFA99" w14:textId="77777777" w:rsidR="00C906A6" w:rsidRPr="00D13042" w:rsidRDefault="00C906A6"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 xml:space="preserve">του ν. 4624/2019 (Α’ 137) </w:t>
      </w:r>
      <w:r w:rsidRPr="00D13042">
        <w:rPr>
          <w:rFonts w:ascii="Arial" w:hAnsi="Arial" w:cs="Arial"/>
          <w:i/>
          <w:sz w:val="20"/>
          <w:szCs w:val="20"/>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D13042" w:rsidRDefault="00D455D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ν. 4270/2014 (Α’ 143) </w:t>
      </w:r>
      <w:r w:rsidRPr="00D13042">
        <w:rPr>
          <w:rFonts w:ascii="Arial" w:hAnsi="Arial" w:cs="Arial"/>
          <w:i/>
          <w:sz w:val="20"/>
          <w:szCs w:val="20"/>
          <w:lang w:val="el-GR"/>
        </w:rPr>
        <w:t>«Αρχές δημοσιονομικής διαχείρισης και εποπτείας (ενσωμάτωση της Οδηγίας 2011/85/ΕΕ) – δημόσιο λογιστικό και άλλες διατάξεις»</w:t>
      </w:r>
      <w:r w:rsidR="00493DD6" w:rsidRPr="00D13042">
        <w:rPr>
          <w:rFonts w:ascii="Arial" w:hAnsi="Arial" w:cs="Arial"/>
          <w:i/>
          <w:sz w:val="20"/>
          <w:szCs w:val="20"/>
          <w:lang w:val="el-GR"/>
        </w:rPr>
        <w:t>,</w:t>
      </w:r>
    </w:p>
    <w:p w14:paraId="3C22DB48" w14:textId="69A8132A" w:rsidR="00D455D4" w:rsidRPr="00D13042" w:rsidRDefault="00D455D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της παρ. Ζ του </w:t>
      </w:r>
      <w:r w:rsidR="00544A4E" w:rsidRPr="00D13042">
        <w:rPr>
          <w:rFonts w:ascii="Arial" w:hAnsi="Arial" w:cs="Arial"/>
          <w:sz w:val="20"/>
          <w:szCs w:val="20"/>
          <w:lang w:val="el-GR"/>
        </w:rPr>
        <w:t>ν</w:t>
      </w:r>
      <w:r w:rsidRPr="00D13042">
        <w:rPr>
          <w:rFonts w:ascii="Arial" w:hAnsi="Arial" w:cs="Arial"/>
          <w:sz w:val="20"/>
          <w:szCs w:val="20"/>
          <w:lang w:val="el-GR"/>
        </w:rPr>
        <w:t xml:space="preserve">. 4152/2013 (Α’ 107) </w:t>
      </w:r>
      <w:r w:rsidRPr="00D13042">
        <w:rPr>
          <w:rFonts w:ascii="Arial" w:hAnsi="Arial" w:cs="Arial"/>
          <w:i/>
          <w:sz w:val="20"/>
          <w:szCs w:val="20"/>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sidRPr="00D13042">
        <w:rPr>
          <w:rFonts w:ascii="Arial" w:hAnsi="Arial" w:cs="Arial"/>
          <w:i/>
          <w:sz w:val="20"/>
          <w:szCs w:val="20"/>
          <w:lang w:val="el-GR"/>
        </w:rPr>
        <w:t>,</w:t>
      </w:r>
    </w:p>
    <w:p w14:paraId="20433445" w14:textId="021C938E" w:rsidR="00BA3A40" w:rsidRPr="00D13042" w:rsidRDefault="00BA3A40"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του ν. 3419/2005 (Α’ 297)</w:t>
      </w:r>
      <w:r w:rsidR="00C330D2" w:rsidRPr="00D13042">
        <w:rPr>
          <w:rFonts w:ascii="Arial" w:hAnsi="Arial" w:cs="Arial"/>
          <w:sz w:val="20"/>
          <w:szCs w:val="20"/>
          <w:lang w:val="el-GR"/>
        </w:rPr>
        <w:t xml:space="preserve"> </w:t>
      </w:r>
      <w:r w:rsidR="001C1814" w:rsidRPr="00D13042">
        <w:rPr>
          <w:rFonts w:ascii="Arial" w:hAnsi="Arial" w:cs="Arial"/>
          <w:i/>
          <w:sz w:val="20"/>
          <w:szCs w:val="20"/>
          <w:lang w:val="el-GR"/>
        </w:rPr>
        <w:t>«</w:t>
      </w:r>
      <w:r w:rsidRPr="00D13042">
        <w:rPr>
          <w:rFonts w:ascii="Arial" w:hAnsi="Arial" w:cs="Arial"/>
          <w:i/>
          <w:sz w:val="20"/>
          <w:szCs w:val="20"/>
          <w:lang w:val="el-GR"/>
        </w:rPr>
        <w:t>Γενικό Εμπορικό Μητρώο (Γ.Ε.ΜΗ.) και εκσυγχρονισμός της Επιμελητηριακής Νομοθεσίας</w:t>
      </w:r>
      <w:r w:rsidR="001C1814" w:rsidRPr="00D13042">
        <w:rPr>
          <w:rFonts w:ascii="Arial" w:hAnsi="Arial" w:cs="Arial"/>
          <w:i/>
          <w:sz w:val="20"/>
          <w:szCs w:val="20"/>
          <w:lang w:val="el-GR"/>
        </w:rPr>
        <w:t>»</w:t>
      </w:r>
      <w:r w:rsidR="00493DD6" w:rsidRPr="00D13042">
        <w:rPr>
          <w:rFonts w:ascii="Arial" w:hAnsi="Arial" w:cs="Arial"/>
          <w:i/>
          <w:sz w:val="20"/>
          <w:szCs w:val="20"/>
          <w:lang w:val="el-GR"/>
        </w:rPr>
        <w:t>,</w:t>
      </w:r>
    </w:p>
    <w:p w14:paraId="4D39101C" w14:textId="25321897" w:rsidR="004624A4" w:rsidRPr="00D13042" w:rsidRDefault="004624A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ν. 2859/2000 (Α’ 248) </w:t>
      </w:r>
      <w:r w:rsidRPr="00D13042">
        <w:rPr>
          <w:rFonts w:ascii="Arial" w:hAnsi="Arial" w:cs="Arial"/>
          <w:i/>
          <w:sz w:val="20"/>
          <w:szCs w:val="20"/>
          <w:lang w:val="el-GR"/>
        </w:rPr>
        <w:t>«Κύρωση Κώδικα Φόρου Προστιθέμενης Αξίας»</w:t>
      </w:r>
      <w:r w:rsidR="00493DD6" w:rsidRPr="00D13042">
        <w:rPr>
          <w:rFonts w:ascii="Arial" w:hAnsi="Arial" w:cs="Arial"/>
          <w:i/>
          <w:sz w:val="20"/>
          <w:szCs w:val="20"/>
          <w:lang w:val="el-GR"/>
        </w:rPr>
        <w:t>,</w:t>
      </w:r>
      <w:r w:rsidRPr="00D13042">
        <w:rPr>
          <w:rFonts w:ascii="Arial" w:hAnsi="Arial" w:cs="Arial"/>
          <w:sz w:val="20"/>
          <w:szCs w:val="20"/>
          <w:lang w:val="el-GR"/>
        </w:rPr>
        <w:t xml:space="preserve"> </w:t>
      </w:r>
    </w:p>
    <w:p w14:paraId="212BE23B" w14:textId="39AAE5E9" w:rsidR="004624A4" w:rsidRPr="00D13042" w:rsidRDefault="004624A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του ν.</w:t>
      </w:r>
      <w:r w:rsidR="00B069AA" w:rsidRPr="00D13042">
        <w:rPr>
          <w:rFonts w:ascii="Arial" w:hAnsi="Arial" w:cs="Arial"/>
          <w:sz w:val="20"/>
          <w:szCs w:val="20"/>
          <w:lang w:val="el-GR"/>
        </w:rPr>
        <w:t xml:space="preserve"> </w:t>
      </w:r>
      <w:r w:rsidRPr="00D13042">
        <w:rPr>
          <w:rFonts w:ascii="Arial" w:hAnsi="Arial" w:cs="Arial"/>
          <w:sz w:val="20"/>
          <w:szCs w:val="20"/>
          <w:lang w:val="el-GR"/>
        </w:rPr>
        <w:t xml:space="preserve">2690/1999 (Α’ 45) </w:t>
      </w:r>
      <w:r w:rsidRPr="00D13042">
        <w:rPr>
          <w:rFonts w:ascii="Arial" w:hAnsi="Arial" w:cs="Arial"/>
          <w:i/>
          <w:sz w:val="20"/>
          <w:szCs w:val="20"/>
          <w:lang w:val="el-GR"/>
        </w:rPr>
        <w:t>«Κύρωση του Κώδικα Διοικητικής Διαδικασίας και άλλες διατάξεις»</w:t>
      </w:r>
      <w:r w:rsidRPr="00D13042">
        <w:rPr>
          <w:rFonts w:ascii="Arial" w:hAnsi="Arial" w:cs="Arial"/>
          <w:sz w:val="20"/>
          <w:szCs w:val="20"/>
          <w:lang w:val="el-GR"/>
        </w:rPr>
        <w:t xml:space="preserve">  και ιδίως των άρθρων 1,2, 7, 11 και 13 έως 15</w:t>
      </w:r>
      <w:r w:rsidR="00493DD6" w:rsidRPr="00D13042">
        <w:rPr>
          <w:rFonts w:ascii="Arial" w:hAnsi="Arial" w:cs="Arial"/>
          <w:sz w:val="20"/>
          <w:szCs w:val="20"/>
          <w:lang w:val="el-GR"/>
        </w:rPr>
        <w:t>,</w:t>
      </w:r>
    </w:p>
    <w:p w14:paraId="2B92C607" w14:textId="49873971" w:rsidR="004624A4" w:rsidRPr="00D13042" w:rsidRDefault="004624A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ν. 2121/1993 (Α’ 25) </w:t>
      </w:r>
      <w:r w:rsidRPr="00D13042">
        <w:rPr>
          <w:rFonts w:ascii="Arial" w:hAnsi="Arial" w:cs="Arial"/>
          <w:i/>
          <w:sz w:val="20"/>
          <w:szCs w:val="20"/>
          <w:lang w:val="el-GR"/>
        </w:rPr>
        <w:t>«Πνευματική Ιδιοκτησία, Συγγενικά Δικαιώματα και Πολιτιστικά Θέματα»</w:t>
      </w:r>
      <w:r w:rsidR="00493DD6" w:rsidRPr="00D13042">
        <w:rPr>
          <w:rFonts w:ascii="Arial" w:hAnsi="Arial" w:cs="Arial"/>
          <w:i/>
          <w:sz w:val="20"/>
          <w:szCs w:val="20"/>
          <w:lang w:val="el-GR"/>
        </w:rPr>
        <w:t>,</w:t>
      </w:r>
      <w:r w:rsidRPr="00D13042">
        <w:rPr>
          <w:rFonts w:ascii="Arial" w:hAnsi="Arial" w:cs="Arial"/>
          <w:sz w:val="20"/>
          <w:szCs w:val="20"/>
          <w:lang w:val="el-GR"/>
        </w:rPr>
        <w:t xml:space="preserve"> </w:t>
      </w:r>
    </w:p>
    <w:p w14:paraId="38C3D728" w14:textId="5318942C" w:rsidR="003C7A40" w:rsidRPr="00D13042" w:rsidRDefault="003C7A40"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 xml:space="preserve">του π.δ. 80/2016 (Α’ 145) </w:t>
      </w:r>
      <w:r w:rsidR="001C1814" w:rsidRPr="00D13042">
        <w:rPr>
          <w:rFonts w:ascii="Arial" w:hAnsi="Arial" w:cs="Arial"/>
          <w:i/>
          <w:sz w:val="20"/>
          <w:szCs w:val="20"/>
          <w:lang w:val="el-GR"/>
        </w:rPr>
        <w:t>«</w:t>
      </w:r>
      <w:r w:rsidRPr="00D13042">
        <w:rPr>
          <w:rFonts w:ascii="Arial" w:hAnsi="Arial" w:cs="Arial"/>
          <w:i/>
          <w:sz w:val="20"/>
          <w:szCs w:val="20"/>
          <w:lang w:val="el-GR"/>
        </w:rPr>
        <w:t>Ανάληψη υποχρεώσεων από τους Διατάκτες</w:t>
      </w:r>
      <w:r w:rsidR="001C1814" w:rsidRPr="00D13042">
        <w:rPr>
          <w:rFonts w:ascii="Arial" w:hAnsi="Arial" w:cs="Arial"/>
          <w:i/>
          <w:sz w:val="20"/>
          <w:szCs w:val="20"/>
          <w:lang w:val="el-GR"/>
        </w:rPr>
        <w:t>»</w:t>
      </w:r>
      <w:r w:rsidR="00493DD6" w:rsidRPr="00D13042">
        <w:rPr>
          <w:rFonts w:ascii="Arial" w:hAnsi="Arial" w:cs="Arial"/>
          <w:i/>
          <w:sz w:val="20"/>
          <w:szCs w:val="20"/>
          <w:lang w:val="el-GR"/>
        </w:rPr>
        <w:t>,</w:t>
      </w:r>
    </w:p>
    <w:p w14:paraId="4C21E07D" w14:textId="75EA5424" w:rsidR="003C7A40" w:rsidRPr="00D13042" w:rsidRDefault="003C7A40" w:rsidP="00DE7E4D">
      <w:pPr>
        <w:numPr>
          <w:ilvl w:val="0"/>
          <w:numId w:val="7"/>
        </w:numPr>
        <w:ind w:left="284" w:hanging="284"/>
        <w:rPr>
          <w:rFonts w:ascii="Arial" w:hAnsi="Arial" w:cs="Arial"/>
          <w:i/>
          <w:sz w:val="20"/>
          <w:szCs w:val="20"/>
          <w:lang w:val="el-GR"/>
        </w:rPr>
      </w:pPr>
      <w:r w:rsidRPr="00D13042">
        <w:rPr>
          <w:rFonts w:ascii="Arial" w:hAnsi="Arial" w:cs="Arial"/>
          <w:sz w:val="20"/>
          <w:szCs w:val="20"/>
          <w:lang w:val="el-GR"/>
        </w:rPr>
        <w:t>του π.δ</w:t>
      </w:r>
      <w:r w:rsidR="00B069AA" w:rsidRPr="00D13042">
        <w:rPr>
          <w:rFonts w:ascii="Arial" w:hAnsi="Arial" w:cs="Arial"/>
          <w:sz w:val="20"/>
          <w:szCs w:val="20"/>
          <w:lang w:val="el-GR"/>
        </w:rPr>
        <w:t>.</w:t>
      </w:r>
      <w:r w:rsidRPr="00D13042">
        <w:rPr>
          <w:rFonts w:ascii="Arial" w:hAnsi="Arial" w:cs="Arial"/>
          <w:sz w:val="20"/>
          <w:szCs w:val="20"/>
          <w:lang w:val="el-GR"/>
        </w:rPr>
        <w:t xml:space="preserve"> 28/2015 (Α’ 34) </w:t>
      </w:r>
      <w:r w:rsidR="001C1814" w:rsidRPr="00D13042">
        <w:rPr>
          <w:rFonts w:ascii="Arial" w:hAnsi="Arial" w:cs="Arial"/>
          <w:i/>
          <w:sz w:val="20"/>
          <w:szCs w:val="20"/>
          <w:lang w:val="el-GR"/>
        </w:rPr>
        <w:t>«</w:t>
      </w:r>
      <w:r w:rsidRPr="00D13042">
        <w:rPr>
          <w:rFonts w:ascii="Arial" w:hAnsi="Arial" w:cs="Arial"/>
          <w:i/>
          <w:sz w:val="20"/>
          <w:szCs w:val="20"/>
          <w:lang w:val="el-GR"/>
        </w:rPr>
        <w:t>Κωδικοποίηση διατάξεων για την πρόσβαση σε δημόσια έγγραφα και στοιχεία</w:t>
      </w:r>
      <w:r w:rsidR="001C1814" w:rsidRPr="00D13042">
        <w:rPr>
          <w:rFonts w:ascii="Arial" w:hAnsi="Arial" w:cs="Arial"/>
          <w:i/>
          <w:sz w:val="20"/>
          <w:szCs w:val="20"/>
          <w:lang w:val="el-GR"/>
        </w:rPr>
        <w:t>»</w:t>
      </w:r>
      <w:r w:rsidR="0031698B" w:rsidRPr="00D13042">
        <w:rPr>
          <w:rFonts w:ascii="Arial" w:hAnsi="Arial" w:cs="Arial"/>
          <w:i/>
          <w:sz w:val="20"/>
          <w:szCs w:val="20"/>
          <w:lang w:val="el-GR"/>
        </w:rPr>
        <w:t>,</w:t>
      </w:r>
      <w:r w:rsidRPr="00D13042">
        <w:rPr>
          <w:rFonts w:ascii="Arial" w:hAnsi="Arial" w:cs="Arial"/>
          <w:i/>
          <w:sz w:val="20"/>
          <w:szCs w:val="20"/>
          <w:lang w:val="el-GR"/>
        </w:rPr>
        <w:t xml:space="preserve"> </w:t>
      </w:r>
    </w:p>
    <w:p w14:paraId="088BDA52" w14:textId="3991A775" w:rsidR="00CF7BDE" w:rsidRPr="00D13042" w:rsidRDefault="00CF7BDE" w:rsidP="00DE7E4D">
      <w:pPr>
        <w:numPr>
          <w:ilvl w:val="0"/>
          <w:numId w:val="7"/>
        </w:numPr>
        <w:ind w:left="284" w:hanging="284"/>
        <w:rPr>
          <w:rFonts w:ascii="Arial" w:hAnsi="Arial" w:cs="Arial"/>
          <w:i/>
          <w:sz w:val="20"/>
          <w:szCs w:val="20"/>
          <w:lang w:val="el-GR"/>
        </w:rPr>
      </w:pPr>
      <w:r w:rsidRPr="00D13042">
        <w:rPr>
          <w:rFonts w:ascii="Arial" w:hAnsi="Arial" w:cs="Arial"/>
          <w:iCs/>
          <w:sz w:val="20"/>
          <w:szCs w:val="20"/>
          <w:lang w:val="el-GR"/>
        </w:rPr>
        <w:t>του ν. 4819/2021 (</w:t>
      </w:r>
      <w:r w:rsidR="008B4410" w:rsidRPr="00D13042">
        <w:rPr>
          <w:rFonts w:ascii="Arial" w:hAnsi="Arial" w:cs="Arial"/>
          <w:iCs/>
          <w:sz w:val="20"/>
          <w:szCs w:val="20"/>
          <w:lang w:val="en-US"/>
        </w:rPr>
        <w:t>A</w:t>
      </w:r>
      <w:r w:rsidR="008B4410" w:rsidRPr="00D13042">
        <w:rPr>
          <w:rFonts w:ascii="Arial" w:hAnsi="Arial" w:cs="Arial"/>
          <w:iCs/>
          <w:sz w:val="20"/>
          <w:szCs w:val="20"/>
          <w:lang w:val="el-GR"/>
        </w:rPr>
        <w:t xml:space="preserve">΄ 129) </w:t>
      </w:r>
      <w:r w:rsidR="008B4410" w:rsidRPr="00D13042">
        <w:rPr>
          <w:rFonts w:ascii="Arial" w:hAnsi="Arial" w:cs="Arial"/>
          <w:i/>
          <w:sz w:val="20"/>
          <w:szCs w:val="20"/>
          <w:lang w:val="el-GR"/>
        </w:rPr>
        <w:t>«Ολοκληρωμένο πλαίσιο για τη διαχείριση των αποβλήτων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w:t>
      </w:r>
      <w:r w:rsidR="008B4410" w:rsidRPr="00D13042">
        <w:rPr>
          <w:rFonts w:ascii="Arial" w:hAnsi="Arial" w:cs="Arial"/>
          <w:iCs/>
          <w:sz w:val="20"/>
          <w:szCs w:val="20"/>
          <w:lang w:val="el-GR"/>
        </w:rPr>
        <w:t xml:space="preserve">, </w:t>
      </w:r>
    </w:p>
    <w:p w14:paraId="7BB007C0" w14:textId="1FDEFDE4" w:rsidR="008B4410" w:rsidRPr="00D13042" w:rsidRDefault="008B4410" w:rsidP="00DE7E4D">
      <w:pPr>
        <w:numPr>
          <w:ilvl w:val="0"/>
          <w:numId w:val="7"/>
        </w:numPr>
        <w:ind w:left="284" w:hanging="284"/>
        <w:rPr>
          <w:rFonts w:ascii="Arial" w:hAnsi="Arial" w:cs="Arial"/>
          <w:i/>
          <w:sz w:val="20"/>
          <w:szCs w:val="20"/>
          <w:lang w:val="el-GR"/>
        </w:rPr>
      </w:pPr>
      <w:r w:rsidRPr="00D13042">
        <w:rPr>
          <w:rFonts w:ascii="Arial" w:hAnsi="Arial" w:cs="Arial"/>
          <w:iCs/>
          <w:sz w:val="20"/>
          <w:szCs w:val="20"/>
          <w:lang w:val="el-GR"/>
        </w:rPr>
        <w:t>της υπ</w:t>
      </w:r>
      <w:r w:rsidR="004D299E" w:rsidRPr="00D13042">
        <w:rPr>
          <w:rFonts w:ascii="Arial" w:hAnsi="Arial" w:cs="Arial"/>
          <w:iCs/>
          <w:sz w:val="20"/>
          <w:szCs w:val="20"/>
          <w:lang w:val="el-GR"/>
        </w:rPr>
        <w:t xml:space="preserve">’ </w:t>
      </w:r>
      <w:r w:rsidRPr="00D13042">
        <w:rPr>
          <w:rFonts w:ascii="Arial" w:hAnsi="Arial" w:cs="Arial"/>
          <w:iCs/>
          <w:sz w:val="20"/>
          <w:szCs w:val="20"/>
          <w:lang w:val="el-GR"/>
        </w:rPr>
        <w:t>αριθμό 181504/</w:t>
      </w:r>
      <w:r w:rsidR="00B069AA" w:rsidRPr="00D13042">
        <w:rPr>
          <w:rFonts w:ascii="Arial" w:hAnsi="Arial" w:cs="Arial"/>
          <w:iCs/>
          <w:sz w:val="20"/>
          <w:szCs w:val="20"/>
          <w:lang w:val="el-GR"/>
        </w:rPr>
        <w:t>2016</w:t>
      </w:r>
      <w:r w:rsidRPr="00D13042">
        <w:rPr>
          <w:rFonts w:ascii="Arial" w:hAnsi="Arial" w:cs="Arial"/>
          <w:iCs/>
          <w:sz w:val="20"/>
          <w:szCs w:val="20"/>
          <w:lang w:val="el-GR"/>
        </w:rPr>
        <w:t xml:space="preserve"> </w:t>
      </w:r>
      <w:r w:rsidR="00B069AA" w:rsidRPr="00D13042">
        <w:rPr>
          <w:rFonts w:ascii="Arial" w:hAnsi="Arial" w:cs="Arial"/>
          <w:iCs/>
          <w:sz w:val="20"/>
          <w:szCs w:val="20"/>
          <w:lang w:val="el-GR"/>
        </w:rPr>
        <w:t xml:space="preserve">Υ.Α. </w:t>
      </w:r>
      <w:r w:rsidR="00C21CC8" w:rsidRPr="00D13042">
        <w:rPr>
          <w:rFonts w:ascii="Arial" w:hAnsi="Arial" w:cs="Arial"/>
          <w:iCs/>
          <w:sz w:val="20"/>
          <w:szCs w:val="20"/>
          <w:lang w:val="el-GR"/>
        </w:rPr>
        <w:t xml:space="preserve">(Β΄2454/9.8.2016) </w:t>
      </w:r>
      <w:r w:rsidR="00B069AA" w:rsidRPr="00D13042">
        <w:rPr>
          <w:rFonts w:ascii="Arial" w:hAnsi="Arial" w:cs="Arial"/>
          <w:i/>
          <w:sz w:val="20"/>
          <w:szCs w:val="20"/>
          <w:lang w:val="el-GR"/>
        </w:rPr>
        <w:t>«Κατάρτιση, περιεχόμενο και σύστημα διαχείρισης του Εθνικού Μητρώου Παραγωγών (Ε.Μ.ΠΑ.) - Καθορισμός διαδικασίας εγγραφής των παραγωγών, στο πλαίσιο της εναλλακτικής διαχείρισης των συσκευασιών και άλλων προϊόντων, σύμφωνα με τα άρθρα 7 και 17 του Ν. 2939/2001 (Α 179), όπως ισχύουν»</w:t>
      </w:r>
      <w:r w:rsidR="00B069AA" w:rsidRPr="00D13042">
        <w:rPr>
          <w:rFonts w:ascii="Arial" w:hAnsi="Arial" w:cs="Arial"/>
          <w:iCs/>
          <w:sz w:val="20"/>
          <w:szCs w:val="20"/>
          <w:lang w:val="el-GR"/>
        </w:rPr>
        <w:t>,</w:t>
      </w:r>
    </w:p>
    <w:p w14:paraId="1E9455DF" w14:textId="6443D91E" w:rsidR="00B069AA" w:rsidRPr="00D13042" w:rsidRDefault="00B069AA" w:rsidP="00DE7E4D">
      <w:pPr>
        <w:numPr>
          <w:ilvl w:val="0"/>
          <w:numId w:val="7"/>
        </w:numPr>
        <w:ind w:left="284" w:hanging="284"/>
        <w:rPr>
          <w:rFonts w:ascii="Arial" w:hAnsi="Arial" w:cs="Arial"/>
          <w:iCs/>
          <w:sz w:val="20"/>
          <w:szCs w:val="20"/>
          <w:lang w:val="el-GR"/>
        </w:rPr>
      </w:pPr>
      <w:r w:rsidRPr="00D13042">
        <w:rPr>
          <w:rFonts w:ascii="Arial" w:hAnsi="Arial" w:cs="Arial"/>
          <w:iCs/>
          <w:sz w:val="20"/>
          <w:szCs w:val="20"/>
          <w:lang w:val="el-GR"/>
        </w:rPr>
        <w:t xml:space="preserve">της Οδηγίας (ΕΕ) 2010/32 του </w:t>
      </w:r>
      <w:r w:rsidR="00B62771" w:rsidRPr="00D13042">
        <w:rPr>
          <w:rFonts w:ascii="Arial" w:hAnsi="Arial" w:cs="Arial"/>
          <w:iCs/>
          <w:sz w:val="20"/>
          <w:szCs w:val="20"/>
          <w:lang w:val="el-GR"/>
        </w:rPr>
        <w:t xml:space="preserve">Συμβουλίου </w:t>
      </w:r>
      <w:r w:rsidRPr="00D13042">
        <w:rPr>
          <w:rFonts w:ascii="Arial" w:hAnsi="Arial" w:cs="Arial"/>
          <w:iCs/>
          <w:sz w:val="20"/>
          <w:szCs w:val="20"/>
          <w:lang w:val="el-GR"/>
        </w:rPr>
        <w:t>της 10ης Μαΐου 2010 σχετικά με «την πρόληψη των τραυματισμών που προκαλούνται από αιχμηρά αντικείμενα στο νοσοκομειακό και υγειονομικό τομέα»</w:t>
      </w:r>
    </w:p>
    <w:p w14:paraId="0EBA8905" w14:textId="77777777" w:rsidR="005054D1" w:rsidRPr="00D13042" w:rsidRDefault="005054D1"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72FD278D" w14:textId="77777777" w:rsidR="00B62771" w:rsidRPr="00D13042" w:rsidRDefault="00DE2F44"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 xml:space="preserve">των σε εκτέλεση των ανωτέρω νόμων </w:t>
      </w:r>
      <w:r w:rsidR="00FC2E42" w:rsidRPr="00D13042">
        <w:rPr>
          <w:rFonts w:ascii="Arial" w:hAnsi="Arial" w:cs="Arial"/>
          <w:sz w:val="20"/>
          <w:szCs w:val="20"/>
          <w:lang w:val="el-GR"/>
        </w:rPr>
        <w:t>εκ δοθεισών</w:t>
      </w:r>
      <w:r w:rsidRPr="00D13042">
        <w:rPr>
          <w:rFonts w:ascii="Arial" w:hAnsi="Arial" w:cs="Arial"/>
          <w:sz w:val="20"/>
          <w:szCs w:val="20"/>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sidRPr="00D13042">
        <w:rPr>
          <w:rFonts w:ascii="Arial" w:hAnsi="Arial" w:cs="Arial"/>
          <w:sz w:val="20"/>
          <w:szCs w:val="20"/>
          <w:lang w:val="el-GR"/>
        </w:rPr>
        <w:t>,</w:t>
      </w:r>
    </w:p>
    <w:p w14:paraId="26566029" w14:textId="56128F8E" w:rsidR="00F93B93" w:rsidRPr="00D13042" w:rsidRDefault="00B1515B" w:rsidP="00DE7E4D">
      <w:pPr>
        <w:numPr>
          <w:ilvl w:val="0"/>
          <w:numId w:val="7"/>
        </w:numPr>
        <w:ind w:left="284" w:hanging="284"/>
        <w:rPr>
          <w:rFonts w:ascii="Arial" w:hAnsi="Arial" w:cs="Arial"/>
          <w:b/>
          <w:bCs/>
          <w:sz w:val="20"/>
          <w:szCs w:val="20"/>
          <w:lang w:val="el-GR"/>
        </w:rPr>
      </w:pPr>
      <w:r w:rsidRPr="00D13042">
        <w:rPr>
          <w:rFonts w:ascii="Arial" w:hAnsi="Arial" w:cs="Arial"/>
          <w:b/>
          <w:bCs/>
          <w:sz w:val="20"/>
          <w:szCs w:val="20"/>
          <w:lang w:val="el-GR"/>
        </w:rPr>
        <w:t xml:space="preserve">τη με αριθμό </w:t>
      </w:r>
      <w:r w:rsidR="0014581D" w:rsidRPr="00D13042">
        <w:rPr>
          <w:rFonts w:ascii="Arial" w:hAnsi="Arial" w:cs="Arial"/>
          <w:b/>
          <w:bCs/>
          <w:sz w:val="20"/>
          <w:szCs w:val="20"/>
          <w:lang w:val="el-GR"/>
        </w:rPr>
        <w:t>4</w:t>
      </w:r>
      <w:r w:rsidR="00B62771" w:rsidRPr="00D13042">
        <w:rPr>
          <w:rFonts w:ascii="Arial" w:hAnsi="Arial" w:cs="Arial"/>
          <w:b/>
          <w:bCs/>
          <w:sz w:val="20"/>
          <w:szCs w:val="20"/>
          <w:lang w:val="el-GR"/>
        </w:rPr>
        <w:t>η/</w:t>
      </w:r>
      <w:r w:rsidR="0014581D" w:rsidRPr="00D13042">
        <w:rPr>
          <w:rFonts w:ascii="Arial" w:hAnsi="Arial" w:cs="Arial"/>
          <w:b/>
          <w:bCs/>
          <w:sz w:val="20"/>
          <w:szCs w:val="20"/>
          <w:lang w:val="el-GR"/>
        </w:rPr>
        <w:t>0</w:t>
      </w:r>
      <w:r w:rsidR="00AE1A33" w:rsidRPr="00D13042">
        <w:rPr>
          <w:rFonts w:ascii="Arial" w:hAnsi="Arial" w:cs="Arial"/>
          <w:b/>
          <w:bCs/>
          <w:sz w:val="20"/>
          <w:szCs w:val="20"/>
          <w:lang w:val="el-GR"/>
        </w:rPr>
        <w:t>6</w:t>
      </w:r>
      <w:r w:rsidR="0014581D" w:rsidRPr="00D13042">
        <w:rPr>
          <w:rFonts w:ascii="Arial" w:hAnsi="Arial" w:cs="Arial"/>
          <w:b/>
          <w:bCs/>
          <w:sz w:val="20"/>
          <w:szCs w:val="20"/>
          <w:lang w:val="el-GR"/>
        </w:rPr>
        <w:t>.</w:t>
      </w:r>
      <w:r w:rsidR="00AE1A33" w:rsidRPr="00D13042">
        <w:rPr>
          <w:rFonts w:ascii="Arial" w:hAnsi="Arial" w:cs="Arial"/>
          <w:b/>
          <w:bCs/>
          <w:sz w:val="20"/>
          <w:szCs w:val="20"/>
          <w:lang w:val="el-GR"/>
        </w:rPr>
        <w:t>02</w:t>
      </w:r>
      <w:r w:rsidR="0014581D" w:rsidRPr="00D13042">
        <w:rPr>
          <w:rFonts w:ascii="Arial" w:hAnsi="Arial" w:cs="Arial"/>
          <w:b/>
          <w:bCs/>
          <w:sz w:val="20"/>
          <w:szCs w:val="20"/>
          <w:lang w:val="el-GR"/>
        </w:rPr>
        <w:t>.202</w:t>
      </w:r>
      <w:r w:rsidR="00AE1A33" w:rsidRPr="00D13042">
        <w:rPr>
          <w:rFonts w:ascii="Arial" w:hAnsi="Arial" w:cs="Arial"/>
          <w:b/>
          <w:bCs/>
          <w:sz w:val="20"/>
          <w:szCs w:val="20"/>
          <w:lang w:val="el-GR"/>
        </w:rPr>
        <w:t>6</w:t>
      </w:r>
      <w:r w:rsidR="00B62771" w:rsidRPr="00D13042">
        <w:rPr>
          <w:rFonts w:ascii="Arial" w:hAnsi="Arial" w:cs="Arial"/>
          <w:b/>
          <w:bCs/>
          <w:sz w:val="20"/>
          <w:szCs w:val="20"/>
          <w:lang w:val="el-GR"/>
        </w:rPr>
        <w:t xml:space="preserve"> θέμα </w:t>
      </w:r>
      <w:r w:rsidR="00AE1A33" w:rsidRPr="00D13042">
        <w:rPr>
          <w:rFonts w:ascii="Arial" w:hAnsi="Arial" w:cs="Arial"/>
          <w:b/>
          <w:bCs/>
          <w:sz w:val="20"/>
          <w:szCs w:val="20"/>
          <w:lang w:val="en-US"/>
        </w:rPr>
        <w:t>MONO</w:t>
      </w:r>
      <w:r w:rsidR="001C41F8" w:rsidRPr="00D13042">
        <w:rPr>
          <w:rFonts w:ascii="Arial" w:hAnsi="Arial" w:cs="Arial"/>
          <w:b/>
          <w:bCs/>
          <w:sz w:val="20"/>
          <w:szCs w:val="20"/>
          <w:lang w:val="el-GR"/>
        </w:rPr>
        <w:t xml:space="preserve"> (ΑΔΑ: </w:t>
      </w:r>
      <w:r w:rsidR="002A6DC8" w:rsidRPr="00D13042">
        <w:rPr>
          <w:rFonts w:ascii="Arial" w:hAnsi="Arial" w:cs="Arial"/>
          <w:b/>
          <w:bCs/>
          <w:sz w:val="20"/>
          <w:szCs w:val="20"/>
          <w:lang w:val="el-GR"/>
        </w:rPr>
        <w:t>9</w:t>
      </w:r>
      <w:r w:rsidR="00AE1A33" w:rsidRPr="00D13042">
        <w:rPr>
          <w:rFonts w:ascii="Arial" w:hAnsi="Arial" w:cs="Arial"/>
          <w:b/>
          <w:bCs/>
          <w:sz w:val="20"/>
          <w:szCs w:val="20"/>
          <w:lang w:val="en-US"/>
        </w:rPr>
        <w:t>MKA</w:t>
      </w:r>
      <w:r w:rsidR="002A6DC8" w:rsidRPr="00D13042">
        <w:rPr>
          <w:rFonts w:ascii="Arial" w:hAnsi="Arial" w:cs="Arial"/>
          <w:b/>
          <w:bCs/>
          <w:sz w:val="20"/>
          <w:szCs w:val="20"/>
          <w:lang w:val="el-GR"/>
        </w:rPr>
        <w:t>46907Ο-</w:t>
      </w:r>
      <w:r w:rsidR="00AE1A33" w:rsidRPr="00D13042">
        <w:rPr>
          <w:rFonts w:ascii="Arial" w:hAnsi="Arial" w:cs="Arial"/>
          <w:b/>
          <w:bCs/>
          <w:sz w:val="20"/>
          <w:szCs w:val="20"/>
          <w:lang w:val="en-US"/>
        </w:rPr>
        <w:t>T</w:t>
      </w:r>
      <w:r w:rsidR="00AE1A33" w:rsidRPr="00D13042">
        <w:rPr>
          <w:rFonts w:ascii="Arial" w:hAnsi="Arial" w:cs="Arial"/>
          <w:b/>
          <w:bCs/>
          <w:sz w:val="20"/>
          <w:szCs w:val="20"/>
          <w:lang w:val="el-GR"/>
        </w:rPr>
        <w:t>6Ρ</w:t>
      </w:r>
      <w:r w:rsidR="001C41F8" w:rsidRPr="00D13042">
        <w:rPr>
          <w:rFonts w:ascii="Arial" w:hAnsi="Arial" w:cs="Arial"/>
          <w:b/>
          <w:bCs/>
          <w:sz w:val="20"/>
          <w:szCs w:val="20"/>
          <w:lang w:val="el-GR"/>
        </w:rPr>
        <w:t>)</w:t>
      </w:r>
      <w:r w:rsidR="00B62771" w:rsidRPr="00D13042">
        <w:rPr>
          <w:rFonts w:ascii="Arial" w:hAnsi="Arial" w:cs="Arial"/>
          <w:b/>
          <w:bCs/>
          <w:sz w:val="20"/>
          <w:szCs w:val="20"/>
          <w:lang w:val="el-GR"/>
        </w:rPr>
        <w:t xml:space="preserve">  Απόφαση Δ.Σ. του Διοικητή περί “Έγκρισης διενέργειας δημόσιου ανοιχτού διαγωνισμού προμήθειας </w:t>
      </w:r>
      <w:r w:rsidR="00AE1A33" w:rsidRPr="00D13042">
        <w:rPr>
          <w:rFonts w:ascii="Arial" w:hAnsi="Arial" w:cs="Arial"/>
          <w:b/>
          <w:bCs/>
          <w:sz w:val="20"/>
          <w:szCs w:val="20"/>
          <w:lang w:val="el-GR"/>
        </w:rPr>
        <w:t xml:space="preserve">Ξενοδοχειακού εξοπλισμού </w:t>
      </w:r>
      <w:r w:rsidR="00B62771" w:rsidRPr="00D13042">
        <w:rPr>
          <w:rFonts w:ascii="Arial" w:hAnsi="Arial" w:cs="Arial"/>
          <w:b/>
          <w:bCs/>
          <w:sz w:val="20"/>
          <w:szCs w:val="20"/>
          <w:lang w:val="el-GR"/>
        </w:rPr>
        <w:t xml:space="preserve"> για τις ανάγκες </w:t>
      </w:r>
      <w:r w:rsidR="00AE1A33" w:rsidRPr="00D13042">
        <w:rPr>
          <w:rFonts w:ascii="Arial" w:hAnsi="Arial" w:cs="Arial"/>
          <w:b/>
          <w:bCs/>
          <w:sz w:val="20"/>
          <w:szCs w:val="20"/>
          <w:lang w:val="el-GR"/>
        </w:rPr>
        <w:t xml:space="preserve">της νεοαναγερθείσας Ψυχιατρικής Κλινικής </w:t>
      </w:r>
      <w:r w:rsidR="00B62771" w:rsidRPr="00D13042">
        <w:rPr>
          <w:rFonts w:ascii="Arial" w:hAnsi="Arial" w:cs="Arial"/>
          <w:b/>
          <w:bCs/>
          <w:sz w:val="20"/>
          <w:szCs w:val="20"/>
          <w:lang w:val="el-GR"/>
        </w:rPr>
        <w:t xml:space="preserve">του Νοσοκομείου Μυτιλήνης προϋπολογισμού </w:t>
      </w:r>
      <w:r w:rsidR="00AE1A33" w:rsidRPr="00D13042">
        <w:rPr>
          <w:rFonts w:ascii="Arial" w:hAnsi="Arial" w:cs="Arial"/>
          <w:b/>
          <w:bCs/>
          <w:sz w:val="20"/>
          <w:szCs w:val="20"/>
          <w:lang w:val="el-GR"/>
        </w:rPr>
        <w:t>34.16</w:t>
      </w:r>
      <w:r w:rsidR="00B62771" w:rsidRPr="00D13042">
        <w:rPr>
          <w:rFonts w:ascii="Arial" w:hAnsi="Arial" w:cs="Arial"/>
          <w:b/>
          <w:bCs/>
          <w:sz w:val="20"/>
          <w:szCs w:val="20"/>
          <w:lang w:val="el-GR"/>
        </w:rPr>
        <w:t>0,00€ μη συμπεριλαμβανομένου ΦΠΑ για ένα (1) έτος</w:t>
      </w:r>
      <w:r w:rsidR="00AE1A33" w:rsidRPr="00D13042">
        <w:rPr>
          <w:rFonts w:ascii="Arial" w:hAnsi="Arial" w:cs="Arial"/>
          <w:b/>
          <w:bCs/>
          <w:sz w:val="20"/>
          <w:szCs w:val="20"/>
          <w:lang w:val="el-GR"/>
        </w:rPr>
        <w:t xml:space="preserve"> </w:t>
      </w:r>
      <w:r w:rsidR="00B62771" w:rsidRPr="00D13042">
        <w:rPr>
          <w:rFonts w:ascii="Arial" w:hAnsi="Arial" w:cs="Arial"/>
          <w:b/>
          <w:bCs/>
          <w:sz w:val="20"/>
          <w:szCs w:val="20"/>
          <w:lang w:val="el-GR"/>
        </w:rPr>
        <w:t>και με κριτήριο κατακύρωσης την πλέον συμφέρουσα από οικονομικής άποψης προσφορά μόνο βάσει τιμής</w:t>
      </w:r>
      <w:r w:rsidRPr="00D13042">
        <w:rPr>
          <w:rFonts w:ascii="Arial" w:hAnsi="Arial" w:cs="Arial"/>
          <w:b/>
          <w:bCs/>
          <w:i/>
          <w:iCs/>
          <w:sz w:val="20"/>
          <w:szCs w:val="20"/>
          <w:lang w:val="el-GR"/>
        </w:rPr>
        <w:t>,</w:t>
      </w:r>
    </w:p>
    <w:p w14:paraId="292AFE0D" w14:textId="20A59676" w:rsidR="00B1515B" w:rsidRDefault="00B1515B" w:rsidP="00DE7E4D">
      <w:pPr>
        <w:numPr>
          <w:ilvl w:val="0"/>
          <w:numId w:val="7"/>
        </w:numPr>
        <w:ind w:left="284" w:hanging="284"/>
        <w:rPr>
          <w:rFonts w:ascii="Arial" w:hAnsi="Arial" w:cs="Arial"/>
          <w:sz w:val="20"/>
          <w:szCs w:val="20"/>
          <w:lang w:val="el-GR"/>
        </w:rPr>
      </w:pPr>
      <w:r w:rsidRPr="00D13042">
        <w:rPr>
          <w:rFonts w:ascii="Arial" w:hAnsi="Arial" w:cs="Arial"/>
          <w:sz w:val="20"/>
          <w:szCs w:val="20"/>
          <w:lang w:val="el-GR"/>
        </w:rPr>
        <w:t>τ</w:t>
      </w:r>
      <w:r w:rsidR="00B4003B">
        <w:rPr>
          <w:rFonts w:ascii="Arial" w:hAnsi="Arial" w:cs="Arial"/>
          <w:sz w:val="20"/>
          <w:szCs w:val="20"/>
          <w:lang w:val="el-GR"/>
        </w:rPr>
        <w:t>ις</w:t>
      </w:r>
      <w:r w:rsidRPr="00D13042">
        <w:rPr>
          <w:rFonts w:ascii="Arial" w:hAnsi="Arial" w:cs="Arial"/>
          <w:sz w:val="20"/>
          <w:szCs w:val="20"/>
          <w:lang w:val="el-GR"/>
        </w:rPr>
        <w:t xml:space="preserve"> </w:t>
      </w:r>
      <w:r w:rsidR="00BA22A3" w:rsidRPr="00D13042">
        <w:rPr>
          <w:rFonts w:ascii="Arial" w:hAnsi="Arial" w:cs="Arial"/>
          <w:sz w:val="20"/>
          <w:szCs w:val="20"/>
          <w:lang w:val="el-GR"/>
        </w:rPr>
        <w:t xml:space="preserve">με αρ. πρωτ. </w:t>
      </w:r>
      <w:r w:rsidR="00B4003B" w:rsidRPr="00B4003B">
        <w:rPr>
          <w:rFonts w:ascii="Arial" w:hAnsi="Arial" w:cs="Arial"/>
          <w:b/>
          <w:bCs/>
          <w:sz w:val="20"/>
          <w:szCs w:val="20"/>
          <w:lang w:val="el-GR"/>
        </w:rPr>
        <w:t>474/</w:t>
      </w:r>
      <w:r w:rsidR="00B62771" w:rsidRPr="00B4003B">
        <w:rPr>
          <w:rFonts w:ascii="Arial" w:hAnsi="Arial" w:cs="Arial"/>
          <w:b/>
          <w:bCs/>
          <w:sz w:val="20"/>
          <w:szCs w:val="20"/>
          <w:lang w:val="el-GR"/>
        </w:rPr>
        <w:t xml:space="preserve">2026 </w:t>
      </w:r>
      <w:r w:rsidR="00B4003B" w:rsidRPr="00B4003B">
        <w:rPr>
          <w:rFonts w:ascii="Arial" w:hAnsi="Arial" w:cs="Arial"/>
          <w:b/>
          <w:bCs/>
          <w:sz w:val="20"/>
          <w:szCs w:val="20"/>
          <w:lang w:val="el-GR"/>
        </w:rPr>
        <w:t xml:space="preserve"> </w:t>
      </w:r>
      <w:r w:rsidR="00B62771" w:rsidRPr="00B4003B">
        <w:rPr>
          <w:rFonts w:ascii="Arial" w:hAnsi="Arial" w:cs="Arial"/>
          <w:b/>
          <w:bCs/>
          <w:sz w:val="20"/>
          <w:szCs w:val="20"/>
          <w:lang w:val="el-GR"/>
        </w:rPr>
        <w:t xml:space="preserve">(ΑΔΑ: </w:t>
      </w:r>
      <w:r w:rsidR="00B4003B" w:rsidRPr="00B4003B">
        <w:rPr>
          <w:rFonts w:ascii="Arial" w:hAnsi="Arial" w:cs="Arial"/>
          <w:b/>
          <w:bCs/>
          <w:sz w:val="20"/>
          <w:szCs w:val="20"/>
          <w:lang w:val="el-GR"/>
        </w:rPr>
        <w:t>Ψ7ΩΘ</w:t>
      </w:r>
      <w:r w:rsidR="00B62771" w:rsidRPr="00B4003B">
        <w:rPr>
          <w:rFonts w:ascii="Arial" w:hAnsi="Arial" w:cs="Arial"/>
          <w:b/>
          <w:bCs/>
          <w:sz w:val="20"/>
          <w:szCs w:val="20"/>
          <w:lang w:val="el-GR"/>
        </w:rPr>
        <w:t>46907Ο-</w:t>
      </w:r>
      <w:r w:rsidR="00B4003B" w:rsidRPr="00B4003B">
        <w:rPr>
          <w:rFonts w:ascii="Arial" w:hAnsi="Arial" w:cs="Arial"/>
          <w:b/>
          <w:bCs/>
          <w:sz w:val="20"/>
          <w:szCs w:val="20"/>
          <w:lang w:val="el-GR"/>
        </w:rPr>
        <w:t>874</w:t>
      </w:r>
      <w:r w:rsidR="00B62771" w:rsidRPr="00B4003B">
        <w:rPr>
          <w:rFonts w:ascii="Arial" w:hAnsi="Arial" w:cs="Arial"/>
          <w:b/>
          <w:bCs/>
          <w:sz w:val="20"/>
          <w:szCs w:val="20"/>
          <w:lang w:val="el-GR"/>
        </w:rPr>
        <w:t>, ΑΔΑΜ:</w:t>
      </w:r>
      <w:r w:rsidR="008864FA" w:rsidRPr="008864FA">
        <w:rPr>
          <w:rFonts w:ascii="Arial" w:eastAsia="Calibri" w:hAnsi="Arial" w:cs="Arial"/>
          <w:b/>
          <w:bCs/>
          <w:sz w:val="20"/>
          <w:szCs w:val="20"/>
          <w:lang w:val="el-GR" w:eastAsia="en-US"/>
        </w:rPr>
        <w:t xml:space="preserve"> 26</w:t>
      </w:r>
      <w:r w:rsidR="008864FA">
        <w:rPr>
          <w:rFonts w:ascii="Arial" w:eastAsia="Calibri" w:hAnsi="Arial" w:cs="Arial"/>
          <w:b/>
          <w:bCs/>
          <w:sz w:val="20"/>
          <w:szCs w:val="20"/>
          <w:lang w:val="en-US" w:eastAsia="en-US"/>
        </w:rPr>
        <w:t>REQ</w:t>
      </w:r>
      <w:r w:rsidR="008864FA" w:rsidRPr="008864FA">
        <w:rPr>
          <w:rFonts w:ascii="Arial" w:eastAsia="Calibri" w:hAnsi="Arial" w:cs="Arial"/>
          <w:b/>
          <w:bCs/>
          <w:sz w:val="20"/>
          <w:szCs w:val="20"/>
          <w:lang w:val="el-GR" w:eastAsia="en-US"/>
        </w:rPr>
        <w:t>018468636</w:t>
      </w:r>
      <w:r w:rsidR="00B62771" w:rsidRPr="00B4003B">
        <w:rPr>
          <w:rFonts w:ascii="Arial" w:hAnsi="Arial" w:cs="Arial"/>
          <w:sz w:val="20"/>
          <w:szCs w:val="20"/>
          <w:lang w:val="el-GR"/>
        </w:rPr>
        <w:t xml:space="preserve">) </w:t>
      </w:r>
      <w:r w:rsidR="008864FA">
        <w:rPr>
          <w:rFonts w:ascii="Arial" w:hAnsi="Arial" w:cs="Arial"/>
          <w:sz w:val="20"/>
          <w:szCs w:val="20"/>
          <w:lang w:val="el-GR"/>
        </w:rPr>
        <w:t xml:space="preserve"> </w:t>
      </w:r>
      <w:r w:rsidR="00B4003B" w:rsidRPr="00B4003B">
        <w:rPr>
          <w:rFonts w:ascii="Arial" w:hAnsi="Arial" w:cs="Arial"/>
          <w:b/>
          <w:bCs/>
          <w:sz w:val="20"/>
          <w:szCs w:val="20"/>
          <w:lang w:val="el-GR"/>
        </w:rPr>
        <w:t>47</w:t>
      </w:r>
      <w:r w:rsidR="00B4003B">
        <w:rPr>
          <w:rFonts w:ascii="Arial" w:hAnsi="Arial" w:cs="Arial"/>
          <w:b/>
          <w:bCs/>
          <w:sz w:val="20"/>
          <w:szCs w:val="20"/>
          <w:lang w:val="el-GR"/>
        </w:rPr>
        <w:t>5</w:t>
      </w:r>
      <w:r w:rsidR="00B4003B" w:rsidRPr="00B4003B">
        <w:rPr>
          <w:rFonts w:ascii="Arial" w:hAnsi="Arial" w:cs="Arial"/>
          <w:b/>
          <w:bCs/>
          <w:sz w:val="20"/>
          <w:szCs w:val="20"/>
          <w:lang w:val="el-GR"/>
        </w:rPr>
        <w:t xml:space="preserve">/2026  (ΑΔΑ: </w:t>
      </w:r>
      <w:r w:rsidR="00B4003B">
        <w:rPr>
          <w:rFonts w:ascii="Arial" w:hAnsi="Arial" w:cs="Arial"/>
          <w:b/>
          <w:bCs/>
          <w:sz w:val="20"/>
          <w:szCs w:val="20"/>
          <w:lang w:val="el-GR"/>
        </w:rPr>
        <w:t>6ΤΜ2</w:t>
      </w:r>
      <w:r w:rsidR="00B4003B" w:rsidRPr="00B4003B">
        <w:rPr>
          <w:rFonts w:ascii="Arial" w:hAnsi="Arial" w:cs="Arial"/>
          <w:b/>
          <w:bCs/>
          <w:sz w:val="20"/>
          <w:szCs w:val="20"/>
          <w:lang w:val="el-GR"/>
        </w:rPr>
        <w:t>46907Ο-</w:t>
      </w:r>
      <w:r w:rsidR="00B4003B">
        <w:rPr>
          <w:rFonts w:ascii="Arial" w:hAnsi="Arial" w:cs="Arial"/>
          <w:b/>
          <w:bCs/>
          <w:sz w:val="20"/>
          <w:szCs w:val="20"/>
          <w:lang w:val="el-GR"/>
        </w:rPr>
        <w:t>ΠΤ8</w:t>
      </w:r>
      <w:r w:rsidR="00B4003B" w:rsidRPr="00B4003B">
        <w:rPr>
          <w:rFonts w:ascii="Arial" w:hAnsi="Arial" w:cs="Arial"/>
          <w:b/>
          <w:bCs/>
          <w:sz w:val="20"/>
          <w:szCs w:val="20"/>
          <w:lang w:val="el-GR"/>
        </w:rPr>
        <w:t>, ΑΔΑΜ</w:t>
      </w:r>
      <w:r w:rsidR="008864FA">
        <w:rPr>
          <w:rFonts w:ascii="Arial" w:hAnsi="Arial" w:cs="Arial"/>
          <w:b/>
          <w:bCs/>
          <w:sz w:val="20"/>
          <w:szCs w:val="20"/>
          <w:lang w:val="el-GR"/>
        </w:rPr>
        <w:t xml:space="preserve">: </w:t>
      </w:r>
      <w:r w:rsidR="008864FA" w:rsidRPr="008864FA">
        <w:rPr>
          <w:rFonts w:ascii="Arial" w:eastAsia="Calibri" w:hAnsi="Arial" w:cs="Arial"/>
          <w:b/>
          <w:bCs/>
          <w:sz w:val="20"/>
          <w:szCs w:val="20"/>
          <w:lang w:val="el-GR" w:eastAsia="en-US"/>
        </w:rPr>
        <w:t>26</w:t>
      </w:r>
      <w:r w:rsidR="008864FA">
        <w:rPr>
          <w:rFonts w:ascii="Arial" w:eastAsia="Calibri" w:hAnsi="Arial" w:cs="Arial"/>
          <w:b/>
          <w:bCs/>
          <w:sz w:val="20"/>
          <w:szCs w:val="20"/>
          <w:lang w:val="en-US" w:eastAsia="en-US"/>
        </w:rPr>
        <w:t>REQ</w:t>
      </w:r>
      <w:r w:rsidR="008864FA" w:rsidRPr="008864FA">
        <w:rPr>
          <w:rFonts w:ascii="Arial" w:eastAsia="Calibri" w:hAnsi="Arial" w:cs="Arial"/>
          <w:b/>
          <w:bCs/>
          <w:sz w:val="20"/>
          <w:szCs w:val="20"/>
          <w:lang w:val="el-GR" w:eastAsia="en-US"/>
        </w:rPr>
        <w:t>018468636</w:t>
      </w:r>
      <w:r w:rsidR="00B4003B" w:rsidRPr="00B4003B">
        <w:rPr>
          <w:rFonts w:ascii="Arial" w:hAnsi="Arial" w:cs="Arial"/>
          <w:sz w:val="20"/>
          <w:szCs w:val="20"/>
          <w:lang w:val="el-GR"/>
        </w:rPr>
        <w:t xml:space="preserve">) </w:t>
      </w:r>
      <w:r w:rsidR="00B62771" w:rsidRPr="00D13042">
        <w:rPr>
          <w:rFonts w:ascii="Arial" w:hAnsi="Arial" w:cs="Arial"/>
          <w:sz w:val="20"/>
          <w:szCs w:val="20"/>
          <w:lang w:val="el-GR"/>
        </w:rPr>
        <w:t>Απόφαση του Διοικητή για την ανάληψη υποχρέωσης πίστωσης για το οικονομικό έτος 2026</w:t>
      </w:r>
      <w:r w:rsidR="00BA22A3" w:rsidRPr="00D13042">
        <w:rPr>
          <w:rFonts w:ascii="Arial" w:hAnsi="Arial" w:cs="Arial"/>
          <w:sz w:val="20"/>
          <w:szCs w:val="20"/>
          <w:lang w:val="el-GR"/>
        </w:rPr>
        <w:t>.</w:t>
      </w:r>
    </w:p>
    <w:p w14:paraId="5E5BE583" w14:textId="03600BBD" w:rsidR="003C6E3E" w:rsidRDefault="008864FA" w:rsidP="003C6E3E">
      <w:pPr>
        <w:numPr>
          <w:ilvl w:val="0"/>
          <w:numId w:val="7"/>
        </w:numPr>
        <w:ind w:left="284" w:hanging="284"/>
        <w:rPr>
          <w:rFonts w:ascii="Arial" w:hAnsi="Arial" w:cs="Arial"/>
          <w:sz w:val="20"/>
          <w:szCs w:val="20"/>
          <w:lang w:val="el-GR"/>
        </w:rPr>
      </w:pPr>
      <w:bookmarkStart w:id="10" w:name="_Hlk221789533"/>
      <w:r>
        <w:rPr>
          <w:rFonts w:ascii="Arial" w:hAnsi="Arial" w:cs="Arial"/>
          <w:sz w:val="20"/>
          <w:szCs w:val="20"/>
          <w:lang w:val="el-GR"/>
        </w:rPr>
        <w:t>Την υπ΄αριθμ. 2200/10-02-2026 απόφαση της Επιτροπής Κληρώσεων για τον ορισμό επιτροπής διενέργειας διαγωνισμού</w:t>
      </w:r>
      <w:r w:rsidR="003C6E3E" w:rsidRPr="003C6E3E">
        <w:rPr>
          <w:rFonts w:ascii="Arial" w:hAnsi="Arial" w:cs="Arial"/>
          <w:sz w:val="20"/>
          <w:szCs w:val="20"/>
          <w:lang w:val="el-GR"/>
        </w:rPr>
        <w:t xml:space="preserve"> </w:t>
      </w:r>
      <w:r w:rsidR="003C6E3E">
        <w:rPr>
          <w:rFonts w:ascii="Arial" w:hAnsi="Arial" w:cs="Arial"/>
          <w:sz w:val="20"/>
          <w:szCs w:val="20"/>
          <w:lang w:val="el-GR"/>
        </w:rPr>
        <w:t>η οποία επικυρώνεται από το Δ.Σ.</w:t>
      </w:r>
    </w:p>
    <w:p w14:paraId="5C09B9B8" w14:textId="77777777" w:rsidR="003C6E3E" w:rsidRPr="00D13042" w:rsidRDefault="003C6E3E" w:rsidP="003C6E3E">
      <w:pPr>
        <w:ind w:left="284"/>
        <w:rPr>
          <w:rFonts w:ascii="Arial" w:hAnsi="Arial" w:cs="Arial"/>
          <w:sz w:val="20"/>
          <w:szCs w:val="20"/>
          <w:lang w:val="el-GR"/>
        </w:rPr>
      </w:pPr>
    </w:p>
    <w:p w14:paraId="15EAFC52" w14:textId="77777777" w:rsidR="003929DA" w:rsidRPr="00D13042" w:rsidRDefault="003929DA">
      <w:pPr>
        <w:pStyle w:val="2"/>
        <w:rPr>
          <w:rFonts w:ascii="Arial" w:hAnsi="Arial"/>
          <w:sz w:val="20"/>
          <w:szCs w:val="20"/>
          <w:lang w:val="el-GR" w:eastAsia="el-GR"/>
        </w:rPr>
      </w:pPr>
      <w:bookmarkStart w:id="11" w:name="_Toc220972832"/>
      <w:bookmarkEnd w:id="10"/>
      <w:r w:rsidRPr="00D13042">
        <w:rPr>
          <w:rFonts w:ascii="Arial" w:hAnsi="Arial"/>
          <w:sz w:val="20"/>
          <w:szCs w:val="20"/>
          <w:lang w:val="el-GR"/>
        </w:rPr>
        <w:lastRenderedPageBreak/>
        <w:t>1.5</w:t>
      </w:r>
      <w:r w:rsidRPr="00D13042">
        <w:rPr>
          <w:rFonts w:ascii="Arial" w:hAnsi="Arial"/>
          <w:sz w:val="20"/>
          <w:szCs w:val="20"/>
          <w:lang w:val="el-GR"/>
        </w:rPr>
        <w:tab/>
        <w:t>Προθεσμία παραλαβής προσφορών</w:t>
      </w:r>
      <w:bookmarkEnd w:id="11"/>
      <w:r w:rsidRPr="00D13042">
        <w:rPr>
          <w:rFonts w:ascii="Arial" w:hAnsi="Arial"/>
          <w:sz w:val="20"/>
          <w:szCs w:val="20"/>
          <w:lang w:val="el-GR"/>
        </w:rPr>
        <w:t xml:space="preserve"> </w:t>
      </w:r>
    </w:p>
    <w:p w14:paraId="72DE99E5" w14:textId="0123E48C" w:rsidR="003929DA" w:rsidRPr="00D13042" w:rsidRDefault="003929DA">
      <w:pPr>
        <w:rPr>
          <w:rFonts w:ascii="Arial" w:hAnsi="Arial" w:cs="Arial"/>
          <w:sz w:val="20"/>
          <w:szCs w:val="20"/>
          <w:lang w:val="el-GR" w:eastAsia="el-GR"/>
        </w:rPr>
      </w:pPr>
      <w:r w:rsidRPr="00D13042">
        <w:rPr>
          <w:rFonts w:ascii="Arial" w:hAnsi="Arial" w:cs="Arial"/>
          <w:sz w:val="20"/>
          <w:szCs w:val="20"/>
          <w:lang w:val="el-GR" w:eastAsia="el-GR"/>
        </w:rPr>
        <w:t xml:space="preserve">Η καταληκτική ημερομηνία παραλαβής των προσφορών είναι </w:t>
      </w:r>
      <w:r w:rsidRPr="004A1051">
        <w:rPr>
          <w:rFonts w:ascii="Arial" w:hAnsi="Arial" w:cs="Arial"/>
          <w:sz w:val="20"/>
          <w:szCs w:val="20"/>
          <w:lang w:val="el-GR" w:eastAsia="el-GR"/>
        </w:rPr>
        <w:t xml:space="preserve">η </w:t>
      </w:r>
      <w:r w:rsidR="004A1051">
        <w:rPr>
          <w:rFonts w:ascii="Arial" w:hAnsi="Arial" w:cs="Arial"/>
          <w:b/>
          <w:bCs/>
          <w:sz w:val="20"/>
          <w:szCs w:val="20"/>
          <w:lang w:val="el-GR" w:eastAsia="el-GR"/>
        </w:rPr>
        <w:t>03</w:t>
      </w:r>
      <w:r w:rsidRPr="004A1051">
        <w:rPr>
          <w:rFonts w:ascii="Arial" w:hAnsi="Arial" w:cs="Arial"/>
          <w:b/>
          <w:bCs/>
          <w:sz w:val="20"/>
          <w:szCs w:val="20"/>
          <w:lang w:val="el-GR" w:eastAsia="el-GR"/>
        </w:rPr>
        <w:t>/</w:t>
      </w:r>
      <w:r w:rsidR="004A1051">
        <w:rPr>
          <w:rFonts w:ascii="Arial" w:hAnsi="Arial" w:cs="Arial"/>
          <w:b/>
          <w:bCs/>
          <w:sz w:val="20"/>
          <w:szCs w:val="20"/>
          <w:lang w:val="el-GR" w:eastAsia="el-GR"/>
        </w:rPr>
        <w:t>03</w:t>
      </w:r>
      <w:r w:rsidRPr="004A1051">
        <w:rPr>
          <w:rFonts w:ascii="Arial" w:hAnsi="Arial" w:cs="Arial"/>
          <w:b/>
          <w:bCs/>
          <w:sz w:val="20"/>
          <w:szCs w:val="20"/>
          <w:lang w:val="el-GR" w:eastAsia="el-GR"/>
        </w:rPr>
        <w:t>/</w:t>
      </w:r>
      <w:r w:rsidR="00B1515B" w:rsidRPr="004A1051">
        <w:rPr>
          <w:rFonts w:ascii="Arial" w:hAnsi="Arial" w:cs="Arial"/>
          <w:b/>
          <w:bCs/>
          <w:sz w:val="20"/>
          <w:szCs w:val="20"/>
          <w:lang w:val="el-GR" w:eastAsia="el-GR"/>
        </w:rPr>
        <w:t>202</w:t>
      </w:r>
      <w:r w:rsidR="00F363CF" w:rsidRPr="004A1051">
        <w:rPr>
          <w:rFonts w:ascii="Arial" w:hAnsi="Arial" w:cs="Arial"/>
          <w:b/>
          <w:bCs/>
          <w:sz w:val="20"/>
          <w:szCs w:val="20"/>
          <w:lang w:val="el-GR" w:eastAsia="el-GR"/>
        </w:rPr>
        <w:t>6</w:t>
      </w:r>
      <w:r w:rsidR="00B1515B" w:rsidRPr="004A1051">
        <w:rPr>
          <w:rFonts w:ascii="Arial" w:hAnsi="Arial" w:cs="Arial"/>
          <w:sz w:val="20"/>
          <w:szCs w:val="20"/>
          <w:lang w:val="el-GR" w:eastAsia="el-GR"/>
        </w:rPr>
        <w:t xml:space="preserve"> </w:t>
      </w:r>
      <w:r w:rsidRPr="00D13042">
        <w:rPr>
          <w:rFonts w:ascii="Arial" w:hAnsi="Arial" w:cs="Arial"/>
          <w:sz w:val="20"/>
          <w:szCs w:val="20"/>
          <w:lang w:val="el-GR" w:eastAsia="el-GR"/>
        </w:rPr>
        <w:t xml:space="preserve">και ώρα </w:t>
      </w:r>
      <w:r w:rsidR="00B82A51" w:rsidRPr="00D13042">
        <w:rPr>
          <w:rFonts w:ascii="Arial" w:hAnsi="Arial" w:cs="Arial"/>
          <w:b/>
          <w:bCs/>
          <w:sz w:val="20"/>
          <w:szCs w:val="20"/>
          <w:lang w:val="el-GR" w:eastAsia="el-GR"/>
        </w:rPr>
        <w:t>1</w:t>
      </w:r>
      <w:r w:rsidR="00B62771" w:rsidRPr="00D13042">
        <w:rPr>
          <w:rFonts w:ascii="Arial" w:hAnsi="Arial" w:cs="Arial"/>
          <w:b/>
          <w:bCs/>
          <w:sz w:val="20"/>
          <w:szCs w:val="20"/>
          <w:lang w:val="el-GR" w:eastAsia="el-GR"/>
        </w:rPr>
        <w:t>4</w:t>
      </w:r>
      <w:r w:rsidR="00B82A51" w:rsidRPr="00D13042">
        <w:rPr>
          <w:rFonts w:ascii="Arial" w:hAnsi="Arial" w:cs="Arial"/>
          <w:b/>
          <w:bCs/>
          <w:sz w:val="20"/>
          <w:szCs w:val="20"/>
          <w:lang w:val="el-GR" w:eastAsia="el-GR"/>
        </w:rPr>
        <w:t>:</w:t>
      </w:r>
      <w:r w:rsidR="00B62771" w:rsidRPr="00D13042">
        <w:rPr>
          <w:rFonts w:ascii="Arial" w:hAnsi="Arial" w:cs="Arial"/>
          <w:b/>
          <w:bCs/>
          <w:sz w:val="20"/>
          <w:szCs w:val="20"/>
          <w:lang w:val="el-GR" w:eastAsia="el-GR"/>
        </w:rPr>
        <w:t>3</w:t>
      </w:r>
      <w:r w:rsidR="00B82A51" w:rsidRPr="00D13042">
        <w:rPr>
          <w:rFonts w:ascii="Arial" w:hAnsi="Arial" w:cs="Arial"/>
          <w:b/>
          <w:bCs/>
          <w:sz w:val="20"/>
          <w:szCs w:val="20"/>
          <w:lang w:val="el-GR" w:eastAsia="el-GR"/>
        </w:rPr>
        <w:t>0</w:t>
      </w:r>
      <w:r w:rsidR="004C13B1">
        <w:rPr>
          <w:rFonts w:ascii="Arial" w:hAnsi="Arial" w:cs="Arial"/>
          <w:b/>
          <w:bCs/>
          <w:sz w:val="20"/>
          <w:szCs w:val="20"/>
          <w:lang w:val="el-GR" w:eastAsia="el-GR"/>
        </w:rPr>
        <w:t>μμ</w:t>
      </w:r>
    </w:p>
    <w:p w14:paraId="30B15AFE" w14:textId="15066F06" w:rsidR="003929DA" w:rsidRPr="00D13042" w:rsidRDefault="003929DA">
      <w:pPr>
        <w:rPr>
          <w:rFonts w:ascii="Arial" w:hAnsi="Arial" w:cs="Arial"/>
          <w:sz w:val="20"/>
          <w:szCs w:val="20"/>
          <w:lang w:val="el-GR" w:eastAsia="el-GR"/>
        </w:rPr>
      </w:pPr>
      <w:r w:rsidRPr="00D13042">
        <w:rPr>
          <w:rFonts w:ascii="Arial" w:hAnsi="Arial" w:cs="Arial"/>
          <w:sz w:val="20"/>
          <w:szCs w:val="20"/>
          <w:lang w:val="el-GR" w:eastAsia="el-GR"/>
        </w:rPr>
        <w:t xml:space="preserve">Η διαδικασία θα διενεργηθεί με χρήση </w:t>
      </w:r>
      <w:r w:rsidR="004D680D" w:rsidRPr="00D13042">
        <w:rPr>
          <w:rFonts w:ascii="Arial" w:hAnsi="Arial" w:cs="Arial"/>
          <w:sz w:val="20"/>
          <w:szCs w:val="20"/>
          <w:lang w:val="el-GR" w:eastAsia="el-GR"/>
        </w:rPr>
        <w:t xml:space="preserve">του </w:t>
      </w:r>
      <w:r w:rsidR="002913F6" w:rsidRPr="00D13042">
        <w:rPr>
          <w:rFonts w:ascii="Arial" w:hAnsi="Arial" w:cs="Arial"/>
          <w:sz w:val="20"/>
          <w:szCs w:val="20"/>
          <w:lang w:val="el-GR" w:eastAsia="el-GR"/>
        </w:rPr>
        <w:t>Εθνικού Συστήματος Ηλεκτρονικών Δημόσιων Συμβάσεων (</w:t>
      </w:r>
      <w:r w:rsidR="004D680D" w:rsidRPr="00D13042">
        <w:rPr>
          <w:rFonts w:ascii="Arial" w:hAnsi="Arial" w:cs="Arial"/>
          <w:sz w:val="20"/>
          <w:szCs w:val="20"/>
          <w:lang w:val="el-GR" w:eastAsia="el-GR"/>
        </w:rPr>
        <w:t>ΕΣΗΔΗΣ</w:t>
      </w:r>
      <w:r w:rsidR="002913F6" w:rsidRPr="00D13042">
        <w:rPr>
          <w:rFonts w:ascii="Arial" w:hAnsi="Arial" w:cs="Arial"/>
          <w:sz w:val="20"/>
          <w:szCs w:val="20"/>
          <w:lang w:val="el-GR" w:eastAsia="el-GR"/>
        </w:rPr>
        <w:t>)</w:t>
      </w:r>
      <w:r w:rsidR="004D680D" w:rsidRPr="00D13042">
        <w:rPr>
          <w:rFonts w:ascii="Arial" w:hAnsi="Arial" w:cs="Arial"/>
          <w:sz w:val="20"/>
          <w:szCs w:val="20"/>
          <w:lang w:val="el-GR" w:eastAsia="el-GR"/>
        </w:rPr>
        <w:t xml:space="preserve"> </w:t>
      </w:r>
      <w:r w:rsidR="002913F6" w:rsidRPr="00D13042">
        <w:rPr>
          <w:rFonts w:ascii="Arial" w:hAnsi="Arial" w:cs="Arial"/>
          <w:sz w:val="20"/>
          <w:szCs w:val="20"/>
          <w:lang w:val="el-GR" w:eastAsia="el-GR"/>
        </w:rPr>
        <w:t xml:space="preserve">Προμήθειες και Υπηρεσίες του ΟΠΣ ΕΣΗΔΗΣ </w:t>
      </w:r>
      <w:r w:rsidR="004D680D" w:rsidRPr="00D13042">
        <w:rPr>
          <w:rFonts w:ascii="Arial" w:hAnsi="Arial" w:cs="Arial"/>
          <w:sz w:val="20"/>
          <w:szCs w:val="20"/>
          <w:lang w:val="el-GR" w:eastAsia="el-GR"/>
        </w:rPr>
        <w:t>(</w:t>
      </w:r>
      <w:r w:rsidRPr="00D13042">
        <w:rPr>
          <w:rFonts w:ascii="Arial" w:hAnsi="Arial" w:cs="Arial"/>
          <w:sz w:val="20"/>
          <w:szCs w:val="20"/>
          <w:lang w:val="el-GR" w:eastAsia="el-GR"/>
        </w:rPr>
        <w:t xml:space="preserve">Διαδικτυακή </w:t>
      </w:r>
      <w:r w:rsidR="004D680D" w:rsidRPr="00D13042">
        <w:rPr>
          <w:rFonts w:ascii="Arial" w:hAnsi="Arial" w:cs="Arial"/>
          <w:sz w:val="20"/>
          <w:szCs w:val="20"/>
          <w:lang w:val="el-GR" w:eastAsia="el-GR"/>
        </w:rPr>
        <w:t>Π</w:t>
      </w:r>
      <w:r w:rsidRPr="00D13042">
        <w:rPr>
          <w:rFonts w:ascii="Arial" w:hAnsi="Arial" w:cs="Arial"/>
          <w:sz w:val="20"/>
          <w:szCs w:val="20"/>
          <w:lang w:val="el-GR" w:eastAsia="el-GR"/>
        </w:rPr>
        <w:t xml:space="preserve">ύλη </w:t>
      </w:r>
      <w:hyperlink r:id="rId33" w:history="1">
        <w:r w:rsidR="00AD7834" w:rsidRPr="00D13042">
          <w:rPr>
            <w:rStyle w:val="-"/>
            <w:rFonts w:ascii="Arial" w:hAnsi="Arial" w:cs="Arial"/>
            <w:sz w:val="20"/>
            <w:szCs w:val="20"/>
            <w:lang w:val="el-GR" w:eastAsia="el-GR"/>
          </w:rPr>
          <w:t>www.promitheus.gov.gr</w:t>
        </w:r>
      </w:hyperlink>
      <w:r w:rsidR="004D680D" w:rsidRPr="00D13042">
        <w:rPr>
          <w:rFonts w:ascii="Arial" w:hAnsi="Arial" w:cs="Arial"/>
          <w:sz w:val="20"/>
          <w:szCs w:val="20"/>
          <w:lang w:val="el-GR" w:eastAsia="el-GR"/>
        </w:rPr>
        <w:t>)</w:t>
      </w:r>
      <w:r w:rsidR="00AD7834" w:rsidRPr="00D13042">
        <w:rPr>
          <w:rFonts w:ascii="Arial" w:hAnsi="Arial" w:cs="Arial"/>
          <w:sz w:val="20"/>
          <w:szCs w:val="20"/>
          <w:lang w:val="el-GR" w:eastAsia="el-GR"/>
        </w:rPr>
        <w:t xml:space="preserve"> </w:t>
      </w:r>
      <w:hyperlink r:id="rId34" w:history="1">
        <w:r w:rsidR="00B1515B" w:rsidRPr="00D13042">
          <w:rPr>
            <w:rStyle w:val="-"/>
            <w:rFonts w:ascii="Arial" w:hAnsi="Arial" w:cs="Arial"/>
            <w:sz w:val="20"/>
            <w:szCs w:val="20"/>
            <w:lang w:val="el-GR" w:eastAsia="el-GR"/>
          </w:rPr>
          <w:t>https://portal.eprocurement.gov.gr/webcenter/portal/TestPortal</w:t>
        </w:r>
      </w:hyperlink>
    </w:p>
    <w:p w14:paraId="5B377F21" w14:textId="77777777" w:rsidR="003929DA" w:rsidRPr="00D13042" w:rsidRDefault="003929DA">
      <w:pPr>
        <w:pStyle w:val="2"/>
        <w:rPr>
          <w:rFonts w:ascii="Arial" w:hAnsi="Arial"/>
          <w:sz w:val="20"/>
          <w:szCs w:val="20"/>
          <w:lang w:val="el-GR"/>
        </w:rPr>
      </w:pPr>
      <w:bookmarkStart w:id="12" w:name="_Toc220972833"/>
      <w:r w:rsidRPr="00D13042">
        <w:rPr>
          <w:rFonts w:ascii="Arial" w:hAnsi="Arial"/>
          <w:sz w:val="20"/>
          <w:szCs w:val="20"/>
          <w:lang w:val="el-GR"/>
        </w:rPr>
        <w:t>1.6</w:t>
      </w:r>
      <w:r w:rsidRPr="00D13042">
        <w:rPr>
          <w:rFonts w:ascii="Arial" w:hAnsi="Arial"/>
          <w:sz w:val="20"/>
          <w:szCs w:val="20"/>
          <w:lang w:val="el-GR"/>
        </w:rPr>
        <w:tab/>
        <w:t>Δημοσιότητα</w:t>
      </w:r>
      <w:bookmarkEnd w:id="12"/>
    </w:p>
    <w:p w14:paraId="05069F42" w14:textId="1BBA6324" w:rsidR="003929DA" w:rsidRPr="00D13042" w:rsidRDefault="0014581D" w:rsidP="00BA22A3">
      <w:pPr>
        <w:tabs>
          <w:tab w:val="left" w:pos="426"/>
          <w:tab w:val="left" w:pos="709"/>
        </w:tabs>
        <w:rPr>
          <w:rFonts w:ascii="Arial" w:hAnsi="Arial" w:cs="Arial"/>
          <w:sz w:val="20"/>
          <w:szCs w:val="20"/>
          <w:lang w:val="el-GR"/>
        </w:rPr>
      </w:pPr>
      <w:r w:rsidRPr="00D13042">
        <w:rPr>
          <w:rFonts w:ascii="Arial" w:hAnsi="Arial" w:cs="Arial"/>
          <w:b/>
          <w:sz w:val="20"/>
          <w:szCs w:val="20"/>
          <w:lang w:val="el-GR"/>
        </w:rPr>
        <w:t>Α</w:t>
      </w:r>
      <w:r w:rsidR="00F93B93" w:rsidRPr="00D13042">
        <w:rPr>
          <w:rFonts w:ascii="Arial" w:hAnsi="Arial" w:cs="Arial"/>
          <w:b/>
          <w:sz w:val="20"/>
          <w:szCs w:val="20"/>
          <w:lang w:val="el-GR"/>
        </w:rPr>
        <w:t xml:space="preserve">. </w:t>
      </w:r>
      <w:r w:rsidR="003929DA" w:rsidRPr="00D13042">
        <w:rPr>
          <w:rFonts w:ascii="Arial" w:hAnsi="Arial" w:cs="Arial"/>
          <w:b/>
          <w:sz w:val="20"/>
          <w:szCs w:val="20"/>
          <w:lang w:val="el-GR"/>
        </w:rPr>
        <w:t xml:space="preserve">Δημοσίευση σε εθνικό επίπεδο </w:t>
      </w:r>
    </w:p>
    <w:p w14:paraId="6A18562E" w14:textId="52E55B98" w:rsidR="003929DA" w:rsidRPr="00D13042" w:rsidRDefault="00B1515B" w:rsidP="00346379">
      <w:pPr>
        <w:spacing w:before="120"/>
        <w:rPr>
          <w:rFonts w:ascii="Arial" w:hAnsi="Arial" w:cs="Arial"/>
          <w:sz w:val="20"/>
          <w:szCs w:val="20"/>
          <w:lang w:val="el-GR"/>
        </w:rPr>
      </w:pPr>
      <w:r w:rsidRPr="00D13042">
        <w:rPr>
          <w:rFonts w:ascii="Arial" w:hAnsi="Arial" w:cs="Arial"/>
          <w:sz w:val="20"/>
          <w:szCs w:val="20"/>
          <w:lang w:val="en-US"/>
        </w:rPr>
        <w:t>T</w:t>
      </w:r>
      <w:r w:rsidR="003929DA" w:rsidRPr="00D13042">
        <w:rPr>
          <w:rFonts w:ascii="Arial" w:hAnsi="Arial" w:cs="Arial"/>
          <w:sz w:val="20"/>
          <w:szCs w:val="20"/>
          <w:lang w:val="el-GR"/>
        </w:rPr>
        <w:t xml:space="preserve">ο πλήρες κείμενο της παρούσας Διακήρυξης καταχωρήθηκαν στο Κεντρικό Ηλεκτρονικό Μητρώο Δημοσίων Συμβάσεων (ΚΗΜΔΗΣ). </w:t>
      </w:r>
    </w:p>
    <w:p w14:paraId="42AF0D2F" w14:textId="0F660B0B" w:rsidR="00F50CA4" w:rsidRPr="00D13042" w:rsidRDefault="006B3C5C" w:rsidP="00346379">
      <w:pPr>
        <w:spacing w:before="120"/>
        <w:rPr>
          <w:rFonts w:ascii="Arial" w:hAnsi="Arial" w:cs="Arial"/>
          <w:sz w:val="20"/>
          <w:szCs w:val="20"/>
          <w:lang w:val="el-GR"/>
        </w:rPr>
      </w:pPr>
      <w:r w:rsidRPr="00D13042">
        <w:rPr>
          <w:rFonts w:ascii="Arial" w:hAnsi="Arial" w:cs="Arial"/>
          <w:sz w:val="20"/>
          <w:szCs w:val="20"/>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5D4DE8" w:rsidRPr="00D13042">
        <w:rPr>
          <w:rFonts w:ascii="Arial" w:hAnsi="Arial" w:cs="Arial"/>
          <w:b/>
          <w:bCs/>
          <w:sz w:val="20"/>
          <w:szCs w:val="20"/>
          <w:lang w:val="el-GR"/>
        </w:rPr>
        <w:t>401039</w:t>
      </w:r>
      <w:r w:rsidRPr="00D13042">
        <w:rPr>
          <w:rFonts w:ascii="Arial" w:hAnsi="Arial" w:cs="Arial"/>
          <w:sz w:val="20"/>
          <w:szCs w:val="20"/>
          <w:lang w:val="el-GR"/>
        </w:rPr>
        <w:t xml:space="preserve"> και αναρτήθηκαν στη Διαδικτυακή Πύλη (www.promitheus.gov.gr) του ΟΠΣ ΕΣΗΔΗΣ</w:t>
      </w:r>
      <w:r w:rsidR="005A0EC7" w:rsidRPr="00D13042">
        <w:rPr>
          <w:rFonts w:ascii="Arial" w:hAnsi="Arial" w:cs="Arial"/>
          <w:sz w:val="20"/>
          <w:szCs w:val="20"/>
          <w:lang w:val="el-GR"/>
        </w:rPr>
        <w:t>.</w:t>
      </w:r>
      <w:r w:rsidR="004D680D" w:rsidRPr="00D13042">
        <w:rPr>
          <w:rFonts w:ascii="Arial" w:hAnsi="Arial" w:cs="Arial"/>
          <w:sz w:val="20"/>
          <w:szCs w:val="20"/>
          <w:lang w:val="el-GR"/>
        </w:rPr>
        <w:t xml:space="preserve"> </w:t>
      </w:r>
    </w:p>
    <w:p w14:paraId="12E1CA93" w14:textId="77777777" w:rsidR="00BA22A3" w:rsidRPr="00D13042" w:rsidRDefault="00BA22A3" w:rsidP="00BA22A3">
      <w:pPr>
        <w:spacing w:before="120"/>
        <w:rPr>
          <w:rFonts w:ascii="Arial" w:hAnsi="Arial" w:cs="Arial"/>
          <w:b/>
          <w:bCs/>
          <w:sz w:val="20"/>
          <w:szCs w:val="20"/>
          <w:lang w:val="el-GR"/>
        </w:rPr>
      </w:pPr>
      <w:r w:rsidRPr="00D13042">
        <w:rPr>
          <w:rFonts w:ascii="Arial" w:hAnsi="Arial" w:cs="Arial"/>
          <w:b/>
          <w:bCs/>
          <w:sz w:val="20"/>
          <w:szCs w:val="20"/>
          <w:lang w:val="el-GR"/>
        </w:rPr>
        <w:t>Η Διακήρυξη θα αναρτηθεί:</w:t>
      </w:r>
    </w:p>
    <w:p w14:paraId="7B252BDC" w14:textId="77777777" w:rsidR="00BA22A3" w:rsidRPr="00D13042" w:rsidRDefault="00BA22A3" w:rsidP="00BA22A3">
      <w:pPr>
        <w:spacing w:before="120"/>
        <w:rPr>
          <w:rFonts w:ascii="Arial" w:hAnsi="Arial" w:cs="Arial"/>
          <w:b/>
          <w:bCs/>
          <w:sz w:val="20"/>
          <w:szCs w:val="20"/>
          <w:lang w:val="el-GR"/>
        </w:rPr>
      </w:pPr>
      <w:r w:rsidRPr="00D13042">
        <w:rPr>
          <w:rFonts w:ascii="Arial" w:hAnsi="Arial" w:cs="Arial"/>
          <w:b/>
          <w:bCs/>
          <w:sz w:val="20"/>
          <w:szCs w:val="20"/>
          <w:lang w:val="el-GR"/>
        </w:rPr>
        <w:t xml:space="preserve">α) στη διεύθυνση https://diavgeia.gov.gr/ (ΠΡΟΓΡΑΜΜΑ ΔΙΑΥΓΕΙΑ) όπως προβλέπεται στην περίπτωση (ιστ΄) της παραγράφου 3 του άρθρου 76 του ν. 4727/2020, </w:t>
      </w:r>
    </w:p>
    <w:p w14:paraId="5C109B8B" w14:textId="65035CAC" w:rsidR="00BA22A3" w:rsidRPr="00D13042" w:rsidRDefault="00BA22A3" w:rsidP="00BA22A3">
      <w:pPr>
        <w:spacing w:before="120"/>
        <w:rPr>
          <w:rFonts w:ascii="Arial" w:hAnsi="Arial" w:cs="Arial"/>
          <w:sz w:val="20"/>
          <w:szCs w:val="20"/>
          <w:lang w:val="el-GR"/>
        </w:rPr>
      </w:pPr>
      <w:r w:rsidRPr="00D13042">
        <w:rPr>
          <w:rFonts w:ascii="Arial" w:hAnsi="Arial" w:cs="Arial"/>
          <w:sz w:val="20"/>
          <w:szCs w:val="20"/>
          <w:lang w:val="el-GR"/>
        </w:rPr>
        <w:t>β) στην ιστοσελίδα της αναθέτουσας αρχής, στη διεύθυνση (</w:t>
      </w:r>
      <w:r w:rsidRPr="00D13042">
        <w:rPr>
          <w:rFonts w:ascii="Arial" w:hAnsi="Arial" w:cs="Arial"/>
          <w:sz w:val="20"/>
          <w:szCs w:val="20"/>
        </w:rPr>
        <w:t>URL</w:t>
      </w:r>
      <w:r w:rsidRPr="00D13042">
        <w:rPr>
          <w:rFonts w:ascii="Arial" w:hAnsi="Arial" w:cs="Arial"/>
          <w:sz w:val="20"/>
          <w:szCs w:val="20"/>
          <w:lang w:val="el-GR"/>
        </w:rPr>
        <w:t xml:space="preserve">):   </w:t>
      </w:r>
      <w:hyperlink r:id="rId35" w:history="1">
        <w:r w:rsidR="00B62771" w:rsidRPr="00D13042">
          <w:rPr>
            <w:rStyle w:val="-"/>
            <w:rFonts w:ascii="Arial" w:hAnsi="Arial" w:cs="Arial"/>
            <w:sz w:val="20"/>
            <w:szCs w:val="20"/>
          </w:rPr>
          <w:t>www</w:t>
        </w:r>
        <w:r w:rsidR="00B62771" w:rsidRPr="00D13042">
          <w:rPr>
            <w:rStyle w:val="-"/>
            <w:rFonts w:ascii="Arial" w:hAnsi="Arial" w:cs="Arial"/>
            <w:sz w:val="20"/>
            <w:szCs w:val="20"/>
            <w:lang w:val="el-GR"/>
          </w:rPr>
          <w:t>.</w:t>
        </w:r>
        <w:r w:rsidR="00B62771" w:rsidRPr="00D13042">
          <w:rPr>
            <w:rStyle w:val="-"/>
            <w:rFonts w:ascii="Arial" w:hAnsi="Arial" w:cs="Arial"/>
            <w:sz w:val="20"/>
            <w:szCs w:val="20"/>
            <w:lang w:val="en-US"/>
          </w:rPr>
          <w:t>vostanio</w:t>
        </w:r>
        <w:r w:rsidR="00B62771" w:rsidRPr="00D13042">
          <w:rPr>
            <w:rStyle w:val="-"/>
            <w:rFonts w:ascii="Arial" w:hAnsi="Arial" w:cs="Arial"/>
            <w:sz w:val="20"/>
            <w:szCs w:val="20"/>
            <w:lang w:val="el-GR"/>
          </w:rPr>
          <w:t>.</w:t>
        </w:r>
        <w:r w:rsidR="00B62771" w:rsidRPr="00D13042">
          <w:rPr>
            <w:rStyle w:val="-"/>
            <w:rFonts w:ascii="Arial" w:hAnsi="Arial" w:cs="Arial"/>
            <w:sz w:val="20"/>
            <w:szCs w:val="20"/>
            <w:lang w:val="en-US"/>
          </w:rPr>
          <w:t>gov</w:t>
        </w:r>
        <w:r w:rsidR="00B62771" w:rsidRPr="00D13042">
          <w:rPr>
            <w:rStyle w:val="-"/>
            <w:rFonts w:ascii="Arial" w:hAnsi="Arial" w:cs="Arial"/>
            <w:sz w:val="20"/>
            <w:szCs w:val="20"/>
            <w:lang w:val="el-GR"/>
          </w:rPr>
          <w:t>.</w:t>
        </w:r>
        <w:r w:rsidR="00B62771" w:rsidRPr="00D13042">
          <w:rPr>
            <w:rStyle w:val="-"/>
            <w:rFonts w:ascii="Arial" w:hAnsi="Arial" w:cs="Arial"/>
            <w:sz w:val="20"/>
            <w:szCs w:val="20"/>
          </w:rPr>
          <w:t>gr</w:t>
        </w:r>
      </w:hyperlink>
      <w:r w:rsidRPr="00D13042">
        <w:rPr>
          <w:rFonts w:ascii="Arial" w:hAnsi="Arial" w:cs="Arial"/>
          <w:sz w:val="20"/>
          <w:szCs w:val="20"/>
          <w:lang w:val="el-GR"/>
        </w:rPr>
        <w:t xml:space="preserve">  .</w:t>
      </w:r>
    </w:p>
    <w:p w14:paraId="7AFDBF50" w14:textId="77777777" w:rsidR="003929DA" w:rsidRPr="00D13042" w:rsidRDefault="003929DA">
      <w:pPr>
        <w:pStyle w:val="2"/>
        <w:rPr>
          <w:rFonts w:ascii="Arial" w:hAnsi="Arial"/>
          <w:sz w:val="20"/>
          <w:szCs w:val="20"/>
          <w:lang w:val="el-GR"/>
        </w:rPr>
      </w:pPr>
      <w:bookmarkStart w:id="13" w:name="_Toc220972834"/>
      <w:r w:rsidRPr="00D13042">
        <w:rPr>
          <w:rFonts w:ascii="Arial" w:hAnsi="Arial"/>
          <w:sz w:val="20"/>
          <w:szCs w:val="20"/>
          <w:lang w:val="el-GR"/>
        </w:rPr>
        <w:t>1.7</w:t>
      </w:r>
      <w:r w:rsidRPr="00D13042">
        <w:rPr>
          <w:rFonts w:ascii="Arial" w:hAnsi="Arial"/>
          <w:sz w:val="20"/>
          <w:szCs w:val="20"/>
          <w:lang w:val="el-GR"/>
        </w:rPr>
        <w:tab/>
        <w:t>Αρχές εφαρμοζόμενες στη διαδικασία σύναψης</w:t>
      </w:r>
      <w:bookmarkEnd w:id="13"/>
      <w:r w:rsidRPr="00D13042">
        <w:rPr>
          <w:rFonts w:ascii="Arial" w:hAnsi="Arial"/>
          <w:sz w:val="20"/>
          <w:szCs w:val="20"/>
          <w:lang w:val="el-GR"/>
        </w:rPr>
        <w:t xml:space="preserve"> </w:t>
      </w:r>
    </w:p>
    <w:p w14:paraId="73A16C2D" w14:textId="77777777"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Οι οικονομικοί φορείς δεσμεύονται ότι:</w:t>
      </w:r>
    </w:p>
    <w:p w14:paraId="12BFEDF7" w14:textId="0288F432"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D13042">
        <w:rPr>
          <w:rFonts w:ascii="Arial" w:hAnsi="Arial" w:cs="Arial"/>
          <w:sz w:val="20"/>
          <w:szCs w:val="20"/>
          <w:lang w:val="el-GR"/>
        </w:rPr>
        <w:t>τους,</w:t>
      </w:r>
      <w:r w:rsidRPr="00D13042">
        <w:rPr>
          <w:rFonts w:ascii="Arial" w:hAnsi="Arial" w:cs="Arial"/>
          <w:sz w:val="20"/>
          <w:szCs w:val="20"/>
          <w:lang w:val="el-GR"/>
        </w:rPr>
        <w:t xml:space="preserve"> </w:t>
      </w:r>
    </w:p>
    <w:p w14:paraId="6818DAB2" w14:textId="77777777"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sidRPr="00D13042">
        <w:rPr>
          <w:rFonts w:ascii="Arial" w:hAnsi="Arial" w:cs="Arial"/>
          <w:sz w:val="20"/>
          <w:szCs w:val="20"/>
          <w:lang w:val="el-GR"/>
        </w:rPr>
        <w:t>,</w:t>
      </w:r>
    </w:p>
    <w:p w14:paraId="1C8AC0D3" w14:textId="77777777"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Pr="00D13042" w:rsidRDefault="003929DA">
      <w:pPr>
        <w:pStyle w:val="1"/>
        <w:tabs>
          <w:tab w:val="left" w:pos="567"/>
        </w:tabs>
        <w:ind w:left="567" w:hanging="567"/>
        <w:rPr>
          <w:rFonts w:ascii="Arial" w:hAnsi="Arial"/>
          <w:sz w:val="20"/>
          <w:szCs w:val="20"/>
          <w:lang w:val="el-GR"/>
        </w:rPr>
      </w:pPr>
      <w:bookmarkStart w:id="14" w:name="_Toc220972835"/>
      <w:r w:rsidRPr="00D13042">
        <w:rPr>
          <w:rFonts w:ascii="Arial" w:hAnsi="Arial"/>
          <w:sz w:val="20"/>
          <w:szCs w:val="20"/>
          <w:lang w:val="el-GR"/>
        </w:rPr>
        <w:lastRenderedPageBreak/>
        <w:t>2.</w:t>
      </w:r>
      <w:r w:rsidRPr="00D13042">
        <w:rPr>
          <w:rFonts w:ascii="Arial" w:hAnsi="Arial"/>
          <w:sz w:val="20"/>
          <w:szCs w:val="20"/>
          <w:lang w:val="el-GR"/>
        </w:rPr>
        <w:tab/>
        <w:t>ΓΕΝΙΚΟΙ ΚΑΙ ΕΙΔΙΚΟΙ ΟΡΟΙ ΣΥΜΜΕΤΟΧΗΣ</w:t>
      </w:r>
      <w:bookmarkEnd w:id="14"/>
    </w:p>
    <w:p w14:paraId="26BD9106" w14:textId="77777777" w:rsidR="003929DA" w:rsidRPr="00D13042" w:rsidRDefault="003929DA">
      <w:pPr>
        <w:pStyle w:val="2"/>
        <w:rPr>
          <w:rFonts w:ascii="Arial" w:hAnsi="Arial"/>
          <w:sz w:val="20"/>
          <w:szCs w:val="20"/>
          <w:lang w:val="el-GR"/>
        </w:rPr>
      </w:pPr>
      <w:bookmarkStart w:id="15" w:name="_Toc220972836"/>
      <w:r w:rsidRPr="00D13042">
        <w:rPr>
          <w:rFonts w:ascii="Arial" w:hAnsi="Arial"/>
          <w:sz w:val="20"/>
          <w:szCs w:val="20"/>
          <w:lang w:val="el-GR"/>
        </w:rPr>
        <w:t>2.1</w:t>
      </w:r>
      <w:r w:rsidRPr="00D13042">
        <w:rPr>
          <w:rFonts w:ascii="Arial" w:hAnsi="Arial"/>
          <w:sz w:val="20"/>
          <w:szCs w:val="20"/>
          <w:lang w:val="el-GR"/>
        </w:rPr>
        <w:tab/>
        <w:t>Γενικές Πληροφορίες</w:t>
      </w:r>
      <w:bookmarkEnd w:id="15"/>
    </w:p>
    <w:p w14:paraId="517164A0" w14:textId="77777777" w:rsidR="003929DA" w:rsidRPr="00D13042" w:rsidRDefault="003929DA">
      <w:pPr>
        <w:pStyle w:val="3"/>
        <w:rPr>
          <w:rFonts w:ascii="Arial" w:hAnsi="Arial" w:cs="Arial"/>
          <w:sz w:val="20"/>
          <w:szCs w:val="20"/>
          <w:lang w:val="el-GR"/>
        </w:rPr>
      </w:pPr>
      <w:bookmarkStart w:id="16" w:name="_Toc220972837"/>
      <w:r w:rsidRPr="00D13042">
        <w:rPr>
          <w:rFonts w:ascii="Arial" w:hAnsi="Arial" w:cs="Arial"/>
          <w:sz w:val="20"/>
          <w:szCs w:val="20"/>
          <w:lang w:val="el-GR"/>
        </w:rPr>
        <w:t>2.1.1</w:t>
      </w:r>
      <w:r w:rsidRPr="00D13042">
        <w:rPr>
          <w:rFonts w:ascii="Arial" w:hAnsi="Arial" w:cs="Arial"/>
          <w:sz w:val="20"/>
          <w:szCs w:val="20"/>
          <w:lang w:val="el-GR"/>
        </w:rPr>
        <w:tab/>
        <w:t>Έγγραφα της σύμβασης</w:t>
      </w:r>
      <w:bookmarkEnd w:id="16"/>
    </w:p>
    <w:p w14:paraId="062E38FA" w14:textId="6A0A77FB"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Τα έγγραφα της παρούσας διαδικασίας σύναψης,  είναι τα ακόλουθα:</w:t>
      </w:r>
    </w:p>
    <w:p w14:paraId="6529FC14" w14:textId="3E0DEBD2" w:rsidR="00B62771" w:rsidRPr="00D13042" w:rsidRDefault="00F93B93" w:rsidP="00DE7E4D">
      <w:pPr>
        <w:pStyle w:val="aff1"/>
        <w:numPr>
          <w:ilvl w:val="0"/>
          <w:numId w:val="6"/>
        </w:numPr>
        <w:spacing w:before="120" w:after="120"/>
        <w:ind w:left="284" w:firstLine="0"/>
        <w:contextualSpacing w:val="0"/>
        <w:rPr>
          <w:rFonts w:ascii="Arial" w:hAnsi="Arial" w:cs="Arial"/>
          <w:lang w:val="el-GR" w:eastAsia="ar-SA"/>
        </w:rPr>
      </w:pPr>
      <w:r w:rsidRPr="00D13042">
        <w:rPr>
          <w:rFonts w:ascii="Arial" w:hAnsi="Arial" w:cs="Arial"/>
          <w:lang w:val="el-GR"/>
        </w:rPr>
        <w:t xml:space="preserve">η </w:t>
      </w:r>
      <w:r w:rsidR="00B62771" w:rsidRPr="00D13042">
        <w:rPr>
          <w:rFonts w:ascii="Arial" w:hAnsi="Arial" w:cs="Arial"/>
          <w:lang w:val="el-GR" w:eastAsia="ar-SA"/>
        </w:rPr>
        <w:t>παρούσα διακήρυξη και τα παραρτήματά της</w:t>
      </w:r>
    </w:p>
    <w:p w14:paraId="30E2F931" w14:textId="77777777" w:rsidR="00CB3806" w:rsidRPr="00D13042" w:rsidRDefault="00F93B93" w:rsidP="00DE7E4D">
      <w:pPr>
        <w:pStyle w:val="aff1"/>
        <w:numPr>
          <w:ilvl w:val="0"/>
          <w:numId w:val="6"/>
        </w:numPr>
        <w:spacing w:before="120" w:after="120"/>
        <w:ind w:left="284" w:firstLine="0"/>
        <w:contextualSpacing w:val="0"/>
        <w:rPr>
          <w:rFonts w:ascii="Arial" w:hAnsi="Arial" w:cs="Arial"/>
          <w:lang w:val="el-GR" w:eastAsia="ar-SA"/>
        </w:rPr>
      </w:pPr>
      <w:r w:rsidRPr="00D13042">
        <w:rPr>
          <w:rFonts w:ascii="Arial" w:hAnsi="Arial" w:cs="Arial"/>
          <w:lang w:val="el-GR" w:eastAsia="ar-SA"/>
        </w:rPr>
        <w:t xml:space="preserve">το  Ευρωπαϊκό Ενιαίο Έγγραφο Σύμβασης [ΕΕΕΣ] </w:t>
      </w:r>
    </w:p>
    <w:p w14:paraId="442BC018" w14:textId="77777777" w:rsidR="00CB3806" w:rsidRPr="00D13042" w:rsidRDefault="003929DA" w:rsidP="00DE7E4D">
      <w:pPr>
        <w:pStyle w:val="aff1"/>
        <w:numPr>
          <w:ilvl w:val="0"/>
          <w:numId w:val="6"/>
        </w:numPr>
        <w:spacing w:before="120" w:after="120"/>
        <w:ind w:left="709" w:hanging="425"/>
        <w:contextualSpacing w:val="0"/>
        <w:rPr>
          <w:rFonts w:ascii="Arial" w:hAnsi="Arial" w:cs="Arial"/>
          <w:lang w:val="el-GR" w:eastAsia="ar-SA"/>
        </w:rPr>
      </w:pPr>
      <w:r w:rsidRPr="00D13042">
        <w:rPr>
          <w:rFonts w:ascii="Arial" w:hAnsi="Arial" w:cs="Arial"/>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225579BB" w:rsidR="003929DA" w:rsidRPr="00D13042" w:rsidRDefault="003929DA" w:rsidP="00DE7E4D">
      <w:pPr>
        <w:pStyle w:val="aff1"/>
        <w:numPr>
          <w:ilvl w:val="0"/>
          <w:numId w:val="6"/>
        </w:numPr>
        <w:spacing w:before="120" w:after="120"/>
        <w:ind w:left="284" w:firstLine="0"/>
        <w:contextualSpacing w:val="0"/>
        <w:rPr>
          <w:rFonts w:ascii="Arial" w:hAnsi="Arial" w:cs="Arial"/>
          <w:lang w:val="el-GR" w:eastAsia="ar-SA"/>
        </w:rPr>
      </w:pPr>
      <w:r w:rsidRPr="00D13042">
        <w:rPr>
          <w:rFonts w:ascii="Arial" w:hAnsi="Arial" w:cs="Arial"/>
          <w:lang w:val="el-GR"/>
        </w:rPr>
        <w:t xml:space="preserve">το σχέδιο της σύμβασης με τα Παραρτήματά </w:t>
      </w:r>
      <w:r w:rsidR="00A24EF3" w:rsidRPr="00D13042">
        <w:rPr>
          <w:rFonts w:ascii="Arial" w:hAnsi="Arial" w:cs="Arial"/>
          <w:lang w:val="el-GR"/>
        </w:rPr>
        <w:t>της.</w:t>
      </w:r>
    </w:p>
    <w:p w14:paraId="31A1B347" w14:textId="77777777" w:rsidR="003929DA" w:rsidRPr="00D13042" w:rsidRDefault="003929DA" w:rsidP="00CC76C4">
      <w:pPr>
        <w:pStyle w:val="3"/>
        <w:rPr>
          <w:rFonts w:ascii="Arial" w:hAnsi="Arial" w:cs="Arial"/>
          <w:sz w:val="20"/>
          <w:szCs w:val="20"/>
          <w:lang w:val="el-GR"/>
        </w:rPr>
      </w:pPr>
      <w:bookmarkStart w:id="17" w:name="_Toc220972838"/>
      <w:r w:rsidRPr="00D13042">
        <w:rPr>
          <w:rFonts w:ascii="Arial" w:hAnsi="Arial" w:cs="Arial"/>
          <w:sz w:val="20"/>
          <w:szCs w:val="20"/>
          <w:lang w:val="el-GR"/>
        </w:rPr>
        <w:t>2.1.2</w:t>
      </w:r>
      <w:r w:rsidRPr="00D13042">
        <w:rPr>
          <w:rFonts w:ascii="Arial" w:hAnsi="Arial" w:cs="Arial"/>
          <w:sz w:val="20"/>
          <w:szCs w:val="20"/>
          <w:lang w:val="el-GR"/>
        </w:rPr>
        <w:tab/>
        <w:t>Επικοινωνία - Πρόσβαση στα έγγραφα της Σύμβασης</w:t>
      </w:r>
      <w:bookmarkEnd w:id="17"/>
    </w:p>
    <w:p w14:paraId="23678A71" w14:textId="15C60DC2" w:rsidR="003929DA" w:rsidRPr="00D13042" w:rsidRDefault="003929DA" w:rsidP="00346379">
      <w:pPr>
        <w:spacing w:before="120"/>
        <w:rPr>
          <w:rFonts w:ascii="Arial" w:hAnsi="Arial" w:cs="Arial"/>
          <w:i/>
          <w:color w:val="5B9BD5"/>
          <w:sz w:val="20"/>
          <w:szCs w:val="20"/>
          <w:lang w:val="el-GR"/>
        </w:rPr>
      </w:pPr>
      <w:r w:rsidRPr="00D13042">
        <w:rPr>
          <w:rFonts w:ascii="Arial" w:hAnsi="Arial" w:cs="Arial"/>
          <w:sz w:val="20"/>
          <w:szCs w:val="20"/>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sidRPr="00D13042">
        <w:rPr>
          <w:rFonts w:ascii="Arial" w:hAnsi="Arial" w:cs="Arial"/>
          <w:sz w:val="20"/>
          <w:szCs w:val="20"/>
          <w:lang w:val="el-GR"/>
        </w:rPr>
        <w:t>Π</w:t>
      </w:r>
      <w:r w:rsidRPr="00D13042">
        <w:rPr>
          <w:rFonts w:ascii="Arial" w:hAnsi="Arial" w:cs="Arial"/>
          <w:sz w:val="20"/>
          <w:szCs w:val="20"/>
          <w:lang w:val="el-GR"/>
        </w:rPr>
        <w:t xml:space="preserve">ύλης </w:t>
      </w:r>
      <w:r w:rsidR="00352042" w:rsidRPr="00D13042">
        <w:rPr>
          <w:rFonts w:ascii="Arial" w:hAnsi="Arial" w:cs="Arial"/>
          <w:sz w:val="20"/>
          <w:szCs w:val="20"/>
          <w:lang w:val="el-GR"/>
        </w:rPr>
        <w:t>(</w:t>
      </w:r>
      <w:r w:rsidRPr="00D13042">
        <w:rPr>
          <w:rFonts w:ascii="Arial" w:hAnsi="Arial" w:cs="Arial"/>
          <w:sz w:val="20"/>
          <w:szCs w:val="20"/>
          <w:lang w:val="el-GR"/>
        </w:rPr>
        <w:t>www.promitheus.gov.gr</w:t>
      </w:r>
      <w:r w:rsidR="00352042" w:rsidRPr="00D13042">
        <w:rPr>
          <w:rFonts w:ascii="Arial" w:hAnsi="Arial" w:cs="Arial"/>
          <w:sz w:val="20"/>
          <w:szCs w:val="20"/>
          <w:lang w:val="el-GR"/>
        </w:rPr>
        <w:t>)</w:t>
      </w:r>
      <w:r w:rsidRPr="00D13042">
        <w:rPr>
          <w:rFonts w:ascii="Arial" w:hAnsi="Arial" w:cs="Arial"/>
          <w:sz w:val="20"/>
          <w:szCs w:val="20"/>
          <w:lang w:val="el-GR"/>
        </w:rPr>
        <w:t>.</w:t>
      </w:r>
    </w:p>
    <w:p w14:paraId="76C49F96" w14:textId="77777777" w:rsidR="003929DA" w:rsidRPr="00D13042" w:rsidRDefault="003929DA">
      <w:pPr>
        <w:pStyle w:val="3"/>
        <w:rPr>
          <w:rFonts w:ascii="Arial" w:hAnsi="Arial" w:cs="Arial"/>
          <w:sz w:val="20"/>
          <w:szCs w:val="20"/>
          <w:lang w:val="el-GR"/>
        </w:rPr>
      </w:pPr>
      <w:bookmarkStart w:id="18" w:name="_Toc220972839"/>
      <w:r w:rsidRPr="00D13042">
        <w:rPr>
          <w:rFonts w:ascii="Arial" w:hAnsi="Arial" w:cs="Arial"/>
          <w:sz w:val="20"/>
          <w:szCs w:val="20"/>
          <w:lang w:val="el-GR"/>
        </w:rPr>
        <w:t>2.1.3</w:t>
      </w:r>
      <w:r w:rsidRPr="00D13042">
        <w:rPr>
          <w:rFonts w:ascii="Arial" w:hAnsi="Arial" w:cs="Arial"/>
          <w:sz w:val="20"/>
          <w:szCs w:val="20"/>
          <w:lang w:val="el-GR"/>
        </w:rPr>
        <w:tab/>
        <w:t>Παροχή Διευκρινίσεων</w:t>
      </w:r>
      <w:bookmarkEnd w:id="18"/>
    </w:p>
    <w:p w14:paraId="702B3FA4" w14:textId="1A126EB6" w:rsidR="00DE2CF4" w:rsidRPr="00D13042" w:rsidRDefault="003929DA" w:rsidP="00346379">
      <w:pPr>
        <w:pStyle w:val="Standard"/>
        <w:spacing w:before="120" w:after="120"/>
        <w:jc w:val="both"/>
        <w:rPr>
          <w:rFonts w:ascii="Arial" w:eastAsia="Times New Roman" w:hAnsi="Arial" w:cs="Arial"/>
          <w:kern w:val="0"/>
          <w:sz w:val="20"/>
          <w:szCs w:val="20"/>
          <w:lang w:eastAsia="ar-SA" w:bidi="ar-SA"/>
        </w:rPr>
      </w:pPr>
      <w:r w:rsidRPr="00D13042">
        <w:rPr>
          <w:rFonts w:ascii="Arial" w:eastAsia="Times New Roman" w:hAnsi="Arial" w:cs="Arial"/>
          <w:kern w:val="0"/>
          <w:sz w:val="20"/>
          <w:szCs w:val="20"/>
          <w:lang w:eastAsia="ar-SA" w:bidi="ar-SA"/>
        </w:rPr>
        <w:t xml:space="preserve">Τα σχετικά αιτήματα παροχής διευκρινίσεων υποβάλλονται ηλεκτρονικά, το αργότερο </w:t>
      </w:r>
      <w:r w:rsidR="001C41F8" w:rsidRPr="00D13042">
        <w:rPr>
          <w:rFonts w:ascii="Arial" w:eastAsia="Times New Roman" w:hAnsi="Arial" w:cs="Arial"/>
          <w:b/>
          <w:bCs/>
          <w:kern w:val="0"/>
          <w:sz w:val="20"/>
          <w:szCs w:val="20"/>
          <w:lang w:eastAsia="ar-SA" w:bidi="ar-SA"/>
        </w:rPr>
        <w:t>έξι</w:t>
      </w:r>
      <w:r w:rsidR="00CB3806" w:rsidRPr="00D13042">
        <w:rPr>
          <w:rFonts w:ascii="Arial" w:eastAsia="Times New Roman" w:hAnsi="Arial" w:cs="Arial"/>
          <w:b/>
          <w:bCs/>
          <w:kern w:val="0"/>
          <w:sz w:val="20"/>
          <w:szCs w:val="20"/>
          <w:lang w:eastAsia="ar-SA" w:bidi="ar-SA"/>
        </w:rPr>
        <w:t xml:space="preserve"> (</w:t>
      </w:r>
      <w:r w:rsidR="001C41F8" w:rsidRPr="00D13042">
        <w:rPr>
          <w:rFonts w:ascii="Arial" w:eastAsia="Times New Roman" w:hAnsi="Arial" w:cs="Arial"/>
          <w:b/>
          <w:bCs/>
          <w:kern w:val="0"/>
          <w:sz w:val="20"/>
          <w:szCs w:val="20"/>
          <w:lang w:eastAsia="ar-SA" w:bidi="ar-SA"/>
        </w:rPr>
        <w:t>6</w:t>
      </w:r>
      <w:r w:rsidR="00CB3806" w:rsidRPr="00D13042">
        <w:rPr>
          <w:rFonts w:ascii="Arial" w:eastAsia="Times New Roman" w:hAnsi="Arial" w:cs="Arial"/>
          <w:b/>
          <w:bCs/>
          <w:kern w:val="0"/>
          <w:sz w:val="20"/>
          <w:szCs w:val="20"/>
          <w:lang w:eastAsia="ar-SA" w:bidi="ar-SA"/>
        </w:rPr>
        <w:t>)</w:t>
      </w:r>
      <w:r w:rsidR="00CB3806" w:rsidRPr="00D13042">
        <w:rPr>
          <w:rFonts w:ascii="Arial" w:eastAsia="Times New Roman" w:hAnsi="Arial" w:cs="Arial"/>
          <w:kern w:val="0"/>
          <w:sz w:val="20"/>
          <w:szCs w:val="20"/>
          <w:lang w:eastAsia="ar-SA" w:bidi="ar-SA"/>
        </w:rPr>
        <w:t xml:space="preserve"> </w:t>
      </w:r>
      <w:r w:rsidRPr="00D13042">
        <w:rPr>
          <w:rFonts w:ascii="Arial" w:eastAsia="Times New Roman" w:hAnsi="Arial" w:cs="Arial"/>
          <w:kern w:val="0"/>
          <w:sz w:val="20"/>
          <w:szCs w:val="20"/>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D13042">
        <w:rPr>
          <w:rFonts w:ascii="Arial" w:eastAsia="Times New Roman" w:hAnsi="Arial" w:cs="Arial"/>
          <w:kern w:val="0"/>
          <w:sz w:val="20"/>
          <w:szCs w:val="20"/>
          <w:lang w:eastAsia="ar-SA" w:bidi="ar-SA"/>
        </w:rPr>
        <w:t>Δ</w:t>
      </w:r>
      <w:r w:rsidRPr="00D13042">
        <w:rPr>
          <w:rFonts w:ascii="Arial" w:eastAsia="Times New Roman" w:hAnsi="Arial" w:cs="Arial"/>
          <w:kern w:val="0"/>
          <w:sz w:val="20"/>
          <w:szCs w:val="20"/>
          <w:lang w:eastAsia="ar-SA" w:bidi="ar-SA"/>
        </w:rPr>
        <w:t xml:space="preserve">ιαδικτυακής </w:t>
      </w:r>
      <w:r w:rsidR="00352042" w:rsidRPr="00D13042">
        <w:rPr>
          <w:rFonts w:ascii="Arial" w:eastAsia="Times New Roman" w:hAnsi="Arial" w:cs="Arial"/>
          <w:kern w:val="0"/>
          <w:sz w:val="20"/>
          <w:szCs w:val="20"/>
          <w:lang w:eastAsia="ar-SA" w:bidi="ar-SA"/>
        </w:rPr>
        <w:t>Π</w:t>
      </w:r>
      <w:r w:rsidRPr="00D13042">
        <w:rPr>
          <w:rFonts w:ascii="Arial" w:eastAsia="Times New Roman" w:hAnsi="Arial" w:cs="Arial"/>
          <w:kern w:val="0"/>
          <w:sz w:val="20"/>
          <w:szCs w:val="20"/>
          <w:lang w:eastAsia="ar-SA" w:bidi="ar-SA"/>
        </w:rPr>
        <w:t xml:space="preserve">ύλης </w:t>
      </w:r>
      <w:r w:rsidR="00352042" w:rsidRPr="00D13042">
        <w:rPr>
          <w:rFonts w:ascii="Arial" w:eastAsia="Times New Roman" w:hAnsi="Arial" w:cs="Arial"/>
          <w:kern w:val="0"/>
          <w:sz w:val="20"/>
          <w:szCs w:val="20"/>
          <w:lang w:eastAsia="ar-SA" w:bidi="ar-SA"/>
        </w:rPr>
        <w:t>(</w:t>
      </w:r>
      <w:hyperlink r:id="rId36" w:history="1">
        <w:r w:rsidRPr="00D13042">
          <w:rPr>
            <w:rFonts w:ascii="Arial" w:eastAsia="Times New Roman" w:hAnsi="Arial" w:cs="Arial"/>
            <w:kern w:val="0"/>
            <w:sz w:val="20"/>
            <w:szCs w:val="20"/>
            <w:lang w:eastAsia="ar-SA" w:bidi="ar-SA"/>
          </w:rPr>
          <w:t>www.promitheus.gov.gr</w:t>
        </w:r>
      </w:hyperlink>
      <w:r w:rsidR="00352042" w:rsidRPr="00D13042">
        <w:rPr>
          <w:rFonts w:ascii="Arial" w:eastAsia="Times New Roman" w:hAnsi="Arial" w:cs="Arial"/>
          <w:kern w:val="0"/>
          <w:sz w:val="20"/>
          <w:szCs w:val="20"/>
          <w:lang w:eastAsia="ar-SA" w:bidi="ar-SA"/>
        </w:rPr>
        <w:t>)</w:t>
      </w:r>
      <w:r w:rsidRPr="00D13042">
        <w:rPr>
          <w:rFonts w:ascii="Arial" w:eastAsia="Times New Roman" w:hAnsi="Arial" w:cs="Arial"/>
          <w:kern w:val="0"/>
          <w:sz w:val="20"/>
          <w:szCs w:val="20"/>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D13042">
        <w:rPr>
          <w:rFonts w:ascii="Arial" w:hAnsi="Arial" w:cs="Arial"/>
          <w:sz w:val="20"/>
          <w:szCs w:val="20"/>
        </w:rPr>
        <w:t xml:space="preserve"> </w:t>
      </w:r>
      <w:r w:rsidRPr="00D13042">
        <w:rPr>
          <w:rFonts w:ascii="Arial" w:eastAsia="Times New Roman" w:hAnsi="Arial" w:cs="Arial"/>
          <w:kern w:val="0"/>
          <w:sz w:val="20"/>
          <w:szCs w:val="20"/>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D13042">
        <w:rPr>
          <w:rFonts w:ascii="Arial" w:hAnsi="Arial" w:cs="Arial"/>
          <w:sz w:val="20"/>
          <w:szCs w:val="20"/>
        </w:rPr>
        <w:t xml:space="preserve">. </w:t>
      </w:r>
      <w:r w:rsidRPr="00D13042">
        <w:rPr>
          <w:rFonts w:ascii="Arial" w:eastAsia="Times New Roman" w:hAnsi="Arial" w:cs="Arial"/>
          <w:kern w:val="0"/>
          <w:sz w:val="20"/>
          <w:szCs w:val="20"/>
          <w:lang w:eastAsia="ar-SA" w:bidi="ar-SA"/>
        </w:rPr>
        <w:t>Αιτήματα παροχής διευκριν</w:t>
      </w:r>
      <w:r w:rsidR="00F1735D" w:rsidRPr="00D13042">
        <w:rPr>
          <w:rFonts w:ascii="Arial" w:eastAsia="Times New Roman" w:hAnsi="Arial" w:cs="Arial"/>
          <w:kern w:val="0"/>
          <w:sz w:val="20"/>
          <w:szCs w:val="20"/>
          <w:lang w:eastAsia="ar-SA" w:bidi="ar-SA"/>
        </w:rPr>
        <w:t>ί</w:t>
      </w:r>
      <w:r w:rsidRPr="00D13042">
        <w:rPr>
          <w:rFonts w:ascii="Arial" w:eastAsia="Times New Roman" w:hAnsi="Arial" w:cs="Arial"/>
          <w:kern w:val="0"/>
          <w:sz w:val="20"/>
          <w:szCs w:val="20"/>
          <w:lang w:eastAsia="ar-SA" w:bidi="ar-SA"/>
        </w:rPr>
        <w:t xml:space="preserve">σεων που </w:t>
      </w:r>
      <w:r w:rsidR="00AD7834" w:rsidRPr="00D13042">
        <w:rPr>
          <w:rFonts w:ascii="Arial" w:eastAsia="Times New Roman" w:hAnsi="Arial" w:cs="Arial"/>
          <w:kern w:val="0"/>
          <w:sz w:val="20"/>
          <w:szCs w:val="20"/>
          <w:lang w:eastAsia="ar-SA" w:bidi="ar-SA"/>
        </w:rPr>
        <w:t xml:space="preserve">είτε </w:t>
      </w:r>
      <w:r w:rsidRPr="00D13042">
        <w:rPr>
          <w:rFonts w:ascii="Arial" w:eastAsia="Times New Roman" w:hAnsi="Arial" w:cs="Arial"/>
          <w:kern w:val="0"/>
          <w:sz w:val="20"/>
          <w:szCs w:val="20"/>
          <w:lang w:eastAsia="ar-SA" w:bidi="ar-SA"/>
        </w:rPr>
        <w:t>υποβάλλονται με άλλο</w:t>
      </w:r>
      <w:r w:rsidR="00F1735D" w:rsidRPr="00D13042">
        <w:rPr>
          <w:rFonts w:ascii="Arial" w:eastAsia="Times New Roman" w:hAnsi="Arial" w:cs="Arial"/>
          <w:kern w:val="0"/>
          <w:sz w:val="20"/>
          <w:szCs w:val="20"/>
          <w:lang w:eastAsia="ar-SA" w:bidi="ar-SA"/>
        </w:rPr>
        <w:t>ν</w:t>
      </w:r>
      <w:r w:rsidRPr="00D13042">
        <w:rPr>
          <w:rFonts w:ascii="Arial" w:eastAsia="Times New Roman" w:hAnsi="Arial" w:cs="Arial"/>
          <w:kern w:val="0"/>
          <w:sz w:val="20"/>
          <w:szCs w:val="20"/>
          <w:lang w:eastAsia="ar-SA" w:bidi="ar-SA"/>
        </w:rPr>
        <w:t xml:space="preserve"> τρόπο</w:t>
      </w:r>
      <w:r w:rsidR="00F1735D" w:rsidRPr="00D13042">
        <w:rPr>
          <w:rFonts w:ascii="Arial" w:eastAsia="Times New Roman" w:hAnsi="Arial" w:cs="Arial"/>
          <w:kern w:val="0"/>
          <w:sz w:val="20"/>
          <w:szCs w:val="20"/>
          <w:lang w:eastAsia="ar-SA" w:bidi="ar-SA"/>
        </w:rPr>
        <w:t>,</w:t>
      </w:r>
      <w:r w:rsidRPr="00D13042">
        <w:rPr>
          <w:rFonts w:ascii="Arial" w:eastAsia="Times New Roman" w:hAnsi="Arial" w:cs="Arial"/>
          <w:kern w:val="0"/>
          <w:sz w:val="20"/>
          <w:szCs w:val="20"/>
          <w:lang w:eastAsia="ar-SA" w:bidi="ar-SA"/>
        </w:rPr>
        <w:t xml:space="preserve"> είτε το ηλεκτρονικό αρχείο που τα συνοδεύει δεν είναι ηλεκτρονικά υπογεγραμμένο, δεν εξετάζονται.</w:t>
      </w:r>
    </w:p>
    <w:p w14:paraId="5D816931" w14:textId="5B0CD14B" w:rsidR="003929DA" w:rsidRPr="00D13042" w:rsidRDefault="003929DA" w:rsidP="00346379">
      <w:pPr>
        <w:pStyle w:val="Standard"/>
        <w:spacing w:before="120" w:after="120"/>
        <w:jc w:val="both"/>
        <w:rPr>
          <w:rFonts w:ascii="Arial" w:hAnsi="Arial" w:cs="Arial"/>
          <w:sz w:val="20"/>
          <w:szCs w:val="20"/>
        </w:rPr>
      </w:pPr>
      <w:r w:rsidRPr="00D13042">
        <w:rPr>
          <w:rFonts w:ascii="Arial" w:hAnsi="Arial" w:cs="Arial"/>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8AD6088" w14:textId="502E07A5"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 xml:space="preserve">α) </w:t>
      </w:r>
      <w:r w:rsidR="00AD7834" w:rsidRPr="00D13042">
        <w:rPr>
          <w:rFonts w:ascii="Arial" w:hAnsi="Arial" w:cs="Arial"/>
          <w:sz w:val="20"/>
          <w:szCs w:val="20"/>
          <w:lang w:val="el-GR"/>
        </w:rPr>
        <w:t>ό</w:t>
      </w:r>
      <w:r w:rsidRPr="00D13042">
        <w:rPr>
          <w:rFonts w:ascii="Arial" w:hAnsi="Arial" w:cs="Arial"/>
          <w:sz w:val="20"/>
          <w:szCs w:val="20"/>
          <w:lang w:val="el-GR"/>
        </w:rPr>
        <w:t xml:space="preserve">ταν, για οποιονδήποτε λόγο, πρόσθετες πληροφορίες, αν και ζητήθηκαν από τον οικονομικό φορέα έγκαιρα δεν έχουν παρασχεθεί το αργότερο </w:t>
      </w:r>
      <w:r w:rsidR="00CB3806" w:rsidRPr="00D13042">
        <w:rPr>
          <w:rFonts w:ascii="Arial" w:hAnsi="Arial" w:cs="Arial"/>
          <w:b/>
          <w:bCs/>
          <w:sz w:val="20"/>
          <w:szCs w:val="20"/>
          <w:lang w:val="el-GR"/>
        </w:rPr>
        <w:t>τέσσερις (4)</w:t>
      </w:r>
      <w:r w:rsidR="00CB3806" w:rsidRPr="00D13042">
        <w:rPr>
          <w:rFonts w:ascii="Arial" w:hAnsi="Arial" w:cs="Arial"/>
          <w:color w:val="385623" w:themeColor="accent6" w:themeShade="80"/>
          <w:sz w:val="20"/>
          <w:szCs w:val="20"/>
          <w:lang w:val="el-GR"/>
        </w:rPr>
        <w:t xml:space="preserve"> </w:t>
      </w:r>
      <w:r w:rsidRPr="00D13042">
        <w:rPr>
          <w:rFonts w:ascii="Arial" w:hAnsi="Arial" w:cs="Arial"/>
          <w:sz w:val="20"/>
          <w:szCs w:val="20"/>
          <w:lang w:val="el-GR"/>
        </w:rPr>
        <w:t>ημέρες πριν από την προθεσμία που ορίζεται για την παραλαβή των προσφορών</w:t>
      </w:r>
      <w:r w:rsidR="00AD7834" w:rsidRPr="00D13042">
        <w:rPr>
          <w:rFonts w:ascii="Arial" w:hAnsi="Arial" w:cs="Arial"/>
          <w:sz w:val="20"/>
          <w:szCs w:val="20"/>
          <w:lang w:val="el-GR"/>
        </w:rPr>
        <w:t>,</w:t>
      </w:r>
    </w:p>
    <w:p w14:paraId="3E5D122E" w14:textId="77777777" w:rsidR="003929DA" w:rsidRPr="00D13042" w:rsidRDefault="003929DA" w:rsidP="00346379">
      <w:pPr>
        <w:spacing w:before="120"/>
        <w:rPr>
          <w:rFonts w:ascii="Arial" w:hAnsi="Arial" w:cs="Arial"/>
          <w:i/>
          <w:iCs/>
          <w:color w:val="5B9BD5"/>
          <w:sz w:val="20"/>
          <w:szCs w:val="20"/>
          <w:lang w:val="el-GR"/>
        </w:rPr>
      </w:pPr>
      <w:r w:rsidRPr="00D13042">
        <w:rPr>
          <w:rFonts w:ascii="Arial" w:hAnsi="Arial" w:cs="Arial"/>
          <w:sz w:val="20"/>
          <w:szCs w:val="20"/>
          <w:lang w:val="el-GR"/>
        </w:rPr>
        <w:t>β)</w:t>
      </w:r>
      <w:r w:rsidR="00AD7834" w:rsidRPr="00D13042">
        <w:rPr>
          <w:rFonts w:ascii="Arial" w:hAnsi="Arial" w:cs="Arial"/>
          <w:sz w:val="20"/>
          <w:szCs w:val="20"/>
          <w:lang w:val="el-GR"/>
        </w:rPr>
        <w:t xml:space="preserve"> ό</w:t>
      </w:r>
      <w:r w:rsidRPr="00D13042">
        <w:rPr>
          <w:rFonts w:ascii="Arial" w:hAnsi="Arial" w:cs="Arial"/>
          <w:sz w:val="20"/>
          <w:szCs w:val="20"/>
          <w:lang w:val="el-GR"/>
        </w:rPr>
        <w:t>ταν τα έγγραφα της σύμβασης υφίστανται σημαντικές αλλαγές</w:t>
      </w:r>
      <w:r w:rsidR="0031698B" w:rsidRPr="00D13042">
        <w:rPr>
          <w:rFonts w:ascii="Arial" w:hAnsi="Arial" w:cs="Arial"/>
          <w:sz w:val="20"/>
          <w:szCs w:val="20"/>
          <w:lang w:val="el-GR"/>
        </w:rPr>
        <w:t>.</w:t>
      </w:r>
      <w:r w:rsidR="001017C9" w:rsidRPr="00D13042">
        <w:rPr>
          <w:rFonts w:ascii="Arial" w:hAnsi="Arial" w:cs="Arial"/>
          <w:sz w:val="20"/>
          <w:szCs w:val="20"/>
          <w:lang w:val="el-GR"/>
        </w:rPr>
        <w:t xml:space="preserve"> </w:t>
      </w:r>
    </w:p>
    <w:p w14:paraId="138F4136" w14:textId="77777777"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Pr="00D13042" w:rsidRDefault="003929DA" w:rsidP="00346379">
      <w:pPr>
        <w:spacing w:before="120"/>
        <w:rPr>
          <w:rFonts w:ascii="Arial" w:hAnsi="Arial" w:cs="Arial"/>
          <w:sz w:val="20"/>
          <w:szCs w:val="20"/>
          <w:lang w:val="el-GR"/>
        </w:rPr>
      </w:pPr>
      <w:r w:rsidRPr="00D13042">
        <w:rPr>
          <w:rFonts w:ascii="Arial" w:hAnsi="Arial" w:cs="Arial"/>
          <w:sz w:val="20"/>
          <w:szCs w:val="20"/>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D13042">
        <w:rPr>
          <w:rFonts w:ascii="Arial" w:hAnsi="Arial" w:cs="Arial"/>
          <w:sz w:val="20"/>
          <w:szCs w:val="20"/>
          <w:lang w:val="el-GR"/>
        </w:rPr>
        <w:t xml:space="preserve">η παράταση </w:t>
      </w:r>
      <w:r w:rsidR="00FE71B4" w:rsidRPr="00D13042">
        <w:rPr>
          <w:rFonts w:ascii="Arial" w:hAnsi="Arial" w:cs="Arial"/>
          <w:sz w:val="20"/>
          <w:szCs w:val="20"/>
          <w:lang w:val="el-GR"/>
        </w:rPr>
        <w:t>της</w:t>
      </w:r>
      <w:r w:rsidR="00366FFB" w:rsidRPr="00D13042">
        <w:rPr>
          <w:rFonts w:ascii="Arial" w:hAnsi="Arial" w:cs="Arial"/>
          <w:sz w:val="20"/>
          <w:szCs w:val="20"/>
          <w:lang w:val="el-GR"/>
        </w:rPr>
        <w:t xml:space="preserve"> </w:t>
      </w:r>
      <w:r w:rsidR="00FE71B4" w:rsidRPr="00D13042">
        <w:rPr>
          <w:rFonts w:ascii="Arial" w:hAnsi="Arial" w:cs="Arial"/>
          <w:sz w:val="20"/>
          <w:szCs w:val="20"/>
          <w:lang w:val="el-GR"/>
        </w:rPr>
        <w:t>προθεσμίας</w:t>
      </w:r>
      <w:r w:rsidR="00366FFB" w:rsidRPr="00D13042">
        <w:rPr>
          <w:rFonts w:ascii="Arial" w:hAnsi="Arial" w:cs="Arial"/>
          <w:sz w:val="20"/>
          <w:szCs w:val="20"/>
          <w:lang w:val="el-GR"/>
        </w:rPr>
        <w:t xml:space="preserve"> εναπόκειται στη διακριτική ευχέρεια της αναθέτουσας αρχής</w:t>
      </w:r>
      <w:r w:rsidRPr="00D13042">
        <w:rPr>
          <w:rFonts w:ascii="Arial" w:hAnsi="Arial" w:cs="Arial"/>
          <w:sz w:val="20"/>
          <w:szCs w:val="20"/>
          <w:lang w:val="el-GR"/>
        </w:rPr>
        <w:t>.</w:t>
      </w:r>
    </w:p>
    <w:p w14:paraId="2523134C" w14:textId="77777777" w:rsidR="00603B93" w:rsidRPr="00D13042" w:rsidRDefault="00603B93" w:rsidP="00346379">
      <w:pPr>
        <w:spacing w:before="120"/>
        <w:rPr>
          <w:rFonts w:ascii="Arial" w:hAnsi="Arial" w:cs="Arial"/>
          <w:sz w:val="20"/>
          <w:szCs w:val="20"/>
          <w:lang w:val="el-GR"/>
        </w:rPr>
      </w:pPr>
      <w:r w:rsidRPr="00D13042">
        <w:rPr>
          <w:rFonts w:ascii="Arial" w:hAnsi="Arial" w:cs="Arial"/>
          <w:sz w:val="20"/>
          <w:szCs w:val="20"/>
          <w:lang w:val="el-GR"/>
        </w:rPr>
        <w:t>Η αναθέτουσα αρχή</w:t>
      </w:r>
      <w:r w:rsidR="00F54D94" w:rsidRPr="00D13042">
        <w:rPr>
          <w:rFonts w:ascii="Arial" w:hAnsi="Arial" w:cs="Arial"/>
          <w:sz w:val="20"/>
          <w:szCs w:val="20"/>
          <w:lang w:val="el-GR"/>
        </w:rPr>
        <w:t>,</w:t>
      </w:r>
      <w:r w:rsidRPr="00D13042">
        <w:rPr>
          <w:rFonts w:ascii="Arial" w:hAnsi="Arial" w:cs="Arial"/>
          <w:sz w:val="20"/>
          <w:szCs w:val="20"/>
          <w:lang w:val="el-GR"/>
        </w:rPr>
        <w:t xml:space="preserve"> </w:t>
      </w:r>
      <w:r w:rsidR="0070571D" w:rsidRPr="00D13042">
        <w:rPr>
          <w:rFonts w:ascii="Arial" w:hAnsi="Arial" w:cs="Arial"/>
          <w:sz w:val="20"/>
          <w:szCs w:val="20"/>
          <w:lang w:val="el-GR"/>
        </w:rPr>
        <w:t xml:space="preserve">με ειδικά </w:t>
      </w:r>
      <w:r w:rsidR="008E22B1" w:rsidRPr="00D13042">
        <w:rPr>
          <w:rFonts w:ascii="Arial" w:hAnsi="Arial" w:cs="Arial"/>
          <w:sz w:val="20"/>
          <w:szCs w:val="20"/>
          <w:lang w:val="el-GR"/>
        </w:rPr>
        <w:t>αιτιολογη</w:t>
      </w:r>
      <w:r w:rsidR="0070571D" w:rsidRPr="00D13042">
        <w:rPr>
          <w:rFonts w:ascii="Arial" w:hAnsi="Arial" w:cs="Arial"/>
          <w:sz w:val="20"/>
          <w:szCs w:val="20"/>
          <w:lang w:val="el-GR"/>
        </w:rPr>
        <w:t xml:space="preserve">μένη απόφασή της, </w:t>
      </w:r>
      <w:r w:rsidRPr="00D13042">
        <w:rPr>
          <w:rFonts w:ascii="Arial" w:hAnsi="Arial" w:cs="Arial"/>
          <w:sz w:val="20"/>
          <w:szCs w:val="20"/>
          <w:lang w:val="el-GR"/>
        </w:rPr>
        <w:t xml:space="preserve">δύναται να παρατείνει την προθεσμία παραλαβής των προσφορών, </w:t>
      </w:r>
      <w:r w:rsidR="00F54D94" w:rsidRPr="00D13042">
        <w:rPr>
          <w:rFonts w:ascii="Arial" w:hAnsi="Arial" w:cs="Arial"/>
          <w:sz w:val="20"/>
          <w:szCs w:val="20"/>
          <w:lang w:val="el-GR"/>
        </w:rPr>
        <w:t xml:space="preserve">τηρουμένων σε κάθε περίπτωση των αρχών της ίσης μεταχείρισης και της διαφάνειας. </w:t>
      </w:r>
    </w:p>
    <w:p w14:paraId="4DA81A8F" w14:textId="10E82261" w:rsidR="00FE71B4" w:rsidRPr="00D13042" w:rsidRDefault="00FE71B4" w:rsidP="00346379">
      <w:pPr>
        <w:spacing w:before="120"/>
        <w:rPr>
          <w:rFonts w:ascii="Arial" w:hAnsi="Arial" w:cs="Arial"/>
          <w:sz w:val="20"/>
          <w:szCs w:val="20"/>
          <w:lang w:val="el-GR"/>
        </w:rPr>
      </w:pPr>
      <w:r w:rsidRPr="00D13042">
        <w:rPr>
          <w:rFonts w:ascii="Arial" w:hAnsi="Arial" w:cs="Arial"/>
          <w:sz w:val="20"/>
          <w:szCs w:val="20"/>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D13042">
        <w:rPr>
          <w:rFonts w:ascii="Arial" w:hAnsi="Arial" w:cs="Arial"/>
          <w:sz w:val="20"/>
          <w:szCs w:val="20"/>
          <w:lang w:val="el-GR"/>
        </w:rPr>
        <w:t xml:space="preserve"> δημοσιεύεται</w:t>
      </w:r>
      <w:r w:rsidRPr="00D13042">
        <w:rPr>
          <w:rFonts w:ascii="Arial" w:hAnsi="Arial" w:cs="Arial"/>
          <w:sz w:val="20"/>
          <w:szCs w:val="20"/>
          <w:lang w:val="el-GR"/>
        </w:rPr>
        <w:t xml:space="preserve"> στο ΚΗΜΔΗΣ</w:t>
      </w:r>
      <w:r w:rsidR="001E6F85" w:rsidRPr="00D13042">
        <w:rPr>
          <w:rFonts w:ascii="Arial" w:hAnsi="Arial" w:cs="Arial"/>
          <w:sz w:val="20"/>
          <w:szCs w:val="20"/>
          <w:lang w:val="el-GR"/>
        </w:rPr>
        <w:t>.</w:t>
      </w:r>
      <w:r w:rsidRPr="00D13042">
        <w:rPr>
          <w:rFonts w:ascii="Arial" w:hAnsi="Arial" w:cs="Arial"/>
          <w:sz w:val="20"/>
          <w:szCs w:val="20"/>
          <w:lang w:val="el-GR"/>
        </w:rPr>
        <w:t xml:space="preserve"> </w:t>
      </w:r>
    </w:p>
    <w:p w14:paraId="450FB285" w14:textId="77777777" w:rsidR="003929DA" w:rsidRPr="00D13042" w:rsidRDefault="003929DA">
      <w:pPr>
        <w:pStyle w:val="3"/>
        <w:rPr>
          <w:rFonts w:ascii="Arial" w:hAnsi="Arial" w:cs="Arial"/>
          <w:sz w:val="20"/>
          <w:szCs w:val="20"/>
          <w:lang w:val="el-GR"/>
        </w:rPr>
      </w:pPr>
      <w:bookmarkStart w:id="19" w:name="_Toc220972840"/>
      <w:r w:rsidRPr="00D13042">
        <w:rPr>
          <w:rFonts w:ascii="Arial" w:hAnsi="Arial" w:cs="Arial"/>
          <w:sz w:val="20"/>
          <w:szCs w:val="20"/>
          <w:lang w:val="el-GR"/>
        </w:rPr>
        <w:t>2.1.4</w:t>
      </w:r>
      <w:r w:rsidRPr="00D13042">
        <w:rPr>
          <w:rFonts w:ascii="Arial" w:hAnsi="Arial" w:cs="Arial"/>
          <w:sz w:val="20"/>
          <w:szCs w:val="20"/>
          <w:lang w:val="el-GR"/>
        </w:rPr>
        <w:tab/>
        <w:t>Γλώσσα</w:t>
      </w:r>
      <w:bookmarkEnd w:id="19"/>
    </w:p>
    <w:p w14:paraId="725F6F14" w14:textId="65E6531B" w:rsidR="003929DA" w:rsidRPr="00D13042" w:rsidRDefault="003929DA" w:rsidP="000B2738">
      <w:pPr>
        <w:spacing w:before="120"/>
        <w:rPr>
          <w:rFonts w:ascii="Arial" w:hAnsi="Arial" w:cs="Arial"/>
          <w:color w:val="000000"/>
          <w:sz w:val="20"/>
          <w:szCs w:val="20"/>
          <w:lang w:val="el-GR"/>
        </w:rPr>
      </w:pPr>
      <w:r w:rsidRPr="00D13042">
        <w:rPr>
          <w:rFonts w:ascii="Arial" w:hAnsi="Arial" w:cs="Arial"/>
          <w:sz w:val="20"/>
          <w:szCs w:val="20"/>
          <w:lang w:val="el-GR"/>
        </w:rPr>
        <w:t>Τα έγγραφα της σύμβασης έχουν συνταχθεί στην ελληνική γλώσσα</w:t>
      </w:r>
      <w:r w:rsidR="000B2738" w:rsidRPr="00D13042">
        <w:rPr>
          <w:rFonts w:ascii="Arial" w:hAnsi="Arial" w:cs="Arial"/>
          <w:sz w:val="20"/>
          <w:szCs w:val="20"/>
          <w:lang w:val="el-GR"/>
        </w:rPr>
        <w:t xml:space="preserve">. </w:t>
      </w:r>
      <w:r w:rsidRPr="00D13042">
        <w:rPr>
          <w:rFonts w:ascii="Arial" w:hAnsi="Arial" w:cs="Arial"/>
          <w:sz w:val="20"/>
          <w:szCs w:val="20"/>
          <w:lang w:val="el-GR"/>
        </w:rPr>
        <w:t>Τυχόν προδικαστικές προσφυγές υποβάλλονται στην ελληνική γλώσσα.</w:t>
      </w:r>
    </w:p>
    <w:p w14:paraId="523548E0" w14:textId="6FD4E55A" w:rsidR="00AD7834" w:rsidRPr="00D13042" w:rsidRDefault="003929DA"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t xml:space="preserve">Οι </w:t>
      </w:r>
      <w:r w:rsidRPr="00D13042">
        <w:rPr>
          <w:rFonts w:ascii="Arial" w:hAnsi="Arial" w:cs="Arial"/>
          <w:b/>
          <w:color w:val="000000"/>
          <w:sz w:val="20"/>
          <w:szCs w:val="20"/>
          <w:u w:val="single"/>
          <w:lang w:val="el-GR"/>
        </w:rPr>
        <w:t>προσφορές</w:t>
      </w:r>
      <w:r w:rsidR="00581874" w:rsidRPr="00D13042">
        <w:rPr>
          <w:rFonts w:ascii="Arial" w:hAnsi="Arial" w:cs="Arial"/>
          <w:b/>
          <w:color w:val="000000"/>
          <w:sz w:val="20"/>
          <w:szCs w:val="20"/>
          <w:u w:val="single"/>
          <w:lang w:val="el-GR"/>
        </w:rPr>
        <w:t>,</w:t>
      </w:r>
      <w:r w:rsidRPr="00D13042">
        <w:rPr>
          <w:rFonts w:ascii="Arial" w:hAnsi="Arial" w:cs="Arial"/>
          <w:color w:val="000000"/>
          <w:sz w:val="20"/>
          <w:szCs w:val="20"/>
          <w:lang w:val="el-GR"/>
        </w:rPr>
        <w:t xml:space="preserve"> τα  στοιχεία που περιλαμβάνονται σε αυτές, </w:t>
      </w:r>
      <w:r w:rsidR="0074788C" w:rsidRPr="00D13042">
        <w:rPr>
          <w:rFonts w:ascii="Arial" w:hAnsi="Arial" w:cs="Arial"/>
          <w:color w:val="000000"/>
          <w:sz w:val="20"/>
          <w:szCs w:val="20"/>
          <w:lang w:val="el-GR"/>
        </w:rPr>
        <w:t xml:space="preserve">καθώς και τα αποδεικτικά έγγραφα </w:t>
      </w:r>
      <w:r w:rsidR="001E243F" w:rsidRPr="00D13042">
        <w:rPr>
          <w:rFonts w:ascii="Arial" w:hAnsi="Arial" w:cs="Arial"/>
          <w:color w:val="000000"/>
          <w:sz w:val="20"/>
          <w:szCs w:val="20"/>
          <w:lang w:val="el-GR"/>
        </w:rPr>
        <w:t>σχετικά με</w:t>
      </w:r>
      <w:r w:rsidR="0074788C" w:rsidRPr="00D13042">
        <w:rPr>
          <w:rFonts w:ascii="Arial" w:hAnsi="Arial" w:cs="Arial"/>
          <w:color w:val="000000"/>
          <w:sz w:val="20"/>
          <w:szCs w:val="20"/>
          <w:lang w:val="el-GR"/>
        </w:rPr>
        <w:t xml:space="preserve"> τη μη ύπαρξη λόγου αποκλεισμού και την πλήρωση των κριτηρίων ποιοτικής επιλογής </w:t>
      </w:r>
      <w:r w:rsidRPr="00D13042">
        <w:rPr>
          <w:rFonts w:ascii="Arial" w:hAnsi="Arial" w:cs="Arial"/>
          <w:color w:val="000000"/>
          <w:sz w:val="20"/>
          <w:szCs w:val="2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Pr="00D13042" w:rsidRDefault="003929DA"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t xml:space="preserve">Τα αλλοδαπά </w:t>
      </w:r>
      <w:r w:rsidR="008C11C4" w:rsidRPr="00D13042">
        <w:rPr>
          <w:rFonts w:ascii="Arial" w:hAnsi="Arial" w:cs="Arial"/>
          <w:color w:val="000000"/>
          <w:sz w:val="20"/>
          <w:szCs w:val="20"/>
          <w:lang w:val="el-GR"/>
        </w:rPr>
        <w:t xml:space="preserve">δημόσια και </w:t>
      </w:r>
      <w:r w:rsidRPr="00D13042">
        <w:rPr>
          <w:rFonts w:ascii="Arial" w:hAnsi="Arial" w:cs="Arial"/>
          <w:color w:val="000000"/>
          <w:sz w:val="20"/>
          <w:szCs w:val="20"/>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7BEAD2F4" w14:textId="7BF33381" w:rsidR="003929DA" w:rsidRPr="00D13042" w:rsidRDefault="003929DA" w:rsidP="000B2738">
      <w:pPr>
        <w:spacing w:before="120"/>
        <w:rPr>
          <w:rFonts w:ascii="Arial" w:hAnsi="Arial" w:cs="Arial"/>
          <w:color w:val="000000"/>
          <w:sz w:val="20"/>
          <w:szCs w:val="20"/>
          <w:lang w:val="el-GR"/>
        </w:rPr>
      </w:pPr>
      <w:r w:rsidRPr="00D13042">
        <w:rPr>
          <w:rFonts w:ascii="Arial" w:hAnsi="Arial" w:cs="Arial"/>
          <w:iCs/>
          <w:color w:val="000000"/>
          <w:sz w:val="20"/>
          <w:szCs w:val="20"/>
          <w:lang w:val="el-GR"/>
        </w:rPr>
        <w:t>Ενημερωτικά και τεχνικά φυλλάδια και άλλα έντυπα,</w:t>
      </w:r>
      <w:r w:rsidR="006A601E" w:rsidRPr="00D13042">
        <w:rPr>
          <w:rFonts w:ascii="Arial" w:hAnsi="Arial" w:cs="Arial"/>
          <w:iCs/>
          <w:color w:val="000000"/>
          <w:sz w:val="20"/>
          <w:szCs w:val="20"/>
          <w:lang w:val="el-GR"/>
        </w:rPr>
        <w:t xml:space="preserve"> </w:t>
      </w:r>
      <w:r w:rsidRPr="00D13042">
        <w:rPr>
          <w:rFonts w:ascii="Arial" w:hAnsi="Arial" w:cs="Arial"/>
          <w:iCs/>
          <w:color w:val="000000"/>
          <w:sz w:val="20"/>
          <w:szCs w:val="2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D13042">
        <w:rPr>
          <w:rFonts w:ascii="Arial" w:hAnsi="Arial" w:cs="Arial"/>
          <w:i/>
          <w:iCs/>
          <w:color w:val="000000"/>
          <w:sz w:val="20"/>
          <w:szCs w:val="20"/>
          <w:lang w:val="el-GR"/>
        </w:rPr>
        <w:t>.</w:t>
      </w:r>
      <w:r w:rsidRPr="00D13042">
        <w:rPr>
          <w:rStyle w:val="FootnoteReference2"/>
          <w:rFonts w:ascii="Arial" w:hAnsi="Arial" w:cs="Arial"/>
          <w:color w:val="000000"/>
          <w:sz w:val="20"/>
          <w:szCs w:val="20"/>
          <w:lang w:val="el-GR"/>
        </w:rPr>
        <w:t xml:space="preserve">. </w:t>
      </w:r>
    </w:p>
    <w:p w14:paraId="2FEB8BB7" w14:textId="5BA9BFD3" w:rsidR="003929DA" w:rsidRPr="00D13042" w:rsidRDefault="003929DA"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2EA9D457" w:rsidR="003929DA" w:rsidRPr="00D13042" w:rsidRDefault="003929DA">
      <w:pPr>
        <w:pStyle w:val="3"/>
        <w:rPr>
          <w:rFonts w:ascii="Arial" w:hAnsi="Arial" w:cs="Arial"/>
          <w:color w:val="000000"/>
          <w:sz w:val="20"/>
          <w:szCs w:val="20"/>
          <w:lang w:val="el-GR"/>
        </w:rPr>
      </w:pPr>
      <w:bookmarkStart w:id="20" w:name="_Toc220972841"/>
      <w:r w:rsidRPr="00D13042">
        <w:rPr>
          <w:rFonts w:ascii="Arial" w:hAnsi="Arial" w:cs="Arial"/>
          <w:sz w:val="20"/>
          <w:szCs w:val="20"/>
          <w:lang w:val="el-GR"/>
        </w:rPr>
        <w:t>2.1.5</w:t>
      </w:r>
      <w:r w:rsidRPr="00D13042">
        <w:rPr>
          <w:rFonts w:ascii="Arial" w:hAnsi="Arial" w:cs="Arial"/>
          <w:sz w:val="20"/>
          <w:szCs w:val="20"/>
          <w:lang w:val="el-GR"/>
        </w:rPr>
        <w:tab/>
        <w:t>Εγγυήσεις</w:t>
      </w:r>
      <w:bookmarkEnd w:id="20"/>
    </w:p>
    <w:p w14:paraId="2AB10EDD" w14:textId="556FA115" w:rsidR="003929DA" w:rsidRPr="00D13042" w:rsidRDefault="003929DA"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D13042">
        <w:rPr>
          <w:rFonts w:ascii="Arial" w:hAnsi="Arial" w:cs="Arial"/>
          <w:sz w:val="20"/>
          <w:szCs w:val="20"/>
          <w:lang w:val="el-GR"/>
        </w:rPr>
        <w:t>,</w:t>
      </w:r>
      <w:r w:rsidRPr="00D13042">
        <w:rPr>
          <w:rFonts w:ascii="Arial" w:hAnsi="Arial" w:cs="Arial"/>
          <w:color w:val="000000"/>
          <w:sz w:val="20"/>
          <w:szCs w:val="2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sidRPr="00D13042">
        <w:rPr>
          <w:rFonts w:ascii="Arial" w:hAnsi="Arial" w:cs="Arial"/>
          <w:color w:val="000000"/>
          <w:sz w:val="20"/>
          <w:szCs w:val="20"/>
          <w:lang w:val="el-GR"/>
        </w:rPr>
        <w:t xml:space="preserve"> </w:t>
      </w:r>
      <w:r w:rsidRPr="00D13042">
        <w:rPr>
          <w:rFonts w:ascii="Arial" w:hAnsi="Arial" w:cs="Arial"/>
          <w:color w:val="000000"/>
          <w:sz w:val="20"/>
          <w:szCs w:val="2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Pr="00D13042" w:rsidRDefault="003929DA"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2F005EBF" w:rsidR="003929DA" w:rsidRPr="00D13042" w:rsidRDefault="003929DA" w:rsidP="000B2738">
      <w:pPr>
        <w:spacing w:before="120"/>
        <w:rPr>
          <w:rFonts w:ascii="Arial" w:hAnsi="Arial" w:cs="Arial"/>
          <w:color w:val="5B9BD5"/>
          <w:sz w:val="20"/>
          <w:szCs w:val="20"/>
          <w:lang w:val="el-GR"/>
        </w:rPr>
      </w:pPr>
      <w:r w:rsidRPr="00D13042">
        <w:rPr>
          <w:rFonts w:ascii="Arial" w:hAnsi="Arial" w:cs="Arial"/>
          <w:color w:val="000000"/>
          <w:sz w:val="20"/>
          <w:szCs w:val="2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sidRPr="00D13042">
        <w:rPr>
          <w:rFonts w:ascii="Arial" w:hAnsi="Arial" w:cs="Arial"/>
          <w:color w:val="000000"/>
          <w:sz w:val="20"/>
          <w:szCs w:val="20"/>
          <w:lang w:val="el-GR"/>
        </w:rPr>
        <w:t xml:space="preserve"> </w:t>
      </w:r>
      <w:r w:rsidRPr="00D13042">
        <w:rPr>
          <w:rFonts w:ascii="Arial" w:hAnsi="Arial" w:cs="Arial"/>
          <w:color w:val="000000"/>
          <w:sz w:val="20"/>
          <w:szCs w:val="20"/>
          <w:lang w:val="el-GR"/>
        </w:rPr>
        <w:t>και</w:t>
      </w:r>
      <w:r w:rsidR="000C5B34" w:rsidRPr="00D13042">
        <w:rPr>
          <w:rFonts w:ascii="Arial" w:hAnsi="Arial" w:cs="Arial"/>
          <w:color w:val="000000"/>
          <w:sz w:val="20"/>
          <w:szCs w:val="20"/>
          <w:lang w:val="el-GR"/>
        </w:rPr>
        <w:t xml:space="preserve"> </w:t>
      </w:r>
      <w:r w:rsidRPr="00D13042">
        <w:rPr>
          <w:rFonts w:ascii="Arial" w:hAnsi="Arial" w:cs="Arial"/>
          <w:color w:val="000000"/>
          <w:sz w:val="20"/>
          <w:szCs w:val="2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1C49C7E" w14:textId="77777777" w:rsidR="003929DA" w:rsidRPr="00D13042" w:rsidRDefault="003929DA"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t xml:space="preserve">Η περ. αα’ του προηγούμενου εδαφίου </w:t>
      </w:r>
      <w:r w:rsidR="00413AB8" w:rsidRPr="00D13042">
        <w:rPr>
          <w:rFonts w:ascii="Arial" w:hAnsi="Arial" w:cs="Arial"/>
          <w:color w:val="000000"/>
          <w:sz w:val="20"/>
          <w:szCs w:val="20"/>
          <w:lang w:val="el-GR"/>
        </w:rPr>
        <w:t>ζ΄</w:t>
      </w:r>
      <w:r w:rsidR="00C823DC" w:rsidRPr="00D13042">
        <w:rPr>
          <w:rFonts w:ascii="Arial" w:hAnsi="Arial" w:cs="Arial"/>
          <w:color w:val="000000"/>
          <w:sz w:val="20"/>
          <w:szCs w:val="20"/>
          <w:lang w:val="el-GR"/>
        </w:rPr>
        <w:t xml:space="preserve"> </w:t>
      </w:r>
      <w:r w:rsidRPr="00D13042">
        <w:rPr>
          <w:rFonts w:ascii="Arial" w:hAnsi="Arial" w:cs="Arial"/>
          <w:color w:val="000000"/>
          <w:sz w:val="20"/>
          <w:szCs w:val="20"/>
          <w:lang w:val="el-GR"/>
        </w:rPr>
        <w:t>δεν εφαρμόζεται για τις εγγυήσεις που παρέχονται με γραμμάτιο του Ταμείου Παρακαταθηκών και Δανείων.</w:t>
      </w:r>
    </w:p>
    <w:p w14:paraId="2729240A" w14:textId="4B5AD120" w:rsidR="003929DA" w:rsidRPr="00D13042" w:rsidRDefault="003929DA" w:rsidP="00CC76C4">
      <w:pPr>
        <w:spacing w:after="0"/>
        <w:rPr>
          <w:rFonts w:ascii="Arial" w:hAnsi="Arial" w:cs="Arial"/>
          <w:color w:val="000000"/>
          <w:sz w:val="20"/>
          <w:szCs w:val="20"/>
          <w:lang w:val="el-GR"/>
        </w:rPr>
      </w:pPr>
      <w:r w:rsidRPr="00D13042">
        <w:rPr>
          <w:rFonts w:ascii="Arial" w:hAnsi="Arial" w:cs="Arial"/>
          <w:color w:val="000000"/>
          <w:sz w:val="20"/>
          <w:szCs w:val="20"/>
          <w:lang w:val="el-GR"/>
        </w:rPr>
        <w:t>Η αναθέτουσα αρχή επικοινωνεί με τους εκδότες των εγγυητικών επιστολών</w:t>
      </w:r>
      <w:r w:rsidR="000C5B34"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προκειμένου να διαπιστώσει την εγκυρότητά τους.</w:t>
      </w:r>
    </w:p>
    <w:p w14:paraId="7058677A" w14:textId="77777777" w:rsidR="00FD78BF" w:rsidRPr="00D13042" w:rsidRDefault="00FD78BF" w:rsidP="00CC76C4">
      <w:pPr>
        <w:pStyle w:val="3"/>
        <w:rPr>
          <w:rFonts w:ascii="Arial" w:hAnsi="Arial" w:cs="Arial"/>
          <w:sz w:val="20"/>
          <w:szCs w:val="20"/>
          <w:lang w:val="el-GR"/>
        </w:rPr>
      </w:pPr>
      <w:bookmarkStart w:id="21" w:name="_Toc220972842"/>
      <w:r w:rsidRPr="00D13042">
        <w:rPr>
          <w:rFonts w:ascii="Arial" w:hAnsi="Arial" w:cs="Arial"/>
          <w:sz w:val="20"/>
          <w:szCs w:val="20"/>
          <w:lang w:val="el-GR"/>
        </w:rPr>
        <w:t>2.1.6</w:t>
      </w:r>
      <w:r w:rsidR="00B03F31" w:rsidRPr="00D13042">
        <w:rPr>
          <w:rFonts w:ascii="Arial" w:hAnsi="Arial" w:cs="Arial"/>
          <w:sz w:val="20"/>
          <w:szCs w:val="20"/>
          <w:lang w:val="el-GR"/>
        </w:rPr>
        <w:tab/>
      </w:r>
      <w:r w:rsidRPr="00D13042">
        <w:rPr>
          <w:rFonts w:ascii="Arial" w:hAnsi="Arial" w:cs="Arial"/>
          <w:sz w:val="20"/>
          <w:szCs w:val="20"/>
          <w:lang w:val="el-GR"/>
        </w:rPr>
        <w:t>Προστασία Προσωπικών Δεδομένων</w:t>
      </w:r>
      <w:bookmarkEnd w:id="21"/>
    </w:p>
    <w:p w14:paraId="0A8696FB" w14:textId="5DD4EABF" w:rsidR="00FD78BF" w:rsidRPr="00D13042" w:rsidRDefault="00FD78BF" w:rsidP="000B2738">
      <w:pPr>
        <w:spacing w:before="120"/>
        <w:rPr>
          <w:rFonts w:ascii="Arial" w:hAnsi="Arial" w:cs="Arial"/>
          <w:color w:val="000000"/>
          <w:sz w:val="20"/>
          <w:szCs w:val="20"/>
          <w:lang w:val="el-GR"/>
        </w:rPr>
      </w:pPr>
      <w:r w:rsidRPr="00D13042">
        <w:rPr>
          <w:rFonts w:ascii="Arial" w:hAnsi="Arial" w:cs="Arial"/>
          <w:color w:val="000000"/>
          <w:sz w:val="20"/>
          <w:szCs w:val="20"/>
          <w:lang w:val="el-GR"/>
        </w:rPr>
        <w:t xml:space="preserve">Η </w:t>
      </w:r>
      <w:r w:rsidR="002510A3" w:rsidRPr="00D13042">
        <w:rPr>
          <w:rFonts w:ascii="Arial" w:hAnsi="Arial" w:cs="Arial"/>
          <w:color w:val="000000"/>
          <w:sz w:val="20"/>
          <w:szCs w:val="20"/>
          <w:lang w:val="el-GR"/>
        </w:rPr>
        <w:t>α</w:t>
      </w:r>
      <w:r w:rsidRPr="00D13042">
        <w:rPr>
          <w:rFonts w:ascii="Arial" w:hAnsi="Arial" w:cs="Arial"/>
          <w:color w:val="000000"/>
          <w:sz w:val="20"/>
          <w:szCs w:val="20"/>
          <w:lang w:val="el-GR"/>
        </w:rPr>
        <w:t xml:space="preserve">ναθέτουσα </w:t>
      </w:r>
      <w:r w:rsidR="002510A3" w:rsidRPr="00D13042">
        <w:rPr>
          <w:rFonts w:ascii="Arial" w:hAnsi="Arial" w:cs="Arial"/>
          <w:color w:val="000000"/>
          <w:sz w:val="20"/>
          <w:szCs w:val="20"/>
          <w:lang w:val="el-GR"/>
        </w:rPr>
        <w:t>α</w:t>
      </w:r>
      <w:r w:rsidRPr="00D13042">
        <w:rPr>
          <w:rFonts w:ascii="Arial" w:hAnsi="Arial" w:cs="Arial"/>
          <w:color w:val="000000"/>
          <w:sz w:val="20"/>
          <w:szCs w:val="2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sidRPr="00D13042">
        <w:rPr>
          <w:rFonts w:ascii="Arial" w:hAnsi="Arial" w:cs="Arial"/>
          <w:color w:val="000000"/>
          <w:sz w:val="20"/>
          <w:szCs w:val="20"/>
          <w:lang w:val="el-GR"/>
        </w:rPr>
        <w:t>ν</w:t>
      </w:r>
      <w:r w:rsidRPr="00D13042">
        <w:rPr>
          <w:rFonts w:ascii="Arial" w:hAnsi="Arial" w:cs="Arial"/>
          <w:color w:val="000000"/>
          <w:sz w:val="20"/>
          <w:szCs w:val="2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C55967B" w14:textId="77777777" w:rsidR="003929DA" w:rsidRPr="00D13042" w:rsidRDefault="003929DA">
      <w:pPr>
        <w:pStyle w:val="2"/>
        <w:rPr>
          <w:rFonts w:ascii="Arial" w:hAnsi="Arial"/>
          <w:sz w:val="20"/>
          <w:szCs w:val="20"/>
          <w:lang w:val="el-GR"/>
        </w:rPr>
      </w:pPr>
      <w:bookmarkStart w:id="22" w:name="_Toc220972843"/>
      <w:r w:rsidRPr="00D13042">
        <w:rPr>
          <w:rFonts w:ascii="Arial" w:hAnsi="Arial"/>
          <w:sz w:val="20"/>
          <w:szCs w:val="20"/>
          <w:lang w:val="el-GR"/>
        </w:rPr>
        <w:t>2.2</w:t>
      </w:r>
      <w:r w:rsidRPr="00D13042">
        <w:rPr>
          <w:rFonts w:ascii="Arial" w:hAnsi="Arial"/>
          <w:sz w:val="20"/>
          <w:szCs w:val="20"/>
          <w:lang w:val="el-GR"/>
        </w:rPr>
        <w:tab/>
        <w:t>Δικαίωμα Συμμετοχής - Κριτήρια Ποιοτικής Επιλογής</w:t>
      </w:r>
      <w:bookmarkEnd w:id="22"/>
    </w:p>
    <w:p w14:paraId="7A7AE3BE" w14:textId="77777777" w:rsidR="003929DA" w:rsidRPr="00D13042" w:rsidRDefault="003929DA">
      <w:pPr>
        <w:pStyle w:val="3"/>
        <w:rPr>
          <w:rFonts w:ascii="Arial" w:hAnsi="Arial" w:cs="Arial"/>
          <w:sz w:val="20"/>
          <w:szCs w:val="20"/>
          <w:lang w:val="el-GR"/>
        </w:rPr>
      </w:pPr>
      <w:bookmarkStart w:id="23" w:name="_Toc220972844"/>
      <w:r w:rsidRPr="00D13042">
        <w:rPr>
          <w:rFonts w:ascii="Arial" w:hAnsi="Arial" w:cs="Arial"/>
          <w:sz w:val="20"/>
          <w:szCs w:val="20"/>
          <w:lang w:val="el-GR"/>
        </w:rPr>
        <w:t>2.2.1</w:t>
      </w:r>
      <w:r w:rsidRPr="00D13042">
        <w:rPr>
          <w:rFonts w:ascii="Arial" w:hAnsi="Arial" w:cs="Arial"/>
          <w:sz w:val="20"/>
          <w:szCs w:val="20"/>
          <w:lang w:val="el-GR"/>
        </w:rPr>
        <w:tab/>
        <w:t>Δικαίωμα συμμετοχής</w:t>
      </w:r>
      <w:bookmarkEnd w:id="23"/>
      <w:r w:rsidRPr="00D13042">
        <w:rPr>
          <w:rFonts w:ascii="Arial" w:hAnsi="Arial" w:cs="Arial"/>
          <w:sz w:val="20"/>
          <w:szCs w:val="20"/>
          <w:lang w:val="el-GR"/>
        </w:rPr>
        <w:t xml:space="preserve"> </w:t>
      </w:r>
    </w:p>
    <w:p w14:paraId="577FE1FD" w14:textId="34B404BE" w:rsidR="003929DA" w:rsidRPr="00D13042" w:rsidRDefault="000B2738" w:rsidP="000B2738">
      <w:pPr>
        <w:spacing w:before="120"/>
        <w:rPr>
          <w:rFonts w:ascii="Arial" w:hAnsi="Arial" w:cs="Arial"/>
          <w:sz w:val="20"/>
          <w:szCs w:val="20"/>
          <w:lang w:val="el-GR"/>
        </w:rPr>
      </w:pPr>
      <w:r w:rsidRPr="00D13042">
        <w:rPr>
          <w:rFonts w:ascii="Arial" w:hAnsi="Arial" w:cs="Arial"/>
          <w:b/>
          <w:bCs/>
          <w:sz w:val="20"/>
          <w:szCs w:val="20"/>
          <w:lang w:val="el-GR"/>
        </w:rPr>
        <w:t>2.2.</w:t>
      </w:r>
      <w:r w:rsidR="003929DA" w:rsidRPr="00D13042">
        <w:rPr>
          <w:rFonts w:ascii="Arial" w:hAnsi="Arial" w:cs="Arial"/>
          <w:b/>
          <w:bCs/>
          <w:sz w:val="20"/>
          <w:szCs w:val="20"/>
          <w:lang w:val="el-GR"/>
        </w:rPr>
        <w:t>1.</w:t>
      </w:r>
      <w:r w:rsidRPr="00D13042">
        <w:rPr>
          <w:rFonts w:ascii="Arial" w:hAnsi="Arial" w:cs="Arial"/>
          <w:b/>
          <w:bCs/>
          <w:sz w:val="20"/>
          <w:szCs w:val="20"/>
          <w:lang w:val="el-GR"/>
        </w:rPr>
        <w:t>1.</w:t>
      </w:r>
      <w:r w:rsidR="00146373" w:rsidRPr="00D13042">
        <w:rPr>
          <w:rFonts w:ascii="Arial" w:hAnsi="Arial" w:cs="Arial"/>
          <w:b/>
          <w:bCs/>
          <w:sz w:val="20"/>
          <w:szCs w:val="20"/>
          <w:lang w:val="el-GR"/>
        </w:rPr>
        <w:t xml:space="preserve"> </w:t>
      </w:r>
      <w:r w:rsidR="003929DA" w:rsidRPr="00D13042">
        <w:rPr>
          <w:rFonts w:ascii="Arial" w:hAnsi="Arial" w:cs="Arial"/>
          <w:sz w:val="20"/>
          <w:szCs w:val="20"/>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Pr="00D13042" w:rsidRDefault="003929DA" w:rsidP="000B2738">
      <w:pPr>
        <w:spacing w:before="120"/>
        <w:rPr>
          <w:rFonts w:ascii="Arial" w:hAnsi="Arial" w:cs="Arial"/>
          <w:sz w:val="20"/>
          <w:szCs w:val="20"/>
          <w:lang w:val="el-GR"/>
        </w:rPr>
      </w:pPr>
      <w:r w:rsidRPr="00D13042">
        <w:rPr>
          <w:rFonts w:ascii="Arial" w:hAnsi="Arial" w:cs="Arial"/>
          <w:sz w:val="20"/>
          <w:szCs w:val="20"/>
          <w:lang w:val="el-GR"/>
        </w:rPr>
        <w:t>α) κράτος-μέλος της Ένωσης,</w:t>
      </w:r>
    </w:p>
    <w:p w14:paraId="02A94510" w14:textId="77777777" w:rsidR="003929DA" w:rsidRPr="00D13042" w:rsidRDefault="003929DA" w:rsidP="000B2738">
      <w:pPr>
        <w:spacing w:before="120"/>
        <w:rPr>
          <w:rFonts w:ascii="Arial" w:hAnsi="Arial" w:cs="Arial"/>
          <w:sz w:val="20"/>
          <w:szCs w:val="20"/>
          <w:lang w:val="el-GR"/>
        </w:rPr>
      </w:pPr>
      <w:r w:rsidRPr="00D13042">
        <w:rPr>
          <w:rFonts w:ascii="Arial" w:hAnsi="Arial" w:cs="Arial"/>
          <w:sz w:val="20"/>
          <w:szCs w:val="20"/>
          <w:lang w:val="el-GR"/>
        </w:rPr>
        <w:t>β) κράτος-μέλος του Ευρωπαϊκού Οικονομικού Χώρου (Ε.Ο.Χ.),</w:t>
      </w:r>
    </w:p>
    <w:p w14:paraId="32CB2019" w14:textId="357D09CE" w:rsidR="003929DA" w:rsidRPr="00D13042" w:rsidRDefault="003929DA" w:rsidP="000B2738">
      <w:pPr>
        <w:spacing w:before="120"/>
        <w:rPr>
          <w:rFonts w:ascii="Arial" w:hAnsi="Arial" w:cs="Arial"/>
          <w:sz w:val="20"/>
          <w:szCs w:val="20"/>
          <w:lang w:val="el-GR"/>
        </w:rPr>
      </w:pPr>
      <w:r w:rsidRPr="00D13042">
        <w:rPr>
          <w:rFonts w:ascii="Arial" w:hAnsi="Arial" w:cs="Arial"/>
          <w:sz w:val="20"/>
          <w:szCs w:val="20"/>
          <w:lang w:val="el-GR"/>
        </w:rPr>
        <w:t>γ) τρίτες χώρες που έχουν υπογράψει και κυρώσει τη ΣΔΣ, στο</w:t>
      </w:r>
      <w:r w:rsidR="000C5B34" w:rsidRPr="00D13042">
        <w:rPr>
          <w:rFonts w:ascii="Arial" w:hAnsi="Arial" w:cs="Arial"/>
          <w:sz w:val="20"/>
          <w:szCs w:val="20"/>
          <w:lang w:val="el-GR"/>
        </w:rPr>
        <w:t>ν</w:t>
      </w:r>
      <w:r w:rsidRPr="00D13042">
        <w:rPr>
          <w:rFonts w:ascii="Arial" w:hAnsi="Arial" w:cs="Arial"/>
          <w:sz w:val="20"/>
          <w:szCs w:val="20"/>
          <w:lang w:val="el-GR"/>
        </w:rPr>
        <w:t xml:space="preserve"> βαθμό που η υπό ανάθεση δημόσια σύμβαση καλύπτεται από τα Παραρτήματα 1, 2, 4</w:t>
      </w:r>
      <w:r w:rsidR="00626CCA" w:rsidRPr="00D13042">
        <w:rPr>
          <w:rFonts w:ascii="Arial" w:hAnsi="Arial" w:cs="Arial"/>
          <w:sz w:val="20"/>
          <w:szCs w:val="20"/>
          <w:lang w:val="el-GR"/>
        </w:rPr>
        <w:t>,</w:t>
      </w:r>
      <w:r w:rsidRPr="00D13042">
        <w:rPr>
          <w:rFonts w:ascii="Arial" w:hAnsi="Arial" w:cs="Arial"/>
          <w:sz w:val="20"/>
          <w:szCs w:val="20"/>
          <w:lang w:val="el-GR"/>
        </w:rPr>
        <w:t xml:space="preserve"> </w:t>
      </w:r>
      <w:r w:rsidR="00626CCA" w:rsidRPr="00D13042">
        <w:rPr>
          <w:rFonts w:ascii="Arial" w:hAnsi="Arial" w:cs="Arial"/>
          <w:sz w:val="20"/>
          <w:szCs w:val="20"/>
          <w:lang w:val="el-GR" w:eastAsia="zh-CN"/>
        </w:rPr>
        <w:t xml:space="preserve">5, 6 και 7 </w:t>
      </w:r>
      <w:r w:rsidRPr="00D13042">
        <w:rPr>
          <w:rFonts w:ascii="Arial" w:hAnsi="Arial" w:cs="Arial"/>
          <w:sz w:val="20"/>
          <w:szCs w:val="20"/>
          <w:lang w:val="el-GR"/>
        </w:rPr>
        <w:t xml:space="preserve">και τις γενικές σημειώσεις του σχετικού με την Ένωση Προσαρτήματος </w:t>
      </w:r>
      <w:r w:rsidRPr="00D13042">
        <w:rPr>
          <w:rFonts w:ascii="Arial" w:hAnsi="Arial" w:cs="Arial"/>
          <w:sz w:val="20"/>
          <w:szCs w:val="20"/>
        </w:rPr>
        <w:t>I</w:t>
      </w:r>
      <w:r w:rsidRPr="00D13042">
        <w:rPr>
          <w:rFonts w:ascii="Arial" w:hAnsi="Arial" w:cs="Arial"/>
          <w:sz w:val="20"/>
          <w:szCs w:val="20"/>
          <w:lang w:val="el-GR"/>
        </w:rPr>
        <w:t xml:space="preserve"> της ως άνω Συμφωνίας, καθώς και </w:t>
      </w:r>
    </w:p>
    <w:p w14:paraId="359B3C25" w14:textId="18EDF330" w:rsidR="003929DA" w:rsidRPr="00D13042" w:rsidRDefault="003929DA" w:rsidP="000B2738">
      <w:pPr>
        <w:spacing w:before="120"/>
        <w:rPr>
          <w:rFonts w:ascii="Arial" w:hAnsi="Arial" w:cs="Arial"/>
          <w:sz w:val="20"/>
          <w:szCs w:val="20"/>
          <w:lang w:val="el-GR"/>
        </w:rPr>
      </w:pPr>
      <w:r w:rsidRPr="00D13042">
        <w:rPr>
          <w:rFonts w:ascii="Arial" w:hAnsi="Arial" w:cs="Arial"/>
          <w:sz w:val="20"/>
          <w:szCs w:val="20"/>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71782927" w:rsidR="00303AE1" w:rsidRPr="00D13042" w:rsidRDefault="00303AE1" w:rsidP="000B2738">
      <w:pPr>
        <w:spacing w:before="120"/>
        <w:rPr>
          <w:rFonts w:ascii="Arial" w:hAnsi="Arial" w:cs="Arial"/>
          <w:sz w:val="20"/>
          <w:szCs w:val="20"/>
          <w:lang w:val="el-GR"/>
        </w:rPr>
      </w:pPr>
      <w:r w:rsidRPr="00D13042">
        <w:rPr>
          <w:rFonts w:ascii="Arial" w:hAnsi="Arial" w:cs="Arial"/>
          <w:sz w:val="20"/>
          <w:szCs w:val="20"/>
          <w:lang w:val="el-GR"/>
        </w:rPr>
        <w:t>Στο</w:t>
      </w:r>
      <w:r w:rsidR="000C5B34" w:rsidRPr="00D13042">
        <w:rPr>
          <w:rFonts w:ascii="Arial" w:hAnsi="Arial" w:cs="Arial"/>
          <w:sz w:val="20"/>
          <w:szCs w:val="20"/>
          <w:lang w:val="el-GR"/>
        </w:rPr>
        <w:t>ν</w:t>
      </w:r>
      <w:r w:rsidRPr="00D13042">
        <w:rPr>
          <w:rFonts w:ascii="Arial" w:hAnsi="Arial" w:cs="Arial"/>
          <w:sz w:val="20"/>
          <w:szCs w:val="20"/>
          <w:lang w:val="el-GR"/>
        </w:rPr>
        <w:t xml:space="preserve"> βαθμό που καλύπτονται από τα Παραρτήματα 1, 2, 4 και 5</w:t>
      </w:r>
      <w:r w:rsidR="0031698B" w:rsidRPr="00D13042">
        <w:rPr>
          <w:rFonts w:ascii="Arial" w:hAnsi="Arial" w:cs="Arial"/>
          <w:sz w:val="20"/>
          <w:szCs w:val="20"/>
          <w:lang w:val="el-GR"/>
        </w:rPr>
        <w:t>, 6 και 7</w:t>
      </w:r>
      <w:r w:rsidRPr="00D13042">
        <w:rPr>
          <w:rFonts w:ascii="Arial" w:hAnsi="Arial" w:cs="Arial"/>
          <w:sz w:val="20"/>
          <w:szCs w:val="20"/>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0B2738" w:rsidRPr="00D13042">
        <w:rPr>
          <w:rFonts w:ascii="Arial" w:hAnsi="Arial" w:cs="Arial"/>
          <w:sz w:val="20"/>
          <w:szCs w:val="20"/>
          <w:lang w:val="el-GR"/>
        </w:rPr>
        <w:t>.</w:t>
      </w:r>
    </w:p>
    <w:p w14:paraId="2314BBC5" w14:textId="7DE12C33" w:rsidR="003929DA" w:rsidRPr="00D13042" w:rsidRDefault="003B5CF0" w:rsidP="000B2738">
      <w:pPr>
        <w:pStyle w:val="af7"/>
        <w:spacing w:before="120"/>
        <w:rPr>
          <w:rFonts w:ascii="Arial" w:hAnsi="Arial" w:cs="Arial"/>
          <w:sz w:val="20"/>
          <w:szCs w:val="20"/>
          <w:lang w:val="el-GR"/>
        </w:rPr>
      </w:pPr>
      <w:r w:rsidRPr="00D13042">
        <w:rPr>
          <w:rFonts w:ascii="Arial" w:hAnsi="Arial" w:cs="Arial"/>
          <w:b/>
          <w:sz w:val="20"/>
          <w:szCs w:val="20"/>
          <w:lang w:val="el-GR"/>
        </w:rPr>
        <w:t>2.</w:t>
      </w:r>
      <w:r w:rsidR="000B2738" w:rsidRPr="00D13042">
        <w:rPr>
          <w:rFonts w:ascii="Arial" w:hAnsi="Arial" w:cs="Arial"/>
          <w:b/>
          <w:sz w:val="20"/>
          <w:szCs w:val="20"/>
          <w:lang w:val="el-GR"/>
        </w:rPr>
        <w:t>2.1.2.</w:t>
      </w:r>
      <w:r w:rsidR="0031698B" w:rsidRPr="00D13042">
        <w:rPr>
          <w:rFonts w:ascii="Arial" w:hAnsi="Arial" w:cs="Arial"/>
          <w:b/>
          <w:sz w:val="20"/>
          <w:szCs w:val="20"/>
          <w:lang w:val="el-GR"/>
        </w:rPr>
        <w:t xml:space="preserve"> </w:t>
      </w:r>
      <w:r w:rsidRPr="00D13042">
        <w:rPr>
          <w:rFonts w:ascii="Arial" w:hAnsi="Arial" w:cs="Arial"/>
          <w:sz w:val="20"/>
          <w:szCs w:val="20"/>
          <w:lang w:val="el-GR"/>
        </w:rPr>
        <w:t>Οικονομικός φορέας συμμετέχει είτε μεμονωμένα είτε ως μέλος ένωσης</w:t>
      </w:r>
      <w:r w:rsidR="00CB5BB8" w:rsidRPr="00D13042">
        <w:rPr>
          <w:rFonts w:ascii="Arial" w:hAnsi="Arial" w:cs="Arial"/>
          <w:sz w:val="20"/>
          <w:szCs w:val="20"/>
          <w:lang w:val="el-GR"/>
        </w:rPr>
        <w:t xml:space="preserve">. </w:t>
      </w:r>
      <w:r w:rsidR="003929DA" w:rsidRPr="00D13042">
        <w:rPr>
          <w:rFonts w:ascii="Arial" w:hAnsi="Arial" w:cs="Arial"/>
          <w:sz w:val="20"/>
          <w:szCs w:val="20"/>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D13042">
        <w:rPr>
          <w:rFonts w:ascii="Arial" w:hAnsi="Arial" w:cs="Arial"/>
          <w:sz w:val="20"/>
          <w:szCs w:val="20"/>
          <w:lang w:val="el-GR"/>
        </w:rPr>
        <w:t xml:space="preserve"> Η αναθέτουσα αρχή</w:t>
      </w:r>
      <w:r w:rsidR="006B4E4A" w:rsidRPr="00D13042">
        <w:rPr>
          <w:rFonts w:ascii="Arial" w:hAnsi="Arial" w:cs="Arial"/>
          <w:sz w:val="20"/>
          <w:szCs w:val="20"/>
          <w:lang w:val="el-GR"/>
        </w:rPr>
        <w:t xml:space="preserve"> </w:t>
      </w:r>
      <w:r w:rsidR="003929DA" w:rsidRPr="00D13042">
        <w:rPr>
          <w:rFonts w:ascii="Arial" w:hAnsi="Arial" w:cs="Arial"/>
          <w:sz w:val="20"/>
          <w:szCs w:val="20"/>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D13042">
        <w:rPr>
          <w:rFonts w:ascii="Arial" w:hAnsi="Arial" w:cs="Arial"/>
          <w:sz w:val="20"/>
          <w:szCs w:val="20"/>
          <w:lang w:val="el-GR"/>
        </w:rPr>
        <w:t>.</w:t>
      </w:r>
    </w:p>
    <w:p w14:paraId="6D742D5C" w14:textId="36839858" w:rsidR="003929DA" w:rsidRPr="00D13042" w:rsidRDefault="003929DA" w:rsidP="000B2738">
      <w:pPr>
        <w:pStyle w:val="af7"/>
        <w:spacing w:before="120"/>
        <w:rPr>
          <w:rFonts w:ascii="Arial" w:hAnsi="Arial" w:cs="Arial"/>
          <w:sz w:val="20"/>
          <w:szCs w:val="20"/>
          <w:lang w:val="el-GR"/>
        </w:rPr>
      </w:pPr>
      <w:r w:rsidRPr="00D13042">
        <w:rPr>
          <w:rFonts w:ascii="Arial" w:hAnsi="Arial" w:cs="Arial"/>
          <w:sz w:val="20"/>
          <w:szCs w:val="20"/>
          <w:lang w:val="el-GR"/>
        </w:rPr>
        <w:lastRenderedPageBreak/>
        <w:t>Στις περιπτώσεις υποβολής προσφοράς από ένωση οικονομικών φορέων, όλα τα μέλη της ευθύνονται έναντι της αναθέτουσας αρχής αλληλ</w:t>
      </w:r>
      <w:r w:rsidR="000C5B34" w:rsidRPr="00D13042">
        <w:rPr>
          <w:rFonts w:ascii="Arial" w:hAnsi="Arial" w:cs="Arial"/>
          <w:sz w:val="20"/>
          <w:szCs w:val="20"/>
          <w:lang w:val="el-GR"/>
        </w:rPr>
        <w:t>εγγύως</w:t>
      </w:r>
      <w:r w:rsidRPr="00D13042">
        <w:rPr>
          <w:rFonts w:ascii="Arial" w:hAnsi="Arial" w:cs="Arial"/>
          <w:sz w:val="20"/>
          <w:szCs w:val="20"/>
          <w:lang w:val="el-GR"/>
        </w:rPr>
        <w:t xml:space="preserve"> και εις ολόκληρον</w:t>
      </w:r>
      <w:r w:rsidRPr="00D13042">
        <w:rPr>
          <w:rFonts w:ascii="Arial" w:hAnsi="Arial" w:cs="Arial"/>
          <w:sz w:val="20"/>
          <w:szCs w:val="20"/>
          <w:vertAlign w:val="superscript"/>
          <w:lang w:val="el-GR"/>
        </w:rPr>
        <w:t>.</w:t>
      </w:r>
      <w:r w:rsidRPr="00D13042">
        <w:rPr>
          <w:rFonts w:ascii="Arial" w:hAnsi="Arial" w:cs="Arial"/>
          <w:sz w:val="20"/>
          <w:szCs w:val="20"/>
          <w:lang w:val="el-GR"/>
        </w:rPr>
        <w:t xml:space="preserve">  </w:t>
      </w:r>
    </w:p>
    <w:p w14:paraId="77CD03A7" w14:textId="29CFBE6C" w:rsidR="003929DA" w:rsidRPr="00D13042" w:rsidRDefault="003929DA">
      <w:pPr>
        <w:pStyle w:val="3"/>
        <w:rPr>
          <w:rFonts w:ascii="Arial" w:hAnsi="Arial" w:cs="Arial"/>
          <w:color w:val="auto"/>
          <w:sz w:val="20"/>
          <w:szCs w:val="20"/>
          <w:lang w:val="el-GR"/>
        </w:rPr>
      </w:pPr>
      <w:bookmarkStart w:id="24" w:name="_Toc220972845"/>
      <w:r w:rsidRPr="00D13042">
        <w:rPr>
          <w:rFonts w:ascii="Arial" w:hAnsi="Arial" w:cs="Arial"/>
          <w:color w:val="auto"/>
          <w:sz w:val="20"/>
          <w:szCs w:val="20"/>
          <w:lang w:val="el-GR"/>
        </w:rPr>
        <w:t>2.2.2</w:t>
      </w:r>
      <w:r w:rsidRPr="00D13042">
        <w:rPr>
          <w:rFonts w:ascii="Arial" w:hAnsi="Arial" w:cs="Arial"/>
          <w:color w:val="auto"/>
          <w:sz w:val="20"/>
          <w:szCs w:val="20"/>
          <w:lang w:val="el-GR"/>
        </w:rPr>
        <w:tab/>
        <w:t>Εγγύηση συμμετοχής</w:t>
      </w:r>
      <w:bookmarkEnd w:id="24"/>
    </w:p>
    <w:p w14:paraId="533A1C09" w14:textId="77777777" w:rsidR="00D82E35" w:rsidRPr="00D13042" w:rsidRDefault="003929DA" w:rsidP="000B2738">
      <w:pPr>
        <w:spacing w:before="120"/>
        <w:rPr>
          <w:rFonts w:ascii="Arial" w:hAnsi="Arial" w:cs="Arial"/>
          <w:b/>
          <w:bCs/>
          <w:sz w:val="20"/>
          <w:szCs w:val="20"/>
          <w:lang w:val="el-GR"/>
        </w:rPr>
      </w:pPr>
      <w:r w:rsidRPr="00D13042">
        <w:rPr>
          <w:rFonts w:ascii="Arial" w:hAnsi="Arial" w:cs="Arial"/>
          <w:b/>
          <w:bCs/>
          <w:sz w:val="20"/>
          <w:szCs w:val="20"/>
          <w:lang w:val="el-GR"/>
        </w:rPr>
        <w:t xml:space="preserve">2.2.2.1. </w:t>
      </w:r>
      <w:r w:rsidRPr="00D13042">
        <w:rPr>
          <w:rFonts w:ascii="Arial" w:hAnsi="Arial" w:cs="Arial"/>
          <w:sz w:val="20"/>
          <w:szCs w:val="20"/>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Pr="00D13042">
        <w:rPr>
          <w:rFonts w:ascii="Arial" w:hAnsi="Arial" w:cs="Arial"/>
          <w:b/>
          <w:bCs/>
          <w:sz w:val="20"/>
          <w:szCs w:val="20"/>
          <w:lang w:val="el-GR"/>
        </w:rPr>
        <w:t xml:space="preserve">εγγυητική επιστολή συμμετοχής, ποσού </w:t>
      </w:r>
      <w:r w:rsidR="00807E23" w:rsidRPr="00D13042">
        <w:rPr>
          <w:rFonts w:ascii="Arial" w:hAnsi="Arial" w:cs="Arial"/>
          <w:b/>
          <w:bCs/>
          <w:sz w:val="20"/>
          <w:szCs w:val="20"/>
          <w:lang w:val="el-GR"/>
        </w:rPr>
        <w:t>ίσου με το 2% της εκτιμώμενης αξίας του</w:t>
      </w:r>
      <w:r w:rsidR="00704E85" w:rsidRPr="00D13042">
        <w:rPr>
          <w:rFonts w:ascii="Arial" w:hAnsi="Arial" w:cs="Arial"/>
          <w:b/>
          <w:bCs/>
          <w:sz w:val="20"/>
          <w:szCs w:val="20"/>
          <w:lang w:val="el-GR"/>
        </w:rPr>
        <w:t xml:space="preserve"> τμήματος</w:t>
      </w:r>
      <w:r w:rsidR="00807E23" w:rsidRPr="00D13042">
        <w:rPr>
          <w:rFonts w:ascii="Arial" w:hAnsi="Arial" w:cs="Arial"/>
          <w:b/>
          <w:bCs/>
          <w:sz w:val="20"/>
          <w:szCs w:val="20"/>
          <w:lang w:val="el-GR"/>
        </w:rPr>
        <w:t xml:space="preserve"> για το υποβάλλουν προσφορά</w:t>
      </w:r>
      <w:r w:rsidR="00D82E35" w:rsidRPr="00D13042">
        <w:rPr>
          <w:rFonts w:ascii="Arial" w:hAnsi="Arial" w:cs="Arial"/>
          <w:b/>
          <w:bCs/>
          <w:sz w:val="20"/>
          <w:szCs w:val="20"/>
          <w:lang w:val="el-GR"/>
        </w:rPr>
        <w:t xml:space="preserve"> ήτοι</w:t>
      </w:r>
      <w:bookmarkStart w:id="25" w:name="_Hlk184143965"/>
      <w:r w:rsidR="00D82E35" w:rsidRPr="00D13042">
        <w:rPr>
          <w:rFonts w:ascii="Arial" w:hAnsi="Arial" w:cs="Arial"/>
          <w:b/>
          <w:bCs/>
          <w:sz w:val="20"/>
          <w:szCs w:val="20"/>
          <w:lang w:val="el-GR"/>
        </w:rPr>
        <w:t>:</w:t>
      </w:r>
    </w:p>
    <w:p w14:paraId="2F9EB961" w14:textId="77777777" w:rsidR="00D82E35" w:rsidRPr="00D13042" w:rsidRDefault="00807E23" w:rsidP="000B2738">
      <w:pPr>
        <w:spacing w:before="120"/>
        <w:rPr>
          <w:rFonts w:ascii="Arial" w:hAnsi="Arial" w:cs="Arial"/>
          <w:sz w:val="20"/>
          <w:szCs w:val="20"/>
          <w:lang w:val="el-GR"/>
        </w:rPr>
      </w:pPr>
      <w:r w:rsidRPr="00D13042">
        <w:rPr>
          <w:rFonts w:ascii="Arial" w:hAnsi="Arial" w:cs="Arial"/>
          <w:sz w:val="20"/>
          <w:szCs w:val="20"/>
          <w:lang w:val="el-GR"/>
        </w:rPr>
        <w:t xml:space="preserve"> </w:t>
      </w:r>
      <w:bookmarkEnd w:id="25"/>
    </w:p>
    <w:tbl>
      <w:tblPr>
        <w:tblStyle w:val="aff3"/>
        <w:tblW w:w="0" w:type="auto"/>
        <w:tblLook w:val="04A0" w:firstRow="1" w:lastRow="0" w:firstColumn="1" w:lastColumn="0" w:noHBand="0" w:noVBand="1"/>
      </w:tblPr>
      <w:tblGrid>
        <w:gridCol w:w="988"/>
        <w:gridCol w:w="4032"/>
        <w:gridCol w:w="2021"/>
        <w:gridCol w:w="2129"/>
      </w:tblGrid>
      <w:tr w:rsidR="00D82E35" w:rsidRPr="00D13042" w14:paraId="0E4850B1" w14:textId="77777777">
        <w:tc>
          <w:tcPr>
            <w:tcW w:w="988" w:type="dxa"/>
            <w:tcBorders>
              <w:top w:val="single" w:sz="4" w:space="0" w:color="auto"/>
              <w:left w:val="single" w:sz="4" w:space="0" w:color="auto"/>
              <w:bottom w:val="single" w:sz="4" w:space="0" w:color="auto"/>
              <w:right w:val="single" w:sz="4" w:space="0" w:color="auto"/>
            </w:tcBorders>
            <w:hideMark/>
          </w:tcPr>
          <w:p w14:paraId="773A79F4" w14:textId="77777777" w:rsidR="00D82E35" w:rsidRPr="00D13042" w:rsidRDefault="00D82E35">
            <w:pPr>
              <w:spacing w:before="120"/>
              <w:rPr>
                <w:rFonts w:ascii="Arial" w:hAnsi="Arial" w:cs="Arial"/>
                <w:sz w:val="20"/>
                <w:szCs w:val="20"/>
                <w:lang w:val="el-GR"/>
              </w:rPr>
            </w:pPr>
            <w:r w:rsidRPr="00D13042">
              <w:rPr>
                <w:rFonts w:ascii="Arial" w:hAnsi="Arial" w:cs="Arial"/>
                <w:sz w:val="20"/>
                <w:szCs w:val="20"/>
                <w:lang w:val="el-GR"/>
              </w:rPr>
              <w:t>Α/Α</w:t>
            </w:r>
          </w:p>
        </w:tc>
        <w:tc>
          <w:tcPr>
            <w:tcW w:w="4032" w:type="dxa"/>
            <w:tcBorders>
              <w:top w:val="single" w:sz="4" w:space="0" w:color="auto"/>
              <w:left w:val="single" w:sz="4" w:space="0" w:color="auto"/>
              <w:bottom w:val="single" w:sz="4" w:space="0" w:color="auto"/>
              <w:right w:val="single" w:sz="4" w:space="0" w:color="auto"/>
            </w:tcBorders>
            <w:hideMark/>
          </w:tcPr>
          <w:p w14:paraId="19657CEE" w14:textId="77777777" w:rsidR="00D82E35" w:rsidRPr="00D13042" w:rsidRDefault="00D82E35">
            <w:pPr>
              <w:spacing w:before="120"/>
              <w:rPr>
                <w:rFonts w:ascii="Arial" w:hAnsi="Arial" w:cs="Arial"/>
                <w:sz w:val="20"/>
                <w:szCs w:val="20"/>
                <w:lang w:val="el-GR"/>
              </w:rPr>
            </w:pPr>
            <w:r w:rsidRPr="00D13042">
              <w:rPr>
                <w:rFonts w:ascii="Arial" w:hAnsi="Arial" w:cs="Arial"/>
                <w:sz w:val="20"/>
                <w:szCs w:val="20"/>
                <w:lang w:val="el-GR"/>
              </w:rPr>
              <w:t xml:space="preserve">ΕΙΔΟΣ </w:t>
            </w:r>
          </w:p>
        </w:tc>
        <w:tc>
          <w:tcPr>
            <w:tcW w:w="2021" w:type="dxa"/>
            <w:tcBorders>
              <w:top w:val="single" w:sz="4" w:space="0" w:color="auto"/>
              <w:left w:val="single" w:sz="4" w:space="0" w:color="auto"/>
              <w:bottom w:val="single" w:sz="4" w:space="0" w:color="auto"/>
              <w:right w:val="single" w:sz="4" w:space="0" w:color="auto"/>
            </w:tcBorders>
            <w:hideMark/>
          </w:tcPr>
          <w:p w14:paraId="65767087" w14:textId="64DB43C1" w:rsidR="00D82E35" w:rsidRPr="00D13042" w:rsidRDefault="00D82E35">
            <w:pPr>
              <w:spacing w:before="120"/>
              <w:rPr>
                <w:rFonts w:ascii="Arial" w:hAnsi="Arial" w:cs="Arial"/>
                <w:sz w:val="20"/>
                <w:szCs w:val="20"/>
                <w:lang w:val="el-GR"/>
              </w:rPr>
            </w:pPr>
            <w:r w:rsidRPr="00D13042">
              <w:rPr>
                <w:rFonts w:ascii="Arial" w:hAnsi="Arial" w:cs="Arial"/>
                <w:sz w:val="20"/>
                <w:szCs w:val="20"/>
                <w:lang w:val="el-GR"/>
              </w:rPr>
              <w:t>Σ</w:t>
            </w:r>
            <w:r w:rsidR="004C13B1">
              <w:rPr>
                <w:rFonts w:ascii="Arial" w:hAnsi="Arial" w:cs="Arial"/>
                <w:sz w:val="20"/>
                <w:szCs w:val="20"/>
                <w:lang w:val="el-GR"/>
              </w:rPr>
              <w:t>Υ</w:t>
            </w:r>
            <w:r w:rsidRPr="00D13042">
              <w:rPr>
                <w:rFonts w:ascii="Arial" w:hAnsi="Arial" w:cs="Arial"/>
                <w:sz w:val="20"/>
                <w:szCs w:val="20"/>
                <w:lang w:val="el-GR"/>
              </w:rPr>
              <w:t xml:space="preserve">ΝΟΛΟ ΧΩΡΙΣ ΦΠΑ </w:t>
            </w:r>
          </w:p>
        </w:tc>
        <w:tc>
          <w:tcPr>
            <w:tcW w:w="2129" w:type="dxa"/>
            <w:tcBorders>
              <w:top w:val="single" w:sz="4" w:space="0" w:color="auto"/>
              <w:left w:val="single" w:sz="4" w:space="0" w:color="auto"/>
              <w:bottom w:val="single" w:sz="4" w:space="0" w:color="auto"/>
              <w:right w:val="single" w:sz="4" w:space="0" w:color="auto"/>
            </w:tcBorders>
            <w:hideMark/>
          </w:tcPr>
          <w:p w14:paraId="0BC7E27B" w14:textId="77777777" w:rsidR="00D82E35" w:rsidRPr="00D13042" w:rsidRDefault="00D82E35">
            <w:pPr>
              <w:spacing w:before="120"/>
              <w:rPr>
                <w:rFonts w:ascii="Arial" w:hAnsi="Arial" w:cs="Arial"/>
                <w:sz w:val="20"/>
                <w:szCs w:val="20"/>
                <w:lang w:val="el-GR"/>
              </w:rPr>
            </w:pPr>
            <w:r w:rsidRPr="00D13042">
              <w:rPr>
                <w:rFonts w:ascii="Arial" w:hAnsi="Arial" w:cs="Arial"/>
                <w:sz w:val="20"/>
                <w:szCs w:val="20"/>
                <w:lang w:val="el-GR"/>
              </w:rPr>
              <w:t xml:space="preserve">ΠΟΣΟ ΕΓΓΥΗΤΙΚΗΣ ΣΥΜΜΕΤΟΧΗΣ </w:t>
            </w:r>
          </w:p>
        </w:tc>
      </w:tr>
      <w:tr w:rsidR="00C716F6" w:rsidRPr="00D13042" w14:paraId="6CBB5F53" w14:textId="77777777" w:rsidTr="0064563B">
        <w:tc>
          <w:tcPr>
            <w:tcW w:w="988" w:type="dxa"/>
            <w:tcBorders>
              <w:top w:val="single" w:sz="4" w:space="0" w:color="auto"/>
              <w:left w:val="single" w:sz="4" w:space="0" w:color="auto"/>
              <w:bottom w:val="single" w:sz="4" w:space="0" w:color="auto"/>
              <w:right w:val="single" w:sz="4" w:space="0" w:color="auto"/>
            </w:tcBorders>
            <w:hideMark/>
          </w:tcPr>
          <w:p w14:paraId="074C5F23" w14:textId="77777777"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1</w:t>
            </w:r>
          </w:p>
        </w:tc>
        <w:tc>
          <w:tcPr>
            <w:tcW w:w="4032" w:type="dxa"/>
          </w:tcPr>
          <w:p w14:paraId="17EA641C" w14:textId="4E3CA759"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ΤΡΟΧΗΛΑΤΑ ΝΟΣΗΛΕΙΑΣ</w:t>
            </w:r>
          </w:p>
        </w:tc>
        <w:tc>
          <w:tcPr>
            <w:tcW w:w="2021" w:type="dxa"/>
          </w:tcPr>
          <w:p w14:paraId="160F47F6" w14:textId="559A4DF9"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4.400,00</w:t>
            </w:r>
          </w:p>
        </w:tc>
        <w:tc>
          <w:tcPr>
            <w:tcW w:w="2129" w:type="dxa"/>
          </w:tcPr>
          <w:p w14:paraId="63486E46" w14:textId="2F9D16DE"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88,00</w:t>
            </w:r>
          </w:p>
        </w:tc>
      </w:tr>
      <w:tr w:rsidR="00C716F6" w:rsidRPr="00D13042" w14:paraId="373EE06E" w14:textId="77777777" w:rsidTr="0064563B">
        <w:tc>
          <w:tcPr>
            <w:tcW w:w="988" w:type="dxa"/>
            <w:tcBorders>
              <w:top w:val="single" w:sz="4" w:space="0" w:color="auto"/>
              <w:left w:val="single" w:sz="4" w:space="0" w:color="auto"/>
              <w:bottom w:val="single" w:sz="4" w:space="0" w:color="auto"/>
              <w:right w:val="single" w:sz="4" w:space="0" w:color="auto"/>
            </w:tcBorders>
            <w:hideMark/>
          </w:tcPr>
          <w:p w14:paraId="6B44E292" w14:textId="77777777"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2</w:t>
            </w:r>
          </w:p>
        </w:tc>
        <w:tc>
          <w:tcPr>
            <w:tcW w:w="4032" w:type="dxa"/>
          </w:tcPr>
          <w:p w14:paraId="4CB4D8C6" w14:textId="7F338715"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 xml:space="preserve">ΦΟΡΕΙΟ ΜΕΤΑΦΟΡΑΣ ΑΣΘΕΝΩΝ </w:t>
            </w:r>
          </w:p>
        </w:tc>
        <w:tc>
          <w:tcPr>
            <w:tcW w:w="2021" w:type="dxa"/>
          </w:tcPr>
          <w:p w14:paraId="50ED06C2" w14:textId="4CC55B1B"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4.000,00</w:t>
            </w:r>
          </w:p>
        </w:tc>
        <w:tc>
          <w:tcPr>
            <w:tcW w:w="2129" w:type="dxa"/>
          </w:tcPr>
          <w:p w14:paraId="302930B8" w14:textId="1E78F22A" w:rsidR="00C716F6" w:rsidRPr="00D13042" w:rsidRDefault="00873EDD" w:rsidP="00C716F6">
            <w:pPr>
              <w:spacing w:before="120"/>
              <w:rPr>
                <w:rFonts w:ascii="Arial" w:hAnsi="Arial" w:cs="Arial"/>
                <w:sz w:val="20"/>
                <w:szCs w:val="20"/>
                <w:lang w:val="el-GR"/>
              </w:rPr>
            </w:pPr>
            <w:r w:rsidRPr="00D13042">
              <w:rPr>
                <w:rFonts w:ascii="Arial" w:hAnsi="Arial" w:cs="Arial"/>
                <w:sz w:val="20"/>
                <w:szCs w:val="20"/>
                <w:lang w:val="el-GR"/>
              </w:rPr>
              <w:t>80,00</w:t>
            </w:r>
          </w:p>
        </w:tc>
      </w:tr>
      <w:tr w:rsidR="00C716F6" w:rsidRPr="00D13042" w14:paraId="4B2BED34" w14:textId="77777777" w:rsidTr="0064563B">
        <w:tc>
          <w:tcPr>
            <w:tcW w:w="988" w:type="dxa"/>
            <w:tcBorders>
              <w:top w:val="single" w:sz="4" w:space="0" w:color="auto"/>
              <w:left w:val="single" w:sz="4" w:space="0" w:color="auto"/>
              <w:bottom w:val="single" w:sz="4" w:space="0" w:color="auto"/>
              <w:right w:val="single" w:sz="4" w:space="0" w:color="auto"/>
            </w:tcBorders>
          </w:tcPr>
          <w:p w14:paraId="1740C9A2" w14:textId="7D230D5B"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3</w:t>
            </w:r>
          </w:p>
        </w:tc>
        <w:tc>
          <w:tcPr>
            <w:tcW w:w="4032" w:type="dxa"/>
          </w:tcPr>
          <w:p w14:paraId="2B841390" w14:textId="7C62432A"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 xml:space="preserve">ΠΟΛΥΘΡΟΝΑ ΑΝΑΠΑΥΣΗΣ ΣΥΝΟΔΩΝ </w:t>
            </w:r>
          </w:p>
        </w:tc>
        <w:tc>
          <w:tcPr>
            <w:tcW w:w="2021" w:type="dxa"/>
          </w:tcPr>
          <w:p w14:paraId="04EF33C6" w14:textId="2C73A89D"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4.800,00</w:t>
            </w:r>
          </w:p>
        </w:tc>
        <w:tc>
          <w:tcPr>
            <w:tcW w:w="2129" w:type="dxa"/>
          </w:tcPr>
          <w:p w14:paraId="67A1F474" w14:textId="09606ED2" w:rsidR="00C716F6" w:rsidRPr="00D13042" w:rsidRDefault="00873EDD" w:rsidP="00C716F6">
            <w:pPr>
              <w:spacing w:before="120"/>
              <w:rPr>
                <w:rFonts w:ascii="Arial" w:hAnsi="Arial" w:cs="Arial"/>
                <w:sz w:val="20"/>
                <w:szCs w:val="20"/>
                <w:lang w:val="el-GR"/>
              </w:rPr>
            </w:pPr>
            <w:r w:rsidRPr="00D13042">
              <w:rPr>
                <w:rFonts w:ascii="Arial" w:hAnsi="Arial" w:cs="Arial"/>
                <w:sz w:val="20"/>
                <w:szCs w:val="20"/>
                <w:lang w:val="el-GR"/>
              </w:rPr>
              <w:t>96,00</w:t>
            </w:r>
          </w:p>
        </w:tc>
      </w:tr>
      <w:tr w:rsidR="00C716F6" w:rsidRPr="00D13042" w14:paraId="7A87C391" w14:textId="77777777" w:rsidTr="0064563B">
        <w:tc>
          <w:tcPr>
            <w:tcW w:w="988" w:type="dxa"/>
            <w:tcBorders>
              <w:top w:val="single" w:sz="4" w:space="0" w:color="auto"/>
              <w:left w:val="single" w:sz="4" w:space="0" w:color="auto"/>
              <w:bottom w:val="single" w:sz="4" w:space="0" w:color="auto"/>
              <w:right w:val="single" w:sz="4" w:space="0" w:color="auto"/>
            </w:tcBorders>
          </w:tcPr>
          <w:p w14:paraId="6F37CAFD" w14:textId="44C45EA9"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4</w:t>
            </w:r>
          </w:p>
        </w:tc>
        <w:tc>
          <w:tcPr>
            <w:tcW w:w="4032" w:type="dxa"/>
          </w:tcPr>
          <w:p w14:paraId="4A7349B7" w14:textId="12C96D42"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ΚΡΕΒΑΤΙΑ ΗΛΕΚΤΡΙΚΑ ΜΕ ΣΤΡΩΜΑ</w:t>
            </w:r>
          </w:p>
        </w:tc>
        <w:tc>
          <w:tcPr>
            <w:tcW w:w="2021" w:type="dxa"/>
          </w:tcPr>
          <w:p w14:paraId="43DFCA6C" w14:textId="7613C782"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9.000,00</w:t>
            </w:r>
          </w:p>
        </w:tc>
        <w:tc>
          <w:tcPr>
            <w:tcW w:w="2129" w:type="dxa"/>
          </w:tcPr>
          <w:p w14:paraId="7B655C02" w14:textId="071C1B5F" w:rsidR="00C716F6" w:rsidRPr="00D13042" w:rsidRDefault="00873EDD" w:rsidP="00C716F6">
            <w:pPr>
              <w:spacing w:before="120"/>
              <w:rPr>
                <w:rFonts w:ascii="Arial" w:hAnsi="Arial" w:cs="Arial"/>
                <w:sz w:val="20"/>
                <w:szCs w:val="20"/>
                <w:lang w:val="el-GR"/>
              </w:rPr>
            </w:pPr>
            <w:r w:rsidRPr="00D13042">
              <w:rPr>
                <w:rFonts w:ascii="Arial" w:hAnsi="Arial" w:cs="Arial"/>
                <w:sz w:val="20"/>
                <w:szCs w:val="20"/>
                <w:lang w:val="el-GR"/>
              </w:rPr>
              <w:t>180,00</w:t>
            </w:r>
          </w:p>
        </w:tc>
      </w:tr>
      <w:tr w:rsidR="00C716F6" w:rsidRPr="00D13042" w14:paraId="151B9D89" w14:textId="77777777" w:rsidTr="0064563B">
        <w:tc>
          <w:tcPr>
            <w:tcW w:w="988" w:type="dxa"/>
            <w:tcBorders>
              <w:top w:val="single" w:sz="4" w:space="0" w:color="auto"/>
              <w:left w:val="single" w:sz="4" w:space="0" w:color="auto"/>
              <w:bottom w:val="single" w:sz="4" w:space="0" w:color="auto"/>
              <w:right w:val="single" w:sz="4" w:space="0" w:color="auto"/>
            </w:tcBorders>
          </w:tcPr>
          <w:p w14:paraId="60CBB142" w14:textId="3C7043F3"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5</w:t>
            </w:r>
          </w:p>
        </w:tc>
        <w:tc>
          <w:tcPr>
            <w:tcW w:w="4032" w:type="dxa"/>
          </w:tcPr>
          <w:p w14:paraId="015C2592" w14:textId="4507F616"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 xml:space="preserve">ΚΡΕΒΑΤΙΑ ΜΕΤΑΛΛΙΚΑ ΜΕ ΤΕΛΑΡΟ ΚΑΙ ΟΡΘΟΠΕΔΙΚΟ ΣΤΡΩΜΑ ΚΑΙ ΕΙΔΙΚΗ ΒΑΣΗ ΓΙΑ ΠΑΚΤΩΣΗ ΣΤΟ ΕΔΑΦΟΣ  </w:t>
            </w:r>
          </w:p>
        </w:tc>
        <w:tc>
          <w:tcPr>
            <w:tcW w:w="2021" w:type="dxa"/>
          </w:tcPr>
          <w:p w14:paraId="4719F76E" w14:textId="6C26AC7D"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760,00</w:t>
            </w:r>
          </w:p>
        </w:tc>
        <w:tc>
          <w:tcPr>
            <w:tcW w:w="2129" w:type="dxa"/>
          </w:tcPr>
          <w:p w14:paraId="4A3602F0" w14:textId="5668DD27" w:rsidR="00C716F6" w:rsidRPr="00D13042" w:rsidRDefault="00873EDD" w:rsidP="00C716F6">
            <w:pPr>
              <w:spacing w:before="120"/>
              <w:rPr>
                <w:rFonts w:ascii="Arial" w:hAnsi="Arial" w:cs="Arial"/>
                <w:sz w:val="20"/>
                <w:szCs w:val="20"/>
                <w:lang w:val="el-GR"/>
              </w:rPr>
            </w:pPr>
            <w:r w:rsidRPr="00D13042">
              <w:rPr>
                <w:rFonts w:ascii="Arial" w:hAnsi="Arial" w:cs="Arial"/>
                <w:sz w:val="20"/>
                <w:szCs w:val="20"/>
                <w:lang w:val="el-GR"/>
              </w:rPr>
              <w:t>15,20</w:t>
            </w:r>
          </w:p>
        </w:tc>
      </w:tr>
      <w:tr w:rsidR="00C716F6" w:rsidRPr="00D13042" w14:paraId="426167D7" w14:textId="77777777" w:rsidTr="0064563B">
        <w:tc>
          <w:tcPr>
            <w:tcW w:w="988" w:type="dxa"/>
            <w:tcBorders>
              <w:top w:val="single" w:sz="4" w:space="0" w:color="auto"/>
              <w:left w:val="single" w:sz="4" w:space="0" w:color="auto"/>
              <w:bottom w:val="single" w:sz="4" w:space="0" w:color="auto"/>
              <w:right w:val="single" w:sz="4" w:space="0" w:color="auto"/>
            </w:tcBorders>
          </w:tcPr>
          <w:p w14:paraId="5F775D45" w14:textId="39EB90DA"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6</w:t>
            </w:r>
          </w:p>
        </w:tc>
        <w:tc>
          <w:tcPr>
            <w:tcW w:w="4032" w:type="dxa"/>
          </w:tcPr>
          <w:p w14:paraId="01420B5E" w14:textId="1C7745B0"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ΚΡΕΒΑΤΙΑ ΜΕΤΑΛΛΙΚΑ ΜΕ ΤΕΛΑΡΟ ΚΑΙ ΟΡΘΟΠΕΔΙΚΟ ΣΤΡΩΜΑ</w:t>
            </w:r>
          </w:p>
        </w:tc>
        <w:tc>
          <w:tcPr>
            <w:tcW w:w="2021" w:type="dxa"/>
          </w:tcPr>
          <w:p w14:paraId="5DBACCD2" w14:textId="2778DC7D"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3.400,00</w:t>
            </w:r>
          </w:p>
        </w:tc>
        <w:tc>
          <w:tcPr>
            <w:tcW w:w="2129" w:type="dxa"/>
          </w:tcPr>
          <w:p w14:paraId="62506C8E" w14:textId="2CE2A0A1" w:rsidR="00C716F6" w:rsidRPr="00D13042" w:rsidRDefault="00873EDD" w:rsidP="00C716F6">
            <w:pPr>
              <w:spacing w:before="120"/>
              <w:rPr>
                <w:rFonts w:ascii="Arial" w:hAnsi="Arial" w:cs="Arial"/>
                <w:sz w:val="20"/>
                <w:szCs w:val="20"/>
                <w:lang w:val="el-GR"/>
              </w:rPr>
            </w:pPr>
            <w:r w:rsidRPr="00D13042">
              <w:rPr>
                <w:rFonts w:ascii="Arial" w:hAnsi="Arial" w:cs="Arial"/>
                <w:sz w:val="20"/>
                <w:szCs w:val="20"/>
                <w:lang w:val="el-GR"/>
              </w:rPr>
              <w:t>68,00</w:t>
            </w:r>
          </w:p>
        </w:tc>
      </w:tr>
      <w:tr w:rsidR="00C716F6" w:rsidRPr="00D13042" w14:paraId="4EB7D2E9" w14:textId="77777777" w:rsidTr="0064563B">
        <w:tc>
          <w:tcPr>
            <w:tcW w:w="988" w:type="dxa"/>
            <w:tcBorders>
              <w:top w:val="single" w:sz="4" w:space="0" w:color="auto"/>
              <w:left w:val="single" w:sz="4" w:space="0" w:color="auto"/>
              <w:bottom w:val="single" w:sz="4" w:space="0" w:color="auto"/>
              <w:right w:val="single" w:sz="4" w:space="0" w:color="auto"/>
            </w:tcBorders>
          </w:tcPr>
          <w:p w14:paraId="2DD97E4B" w14:textId="1D20D14A"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7</w:t>
            </w:r>
          </w:p>
        </w:tc>
        <w:tc>
          <w:tcPr>
            <w:tcW w:w="4032" w:type="dxa"/>
          </w:tcPr>
          <w:p w14:paraId="0BCEDF43" w14:textId="539078B9" w:rsidR="00C716F6" w:rsidRPr="00D13042" w:rsidRDefault="00C716F6" w:rsidP="00C716F6">
            <w:pPr>
              <w:spacing w:before="120"/>
              <w:rPr>
                <w:rFonts w:ascii="Arial" w:hAnsi="Arial" w:cs="Arial"/>
                <w:sz w:val="20"/>
                <w:szCs w:val="20"/>
                <w:lang w:val="el-GR"/>
              </w:rPr>
            </w:pPr>
            <w:r w:rsidRPr="00D13042">
              <w:rPr>
                <w:rFonts w:ascii="Arial" w:eastAsia="SimSun" w:hAnsi="Arial" w:cs="Arial"/>
                <w:kern w:val="2"/>
                <w:sz w:val="20"/>
                <w:szCs w:val="20"/>
                <w:lang w:val="el-GR" w:eastAsia="zh-CN"/>
              </w:rPr>
              <w:t xml:space="preserve">ΚΟΜΟΔΙΝΑ ΚΡΕΒΑΤΙΩΝ </w:t>
            </w:r>
          </w:p>
        </w:tc>
        <w:tc>
          <w:tcPr>
            <w:tcW w:w="2021" w:type="dxa"/>
          </w:tcPr>
          <w:p w14:paraId="1A57C2EB" w14:textId="4685EBF3" w:rsidR="00C716F6" w:rsidRPr="00D13042" w:rsidRDefault="00C716F6" w:rsidP="00C716F6">
            <w:pPr>
              <w:spacing w:before="120"/>
              <w:rPr>
                <w:rFonts w:ascii="Arial" w:hAnsi="Arial" w:cs="Arial"/>
                <w:sz w:val="20"/>
                <w:szCs w:val="20"/>
                <w:lang w:val="el-GR"/>
              </w:rPr>
            </w:pPr>
            <w:r w:rsidRPr="00D13042">
              <w:rPr>
                <w:rFonts w:ascii="Arial" w:hAnsi="Arial" w:cs="Arial"/>
                <w:sz w:val="20"/>
                <w:szCs w:val="20"/>
                <w:lang w:val="el-GR"/>
              </w:rPr>
              <w:t>7.800,00</w:t>
            </w:r>
          </w:p>
        </w:tc>
        <w:tc>
          <w:tcPr>
            <w:tcW w:w="2129" w:type="dxa"/>
          </w:tcPr>
          <w:p w14:paraId="33DD5FFA" w14:textId="45BF4825" w:rsidR="00C716F6" w:rsidRPr="00D13042" w:rsidRDefault="00873EDD" w:rsidP="00C716F6">
            <w:pPr>
              <w:spacing w:before="120"/>
              <w:rPr>
                <w:rFonts w:ascii="Arial" w:hAnsi="Arial" w:cs="Arial"/>
                <w:sz w:val="20"/>
                <w:szCs w:val="20"/>
                <w:lang w:val="el-GR"/>
              </w:rPr>
            </w:pPr>
            <w:r w:rsidRPr="00D13042">
              <w:rPr>
                <w:rFonts w:ascii="Arial" w:hAnsi="Arial" w:cs="Arial"/>
                <w:sz w:val="20"/>
                <w:szCs w:val="20"/>
                <w:lang w:val="el-GR"/>
              </w:rPr>
              <w:t>156,00</w:t>
            </w:r>
          </w:p>
        </w:tc>
      </w:tr>
      <w:tr w:rsidR="00D82E35" w:rsidRPr="00D13042" w14:paraId="41FC50A3" w14:textId="77777777">
        <w:tc>
          <w:tcPr>
            <w:tcW w:w="988" w:type="dxa"/>
            <w:tcBorders>
              <w:top w:val="single" w:sz="4" w:space="0" w:color="auto"/>
              <w:left w:val="single" w:sz="4" w:space="0" w:color="auto"/>
              <w:bottom w:val="single" w:sz="4" w:space="0" w:color="auto"/>
              <w:right w:val="single" w:sz="4" w:space="0" w:color="auto"/>
            </w:tcBorders>
          </w:tcPr>
          <w:p w14:paraId="0234B0C9" w14:textId="77777777" w:rsidR="00D82E35" w:rsidRPr="00D13042" w:rsidRDefault="00D82E35">
            <w:pPr>
              <w:spacing w:before="120"/>
              <w:rPr>
                <w:rFonts w:ascii="Arial" w:hAnsi="Arial" w:cs="Arial"/>
                <w:sz w:val="20"/>
                <w:szCs w:val="20"/>
                <w:lang w:val="el-GR"/>
              </w:rPr>
            </w:pPr>
          </w:p>
        </w:tc>
        <w:tc>
          <w:tcPr>
            <w:tcW w:w="4032" w:type="dxa"/>
            <w:tcBorders>
              <w:top w:val="single" w:sz="4" w:space="0" w:color="auto"/>
              <w:left w:val="single" w:sz="4" w:space="0" w:color="auto"/>
              <w:bottom w:val="single" w:sz="4" w:space="0" w:color="auto"/>
              <w:right w:val="single" w:sz="4" w:space="0" w:color="auto"/>
            </w:tcBorders>
            <w:hideMark/>
          </w:tcPr>
          <w:p w14:paraId="3A6EB3CF" w14:textId="77777777" w:rsidR="00D82E35" w:rsidRPr="00D13042" w:rsidRDefault="00D82E35">
            <w:pPr>
              <w:spacing w:before="120"/>
              <w:rPr>
                <w:rFonts w:ascii="Arial" w:hAnsi="Arial" w:cs="Arial"/>
                <w:b/>
                <w:bCs/>
                <w:sz w:val="20"/>
                <w:szCs w:val="20"/>
                <w:lang w:val="el-GR"/>
              </w:rPr>
            </w:pPr>
            <w:r w:rsidRPr="00D13042">
              <w:rPr>
                <w:rFonts w:ascii="Arial" w:hAnsi="Arial" w:cs="Arial"/>
                <w:b/>
                <w:bCs/>
                <w:sz w:val="20"/>
                <w:szCs w:val="20"/>
                <w:lang w:val="el-GR"/>
              </w:rPr>
              <w:t>ΣΥΝΟΛΑ</w:t>
            </w:r>
          </w:p>
        </w:tc>
        <w:tc>
          <w:tcPr>
            <w:tcW w:w="2021" w:type="dxa"/>
            <w:tcBorders>
              <w:top w:val="single" w:sz="4" w:space="0" w:color="auto"/>
              <w:left w:val="single" w:sz="4" w:space="0" w:color="auto"/>
              <w:bottom w:val="single" w:sz="4" w:space="0" w:color="auto"/>
              <w:right w:val="single" w:sz="4" w:space="0" w:color="auto"/>
            </w:tcBorders>
            <w:hideMark/>
          </w:tcPr>
          <w:p w14:paraId="43F4ED29" w14:textId="1CD11E6E" w:rsidR="00D82E35" w:rsidRPr="00D13042" w:rsidRDefault="00C716F6">
            <w:pPr>
              <w:spacing w:before="120"/>
              <w:rPr>
                <w:rFonts w:ascii="Arial" w:hAnsi="Arial" w:cs="Arial"/>
                <w:sz w:val="20"/>
                <w:szCs w:val="20"/>
                <w:lang w:val="el-GR"/>
              </w:rPr>
            </w:pPr>
            <w:r w:rsidRPr="00D13042">
              <w:rPr>
                <w:rFonts w:ascii="Arial" w:hAnsi="Arial" w:cs="Arial"/>
                <w:sz w:val="20"/>
                <w:szCs w:val="20"/>
                <w:lang w:val="el-GR"/>
              </w:rPr>
              <w:t>34.160,00</w:t>
            </w:r>
          </w:p>
        </w:tc>
        <w:tc>
          <w:tcPr>
            <w:tcW w:w="2129" w:type="dxa"/>
            <w:tcBorders>
              <w:top w:val="single" w:sz="4" w:space="0" w:color="auto"/>
              <w:left w:val="single" w:sz="4" w:space="0" w:color="auto"/>
              <w:bottom w:val="single" w:sz="4" w:space="0" w:color="auto"/>
              <w:right w:val="single" w:sz="4" w:space="0" w:color="auto"/>
            </w:tcBorders>
            <w:hideMark/>
          </w:tcPr>
          <w:p w14:paraId="263B0A06" w14:textId="5EADA47E" w:rsidR="00D82E35" w:rsidRPr="00D13042" w:rsidRDefault="00C716F6">
            <w:pPr>
              <w:spacing w:before="120"/>
              <w:rPr>
                <w:rFonts w:ascii="Arial" w:hAnsi="Arial" w:cs="Arial"/>
                <w:b/>
                <w:bCs/>
                <w:sz w:val="20"/>
                <w:szCs w:val="20"/>
                <w:lang w:val="el-GR"/>
              </w:rPr>
            </w:pPr>
            <w:r w:rsidRPr="00D13042">
              <w:rPr>
                <w:rFonts w:ascii="Arial" w:hAnsi="Arial" w:cs="Arial"/>
                <w:b/>
                <w:bCs/>
                <w:sz w:val="20"/>
                <w:szCs w:val="20"/>
                <w:lang w:val="el-GR"/>
              </w:rPr>
              <w:t>683,20</w:t>
            </w:r>
          </w:p>
        </w:tc>
      </w:tr>
    </w:tbl>
    <w:p w14:paraId="1D1C8FC5" w14:textId="14DE4F8E" w:rsidR="00807E23" w:rsidRPr="00D13042" w:rsidRDefault="00807E23" w:rsidP="000B2738">
      <w:pPr>
        <w:spacing w:before="120"/>
        <w:rPr>
          <w:rFonts w:ascii="Arial" w:hAnsi="Arial" w:cs="Arial"/>
          <w:sz w:val="20"/>
          <w:szCs w:val="20"/>
          <w:lang w:val="el-GR"/>
        </w:rPr>
      </w:pPr>
    </w:p>
    <w:p w14:paraId="438CB725" w14:textId="231FFC3E" w:rsidR="003929DA" w:rsidRPr="00D13042" w:rsidRDefault="003929DA" w:rsidP="000B2738">
      <w:pPr>
        <w:spacing w:before="120"/>
        <w:rPr>
          <w:rFonts w:ascii="Arial" w:hAnsi="Arial" w:cs="Arial"/>
          <w:sz w:val="20"/>
          <w:szCs w:val="20"/>
          <w:lang w:val="el-GR"/>
        </w:rPr>
      </w:pPr>
      <w:r w:rsidRPr="00D13042">
        <w:rPr>
          <w:rFonts w:ascii="Arial" w:hAnsi="Arial" w:cs="Arial"/>
          <w:sz w:val="20"/>
          <w:szCs w:val="20"/>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1BF278D" w14:textId="7B1E6EE1" w:rsidR="00CB3806" w:rsidRPr="00D13042" w:rsidRDefault="00CB3806" w:rsidP="000B2738">
      <w:pPr>
        <w:spacing w:before="120"/>
        <w:rPr>
          <w:rFonts w:ascii="Arial" w:hAnsi="Arial" w:cs="Arial"/>
          <w:b/>
          <w:sz w:val="20"/>
          <w:szCs w:val="20"/>
          <w:lang w:val="el-GR"/>
        </w:rPr>
      </w:pPr>
      <w:r w:rsidRPr="00D13042">
        <w:rPr>
          <w:rFonts w:ascii="Arial" w:hAnsi="Arial" w:cs="Arial"/>
          <w:b/>
          <w:sz w:val="20"/>
          <w:szCs w:val="20"/>
          <w:lang w:val="el-GR"/>
        </w:rPr>
        <w:t>(Ποσό συνολικής εγγυητικής επιστολής συμμετοχής</w:t>
      </w:r>
      <w:r w:rsidR="001F74C1" w:rsidRPr="00D13042">
        <w:rPr>
          <w:rFonts w:ascii="Arial" w:hAnsi="Arial" w:cs="Arial"/>
          <w:b/>
          <w:sz w:val="20"/>
          <w:szCs w:val="20"/>
          <w:lang w:val="el-GR"/>
        </w:rPr>
        <w:t xml:space="preserve"> και για τα </w:t>
      </w:r>
      <w:r w:rsidR="00BD3A23" w:rsidRPr="00D13042">
        <w:rPr>
          <w:rFonts w:ascii="Arial" w:hAnsi="Arial" w:cs="Arial"/>
          <w:b/>
          <w:sz w:val="20"/>
          <w:szCs w:val="20"/>
          <w:lang w:val="el-GR"/>
        </w:rPr>
        <w:t xml:space="preserve">επτά </w:t>
      </w:r>
      <w:r w:rsidR="001F74C1" w:rsidRPr="00D13042">
        <w:rPr>
          <w:rFonts w:ascii="Arial" w:hAnsi="Arial" w:cs="Arial"/>
          <w:b/>
          <w:sz w:val="20"/>
          <w:szCs w:val="20"/>
          <w:lang w:val="el-GR"/>
        </w:rPr>
        <w:t xml:space="preserve"> τμήματα </w:t>
      </w:r>
      <w:r w:rsidRPr="00D13042">
        <w:rPr>
          <w:rFonts w:ascii="Arial" w:hAnsi="Arial" w:cs="Arial"/>
          <w:b/>
          <w:sz w:val="20"/>
          <w:szCs w:val="20"/>
          <w:lang w:val="el-GR"/>
        </w:rPr>
        <w:t xml:space="preserve"> : </w:t>
      </w:r>
      <w:r w:rsidR="00BD3A23" w:rsidRPr="00D13042">
        <w:rPr>
          <w:rFonts w:ascii="Arial" w:hAnsi="Arial" w:cs="Arial"/>
          <w:b/>
          <w:sz w:val="20"/>
          <w:szCs w:val="20"/>
          <w:lang w:val="el-GR"/>
        </w:rPr>
        <w:t>683</w:t>
      </w:r>
      <w:r w:rsidR="00873EDD" w:rsidRPr="00D13042">
        <w:rPr>
          <w:rFonts w:ascii="Arial" w:hAnsi="Arial" w:cs="Arial"/>
          <w:b/>
          <w:sz w:val="20"/>
          <w:szCs w:val="20"/>
          <w:lang w:val="el-GR"/>
        </w:rPr>
        <w:t>,</w:t>
      </w:r>
      <w:r w:rsidR="00BD3A23" w:rsidRPr="00D13042">
        <w:rPr>
          <w:rFonts w:ascii="Arial" w:hAnsi="Arial" w:cs="Arial"/>
          <w:b/>
          <w:sz w:val="20"/>
          <w:szCs w:val="20"/>
          <w:lang w:val="el-GR"/>
        </w:rPr>
        <w:t>20</w:t>
      </w:r>
      <w:r w:rsidR="004C13B1">
        <w:rPr>
          <w:rFonts w:ascii="Arial" w:hAnsi="Arial" w:cs="Arial"/>
          <w:b/>
          <w:sz w:val="20"/>
          <w:szCs w:val="20"/>
          <w:lang w:val="el-GR"/>
        </w:rPr>
        <w:t>€</w:t>
      </w:r>
      <w:r w:rsidRPr="00D13042">
        <w:rPr>
          <w:rFonts w:ascii="Arial" w:hAnsi="Arial" w:cs="Arial"/>
          <w:b/>
          <w:sz w:val="20"/>
          <w:szCs w:val="20"/>
          <w:lang w:val="el-GR"/>
        </w:rPr>
        <w:t>).</w:t>
      </w:r>
    </w:p>
    <w:p w14:paraId="085ACCBA" w14:textId="42013FDE" w:rsidR="003929DA" w:rsidRPr="00D13042" w:rsidRDefault="003929DA" w:rsidP="000B2738">
      <w:pPr>
        <w:spacing w:before="120"/>
        <w:rPr>
          <w:rFonts w:ascii="Arial" w:hAnsi="Arial" w:cs="Arial"/>
          <w:bCs/>
          <w:sz w:val="20"/>
          <w:szCs w:val="20"/>
          <w:lang w:val="el-GR"/>
        </w:rPr>
      </w:pPr>
      <w:r w:rsidRPr="00D13042">
        <w:rPr>
          <w:rFonts w:ascii="Arial" w:hAnsi="Arial" w:cs="Arial"/>
          <w:bCs/>
          <w:sz w:val="20"/>
          <w:szCs w:val="20"/>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405DCA" w:rsidRPr="00405DCA">
        <w:rPr>
          <w:rFonts w:ascii="Arial" w:hAnsi="Arial" w:cs="Arial"/>
          <w:b/>
          <w:sz w:val="20"/>
          <w:szCs w:val="20"/>
          <w:lang w:val="el-GR"/>
        </w:rPr>
        <w:t>05</w:t>
      </w:r>
      <w:r w:rsidR="00B82A51" w:rsidRPr="00405DCA">
        <w:rPr>
          <w:rFonts w:ascii="Arial" w:hAnsi="Arial" w:cs="Arial"/>
          <w:b/>
          <w:sz w:val="20"/>
          <w:szCs w:val="20"/>
          <w:lang w:val="el-GR"/>
        </w:rPr>
        <w:t>/</w:t>
      </w:r>
      <w:r w:rsidR="00405DCA" w:rsidRPr="00405DCA">
        <w:rPr>
          <w:rFonts w:ascii="Arial" w:hAnsi="Arial" w:cs="Arial"/>
          <w:b/>
          <w:sz w:val="20"/>
          <w:szCs w:val="20"/>
          <w:lang w:val="el-GR"/>
        </w:rPr>
        <w:t>04</w:t>
      </w:r>
      <w:r w:rsidR="00B82A51" w:rsidRPr="00405DCA">
        <w:rPr>
          <w:rFonts w:ascii="Arial" w:hAnsi="Arial" w:cs="Arial"/>
          <w:b/>
          <w:sz w:val="20"/>
          <w:szCs w:val="20"/>
          <w:lang w:val="el-GR"/>
        </w:rPr>
        <w:t>/</w:t>
      </w:r>
      <w:r w:rsidR="00405DCA" w:rsidRPr="00405DCA">
        <w:rPr>
          <w:rFonts w:ascii="Arial" w:hAnsi="Arial" w:cs="Arial"/>
          <w:b/>
          <w:sz w:val="20"/>
          <w:szCs w:val="20"/>
          <w:lang w:val="el-GR"/>
        </w:rPr>
        <w:t>2027</w:t>
      </w:r>
      <w:r w:rsidRPr="00405DCA">
        <w:rPr>
          <w:rFonts w:ascii="Arial" w:hAnsi="Arial" w:cs="Arial"/>
          <w:bCs/>
          <w:sz w:val="20"/>
          <w:szCs w:val="20"/>
          <w:lang w:val="el-GR"/>
        </w:rPr>
        <w:t xml:space="preserve"> </w:t>
      </w:r>
      <w:r w:rsidRPr="00D13042">
        <w:rPr>
          <w:rFonts w:ascii="Arial" w:hAnsi="Arial" w:cs="Arial"/>
          <w:bCs/>
          <w:sz w:val="20"/>
          <w:szCs w:val="20"/>
          <w:lang w:val="el-GR"/>
        </w:rPr>
        <w:t>άλλως η προσφορά απορρίπτεται. Η αναθέτουσα αρχή μπορεί, πριν από τη λήξη της προσφοράς, να ζητά από το</w:t>
      </w:r>
      <w:r w:rsidR="00CB5BB8" w:rsidRPr="00D13042">
        <w:rPr>
          <w:rFonts w:ascii="Arial" w:hAnsi="Arial" w:cs="Arial"/>
          <w:bCs/>
          <w:sz w:val="20"/>
          <w:szCs w:val="20"/>
          <w:lang w:val="el-GR"/>
        </w:rPr>
        <w:t>υς</w:t>
      </w:r>
      <w:r w:rsidRPr="00D13042">
        <w:rPr>
          <w:rFonts w:ascii="Arial" w:hAnsi="Arial" w:cs="Arial"/>
          <w:bCs/>
          <w:sz w:val="20"/>
          <w:szCs w:val="20"/>
          <w:lang w:val="el-GR"/>
        </w:rPr>
        <w:t xml:space="preserve"> προσφέροντ</w:t>
      </w:r>
      <w:r w:rsidR="00CB5BB8" w:rsidRPr="00D13042">
        <w:rPr>
          <w:rFonts w:ascii="Arial" w:hAnsi="Arial" w:cs="Arial"/>
          <w:bCs/>
          <w:sz w:val="20"/>
          <w:szCs w:val="20"/>
          <w:lang w:val="el-GR"/>
        </w:rPr>
        <w:t>ες</w:t>
      </w:r>
      <w:r w:rsidRPr="00D13042">
        <w:rPr>
          <w:rFonts w:ascii="Arial" w:hAnsi="Arial" w:cs="Arial"/>
          <w:bCs/>
          <w:sz w:val="20"/>
          <w:szCs w:val="20"/>
          <w:lang w:val="el-GR"/>
        </w:rPr>
        <w:t xml:space="preserve"> να παρατείν</w:t>
      </w:r>
      <w:r w:rsidR="00CB5BB8" w:rsidRPr="00D13042">
        <w:rPr>
          <w:rFonts w:ascii="Arial" w:hAnsi="Arial" w:cs="Arial"/>
          <w:bCs/>
          <w:sz w:val="20"/>
          <w:szCs w:val="20"/>
          <w:lang w:val="el-GR"/>
        </w:rPr>
        <w:t>ουν</w:t>
      </w:r>
      <w:r w:rsidRPr="00D13042">
        <w:rPr>
          <w:rFonts w:ascii="Arial" w:hAnsi="Arial" w:cs="Arial"/>
          <w:bCs/>
          <w:sz w:val="20"/>
          <w:szCs w:val="20"/>
          <w:lang w:val="el-GR"/>
        </w:rPr>
        <w:t>, πριν τη λήξη τους, τη διάρκεια ισχύος της προσφοράς και της εγγύησης συμμετοχής.</w:t>
      </w:r>
    </w:p>
    <w:p w14:paraId="147F3CEF" w14:textId="35D7D3F8" w:rsidR="00B467E3" w:rsidRPr="00D13042" w:rsidRDefault="00B467E3" w:rsidP="000B2738">
      <w:pPr>
        <w:spacing w:before="120"/>
        <w:rPr>
          <w:rFonts w:ascii="Arial" w:hAnsi="Arial" w:cs="Arial"/>
          <w:bCs/>
          <w:sz w:val="20"/>
          <w:szCs w:val="20"/>
          <w:lang w:val="el-GR"/>
        </w:rPr>
      </w:pPr>
      <w:r w:rsidRPr="00D13042">
        <w:rPr>
          <w:rFonts w:ascii="Arial" w:hAnsi="Arial" w:cs="Arial"/>
          <w:bCs/>
          <w:sz w:val="20"/>
          <w:szCs w:val="20"/>
          <w:lang w:val="el-GR"/>
        </w:rPr>
        <w:t>Το περιεχόμενό της είναι σύμφωνο με το υπόδειγμα που περιλαμβάνεται στο Παράρτημα IV της Διακήρυξης και τα οριζόμενα στο άρθρο 72 του ν. 4412/2016.</w:t>
      </w:r>
    </w:p>
    <w:p w14:paraId="1E6CBD96" w14:textId="77777777" w:rsidR="00216ECA" w:rsidRPr="00D13042" w:rsidRDefault="007303AB" w:rsidP="000B2738">
      <w:pPr>
        <w:spacing w:before="120"/>
        <w:rPr>
          <w:rFonts w:ascii="Arial" w:hAnsi="Arial" w:cs="Arial"/>
          <w:bCs/>
          <w:sz w:val="20"/>
          <w:szCs w:val="20"/>
          <w:lang w:val="el-GR"/>
        </w:rPr>
      </w:pPr>
      <w:r w:rsidRPr="00D13042">
        <w:rPr>
          <w:rFonts w:ascii="Arial" w:hAnsi="Arial" w:cs="Arial"/>
          <w:bCs/>
          <w:sz w:val="20"/>
          <w:szCs w:val="20"/>
          <w:lang w:val="el-GR"/>
        </w:rPr>
        <w:t>Ο</w:t>
      </w:r>
      <w:r w:rsidR="003929DA" w:rsidRPr="00D13042">
        <w:rPr>
          <w:rFonts w:ascii="Arial" w:hAnsi="Arial" w:cs="Arial"/>
          <w:bCs/>
          <w:sz w:val="20"/>
          <w:szCs w:val="20"/>
          <w:lang w:val="el-GR"/>
        </w:rPr>
        <w:t xml:space="preserve">ι πρωτότυπες εγγυήσεις συμμετοχής, πλην των εγγυήσεων που εκδίδονται ηλεκτρονικά, προσκομίζονται, </w:t>
      </w:r>
      <w:r w:rsidR="006B4E4A" w:rsidRPr="00D13042">
        <w:rPr>
          <w:rFonts w:ascii="Arial" w:hAnsi="Arial" w:cs="Arial"/>
          <w:bCs/>
          <w:sz w:val="20"/>
          <w:szCs w:val="20"/>
          <w:lang w:val="el-GR"/>
        </w:rPr>
        <w:t xml:space="preserve">σε κλειστό φάκελο </w:t>
      </w:r>
      <w:r w:rsidR="003929DA" w:rsidRPr="00D13042">
        <w:rPr>
          <w:rFonts w:ascii="Arial" w:hAnsi="Arial" w:cs="Arial"/>
          <w:bCs/>
          <w:sz w:val="20"/>
          <w:szCs w:val="20"/>
          <w:lang w:val="el-GR"/>
        </w:rPr>
        <w:t>με ευθύνη του οικονομικού φορέα, το αργότερο πριν την ημερομηνία και ώρα αποσφράγισης των προσφορών που ορίζεται στ</w:t>
      </w:r>
      <w:r w:rsidR="00641E1B" w:rsidRPr="00D13042">
        <w:rPr>
          <w:rFonts w:ascii="Arial" w:hAnsi="Arial" w:cs="Arial"/>
          <w:bCs/>
          <w:sz w:val="20"/>
          <w:szCs w:val="20"/>
          <w:lang w:val="el-GR"/>
        </w:rPr>
        <w:t xml:space="preserve">ην παρ. </w:t>
      </w:r>
      <w:r w:rsidR="00B126BF" w:rsidRPr="00D13042">
        <w:rPr>
          <w:rFonts w:ascii="Arial" w:hAnsi="Arial" w:cs="Arial"/>
          <w:bCs/>
          <w:sz w:val="20"/>
          <w:szCs w:val="20"/>
          <w:lang w:val="el-GR"/>
        </w:rPr>
        <w:t xml:space="preserve">3.1 </w:t>
      </w:r>
      <w:r w:rsidR="003929DA" w:rsidRPr="00D13042">
        <w:rPr>
          <w:rFonts w:ascii="Arial" w:hAnsi="Arial" w:cs="Arial"/>
          <w:bCs/>
          <w:sz w:val="20"/>
          <w:szCs w:val="20"/>
          <w:lang w:val="el-GR"/>
        </w:rPr>
        <w:t xml:space="preserve">της </w:t>
      </w:r>
      <w:r w:rsidR="00641E1B" w:rsidRPr="00D13042">
        <w:rPr>
          <w:rFonts w:ascii="Arial" w:hAnsi="Arial" w:cs="Arial"/>
          <w:bCs/>
          <w:sz w:val="20"/>
          <w:szCs w:val="20"/>
          <w:lang w:val="el-GR"/>
        </w:rPr>
        <w:t>παρούσας</w:t>
      </w:r>
      <w:r w:rsidR="003929DA" w:rsidRPr="00D13042">
        <w:rPr>
          <w:rFonts w:ascii="Arial" w:hAnsi="Arial" w:cs="Arial"/>
          <w:bCs/>
          <w:sz w:val="20"/>
          <w:szCs w:val="20"/>
          <w:lang w:val="el-GR"/>
        </w:rPr>
        <w:t xml:space="preserve">, άλλως η προσφορά απορρίπτεται ως απαράδεκτη, μετά από γνώμη </w:t>
      </w:r>
      <w:r w:rsidR="00216ECA" w:rsidRPr="00D13042">
        <w:rPr>
          <w:rFonts w:ascii="Arial" w:hAnsi="Arial" w:cs="Arial"/>
          <w:bCs/>
          <w:sz w:val="20"/>
          <w:szCs w:val="20"/>
          <w:lang w:val="el-GR"/>
        </w:rPr>
        <w:t>της Επιτροπής Διαγωνισμού.</w:t>
      </w:r>
      <w:r w:rsidR="003929DA" w:rsidRPr="00D13042">
        <w:rPr>
          <w:rFonts w:ascii="Arial" w:hAnsi="Arial" w:cs="Arial"/>
          <w:bCs/>
          <w:sz w:val="20"/>
          <w:szCs w:val="20"/>
          <w:lang w:val="el-GR"/>
        </w:rPr>
        <w:t xml:space="preserve"> </w:t>
      </w:r>
    </w:p>
    <w:p w14:paraId="4CB1D7F1" w14:textId="77777777" w:rsidR="003929DA" w:rsidRPr="00D13042" w:rsidRDefault="003929DA">
      <w:pPr>
        <w:rPr>
          <w:rFonts w:ascii="Arial" w:hAnsi="Arial" w:cs="Arial"/>
          <w:bCs/>
          <w:sz w:val="20"/>
          <w:szCs w:val="20"/>
          <w:lang w:val="el-GR"/>
        </w:rPr>
      </w:pPr>
      <w:r w:rsidRPr="00D13042">
        <w:rPr>
          <w:rFonts w:ascii="Arial" w:hAnsi="Arial" w:cs="Arial"/>
          <w:b/>
          <w:bCs/>
          <w:sz w:val="20"/>
          <w:szCs w:val="20"/>
          <w:lang w:val="el-GR"/>
        </w:rPr>
        <w:t>2.2.2.2.</w:t>
      </w:r>
      <w:r w:rsidRPr="00D13042">
        <w:rPr>
          <w:rFonts w:ascii="Arial" w:hAnsi="Arial" w:cs="Arial"/>
          <w:b/>
          <w:sz w:val="20"/>
          <w:szCs w:val="20"/>
          <w:lang w:val="el-GR"/>
        </w:rPr>
        <w:t xml:space="preserve"> </w:t>
      </w:r>
      <w:r w:rsidRPr="00D13042">
        <w:rPr>
          <w:rFonts w:ascii="Arial" w:hAnsi="Arial" w:cs="Arial"/>
          <w:sz w:val="20"/>
          <w:szCs w:val="20"/>
          <w:lang w:val="el-GR"/>
        </w:rPr>
        <w:t xml:space="preserve">Η εγγύηση συμμετοχής επιστρέφεται στον ανάδοχο με την προσκόμιση της εγγύησης καλής </w:t>
      </w:r>
      <w:r w:rsidRPr="00D13042">
        <w:rPr>
          <w:rFonts w:ascii="Arial" w:hAnsi="Arial" w:cs="Arial"/>
          <w:bCs/>
          <w:sz w:val="20"/>
          <w:szCs w:val="20"/>
          <w:lang w:val="el-GR"/>
        </w:rPr>
        <w:t xml:space="preserve">εκτέλεσης. </w:t>
      </w:r>
    </w:p>
    <w:p w14:paraId="5DB61815" w14:textId="66ED8D06" w:rsidR="003929DA" w:rsidRPr="00D13042" w:rsidRDefault="003929DA">
      <w:pPr>
        <w:rPr>
          <w:rFonts w:ascii="Arial" w:hAnsi="Arial" w:cs="Arial"/>
          <w:b/>
          <w:sz w:val="20"/>
          <w:szCs w:val="20"/>
          <w:lang w:val="el-GR"/>
        </w:rPr>
      </w:pPr>
      <w:r w:rsidRPr="00D13042">
        <w:rPr>
          <w:rFonts w:ascii="Arial" w:hAnsi="Arial" w:cs="Arial"/>
          <w:bCs/>
          <w:sz w:val="20"/>
          <w:szCs w:val="20"/>
          <w:lang w:val="el-GR"/>
        </w:rPr>
        <w:t>Η εγγύηση συμμετοχής επιστρέφεται στους λοιπούς προσφέροντες, σύμφωνα με τα ειδικότερα οριζόμενα στ</w:t>
      </w:r>
      <w:r w:rsidR="00C011D2" w:rsidRPr="00D13042">
        <w:rPr>
          <w:rFonts w:ascii="Arial" w:hAnsi="Arial" w:cs="Arial"/>
          <w:bCs/>
          <w:sz w:val="20"/>
          <w:szCs w:val="20"/>
          <w:lang w:val="el-GR"/>
        </w:rPr>
        <w:t>ην παρ. 3 του</w:t>
      </w:r>
      <w:r w:rsidRPr="00D13042">
        <w:rPr>
          <w:rFonts w:ascii="Arial" w:hAnsi="Arial" w:cs="Arial"/>
          <w:bCs/>
          <w:sz w:val="20"/>
          <w:szCs w:val="20"/>
          <w:lang w:val="el-GR"/>
        </w:rPr>
        <w:t xml:space="preserve"> άρθρο</w:t>
      </w:r>
      <w:r w:rsidR="00C011D2" w:rsidRPr="00D13042">
        <w:rPr>
          <w:rFonts w:ascii="Arial" w:hAnsi="Arial" w:cs="Arial"/>
          <w:bCs/>
          <w:sz w:val="20"/>
          <w:szCs w:val="20"/>
          <w:lang w:val="el-GR"/>
        </w:rPr>
        <w:t>υ</w:t>
      </w:r>
      <w:r w:rsidRPr="00D13042">
        <w:rPr>
          <w:rFonts w:ascii="Arial" w:hAnsi="Arial" w:cs="Arial"/>
          <w:bCs/>
          <w:sz w:val="20"/>
          <w:szCs w:val="20"/>
          <w:lang w:val="el-GR"/>
        </w:rPr>
        <w:t xml:space="preserve"> 72 του ν. 4412/2016.</w:t>
      </w:r>
    </w:p>
    <w:p w14:paraId="2DC6CE2C" w14:textId="4248029C" w:rsidR="003929DA" w:rsidRPr="00D13042" w:rsidRDefault="003929DA" w:rsidP="004823F5">
      <w:pPr>
        <w:spacing w:before="120"/>
        <w:rPr>
          <w:rFonts w:ascii="Arial" w:hAnsi="Arial" w:cs="Arial"/>
          <w:sz w:val="20"/>
          <w:szCs w:val="20"/>
          <w:lang w:val="el-GR"/>
        </w:rPr>
      </w:pPr>
      <w:r w:rsidRPr="00D13042">
        <w:rPr>
          <w:rFonts w:ascii="Arial" w:hAnsi="Arial" w:cs="Arial"/>
          <w:b/>
          <w:sz w:val="20"/>
          <w:szCs w:val="20"/>
          <w:lang w:val="el-GR"/>
        </w:rPr>
        <w:t>2.2.2.3.</w:t>
      </w:r>
      <w:r w:rsidRPr="00D13042">
        <w:rPr>
          <w:rFonts w:ascii="Arial" w:hAnsi="Arial" w:cs="Arial"/>
          <w:sz w:val="20"/>
          <w:szCs w:val="20"/>
          <w:lang w:val="el-GR"/>
        </w:rPr>
        <w:t xml:space="preserve"> Η εγγύηση συμμετοχής καταπίπτει</w:t>
      </w:r>
      <w:r w:rsidR="00C011D2" w:rsidRPr="00D13042">
        <w:rPr>
          <w:rFonts w:ascii="Arial" w:hAnsi="Arial" w:cs="Arial"/>
          <w:sz w:val="20"/>
          <w:szCs w:val="20"/>
          <w:lang w:val="el-GR"/>
        </w:rPr>
        <w:t xml:space="preserve"> εάν</w:t>
      </w:r>
      <w:r w:rsidR="007B2DB5" w:rsidRPr="00D13042">
        <w:rPr>
          <w:rFonts w:ascii="Arial" w:hAnsi="Arial" w:cs="Arial"/>
          <w:sz w:val="20"/>
          <w:szCs w:val="20"/>
          <w:lang w:val="el-GR"/>
        </w:rPr>
        <w:t xml:space="preserve"> ο προσφέρων</w:t>
      </w:r>
      <w:r w:rsidR="00C011D2" w:rsidRPr="00D13042">
        <w:rPr>
          <w:rFonts w:ascii="Arial" w:hAnsi="Arial" w:cs="Arial"/>
          <w:sz w:val="20"/>
          <w:szCs w:val="20"/>
          <w:lang w:val="el-GR"/>
        </w:rPr>
        <w:t xml:space="preserve">: α) </w:t>
      </w:r>
      <w:r w:rsidRPr="00D13042">
        <w:rPr>
          <w:rFonts w:ascii="Arial" w:hAnsi="Arial" w:cs="Arial"/>
          <w:sz w:val="20"/>
          <w:szCs w:val="20"/>
          <w:lang w:val="el-GR"/>
        </w:rPr>
        <w:t xml:space="preserve">αποσύρει την προσφορά του κατά τη διάρκεια ισχύος αυτής, </w:t>
      </w:r>
      <w:r w:rsidR="00C011D2" w:rsidRPr="00D13042">
        <w:rPr>
          <w:rFonts w:ascii="Arial" w:hAnsi="Arial" w:cs="Arial"/>
          <w:sz w:val="20"/>
          <w:szCs w:val="20"/>
          <w:lang w:val="el-GR"/>
        </w:rPr>
        <w:t xml:space="preserve">β) </w:t>
      </w:r>
      <w:r w:rsidRPr="00D13042">
        <w:rPr>
          <w:rFonts w:ascii="Arial" w:hAnsi="Arial" w:cs="Arial"/>
          <w:sz w:val="20"/>
          <w:szCs w:val="20"/>
          <w:lang w:val="el-GR"/>
        </w:rPr>
        <w:t>παρέχει</w:t>
      </w:r>
      <w:r w:rsidR="00CB5BB8" w:rsidRPr="00D13042">
        <w:rPr>
          <w:rFonts w:ascii="Arial" w:hAnsi="Arial" w:cs="Arial"/>
          <w:sz w:val="20"/>
          <w:szCs w:val="20"/>
          <w:lang w:val="el-GR"/>
        </w:rPr>
        <w:t>, εν γνώσει του,</w:t>
      </w:r>
      <w:r w:rsidRPr="00D13042">
        <w:rPr>
          <w:rFonts w:ascii="Arial" w:hAnsi="Arial" w:cs="Arial"/>
          <w:sz w:val="20"/>
          <w:szCs w:val="20"/>
          <w:lang w:val="el-GR"/>
        </w:rPr>
        <w:t xml:space="preserve"> ψευδή στοιχεία ή πληροφορίες που αναφέρονται </w:t>
      </w:r>
      <w:r w:rsidR="009B07C0" w:rsidRPr="00D13042">
        <w:rPr>
          <w:rFonts w:ascii="Arial" w:hAnsi="Arial" w:cs="Arial"/>
          <w:sz w:val="20"/>
          <w:szCs w:val="20"/>
          <w:lang w:val="el-GR"/>
        </w:rPr>
        <w:t xml:space="preserve">στις παραγράφους </w:t>
      </w:r>
      <w:r w:rsidRPr="00D13042">
        <w:rPr>
          <w:rFonts w:ascii="Arial" w:hAnsi="Arial" w:cs="Arial"/>
          <w:sz w:val="20"/>
          <w:szCs w:val="20"/>
          <w:lang w:val="el-GR"/>
        </w:rPr>
        <w:t xml:space="preserve">2.2.3 έως 2.2.8, </w:t>
      </w:r>
      <w:r w:rsidR="00C011D2" w:rsidRPr="00D13042">
        <w:rPr>
          <w:rFonts w:ascii="Arial" w:hAnsi="Arial" w:cs="Arial"/>
          <w:sz w:val="20"/>
          <w:szCs w:val="20"/>
          <w:lang w:val="el-GR"/>
        </w:rPr>
        <w:t xml:space="preserve">γ) </w:t>
      </w:r>
      <w:r w:rsidRPr="00D13042">
        <w:rPr>
          <w:rFonts w:ascii="Arial" w:hAnsi="Arial" w:cs="Arial"/>
          <w:sz w:val="20"/>
          <w:szCs w:val="20"/>
          <w:lang w:val="el-GR"/>
        </w:rPr>
        <w:t>δεν προσκομίσει εγκαίρως τα προβλεπόμενα από την παρούσα δικαιολογητικά</w:t>
      </w:r>
      <w:r w:rsidR="00A43D21" w:rsidRPr="00D13042">
        <w:rPr>
          <w:rFonts w:ascii="Arial" w:hAnsi="Arial" w:cs="Arial"/>
          <w:sz w:val="20"/>
          <w:szCs w:val="20"/>
          <w:lang w:val="el-GR"/>
        </w:rPr>
        <w:t xml:space="preserve"> (</w:t>
      </w:r>
      <w:r w:rsidR="00B743CE" w:rsidRPr="00D13042">
        <w:rPr>
          <w:rFonts w:ascii="Arial" w:hAnsi="Arial" w:cs="Arial"/>
          <w:sz w:val="20"/>
          <w:szCs w:val="20"/>
          <w:lang w:val="el-GR"/>
        </w:rPr>
        <w:t>παράγραφοι</w:t>
      </w:r>
      <w:r w:rsidR="00A43D21" w:rsidRPr="00D13042">
        <w:rPr>
          <w:rFonts w:ascii="Arial" w:hAnsi="Arial" w:cs="Arial"/>
          <w:sz w:val="20"/>
          <w:szCs w:val="20"/>
          <w:lang w:val="el-GR"/>
        </w:rPr>
        <w:t xml:space="preserve"> 2.2.9 και 3.2)</w:t>
      </w:r>
      <w:r w:rsidRPr="00D13042">
        <w:rPr>
          <w:rFonts w:ascii="Arial" w:hAnsi="Arial" w:cs="Arial"/>
          <w:sz w:val="20"/>
          <w:szCs w:val="20"/>
          <w:lang w:val="el-GR"/>
        </w:rPr>
        <w:t xml:space="preserve">, </w:t>
      </w:r>
      <w:r w:rsidR="00C011D2" w:rsidRPr="00D13042">
        <w:rPr>
          <w:rFonts w:ascii="Arial" w:hAnsi="Arial" w:cs="Arial"/>
          <w:sz w:val="20"/>
          <w:szCs w:val="20"/>
          <w:lang w:val="el-GR"/>
        </w:rPr>
        <w:t xml:space="preserve">δ) </w:t>
      </w:r>
      <w:r w:rsidRPr="00D13042">
        <w:rPr>
          <w:rFonts w:ascii="Arial" w:hAnsi="Arial" w:cs="Arial"/>
          <w:sz w:val="20"/>
          <w:szCs w:val="20"/>
          <w:lang w:val="el-GR"/>
        </w:rPr>
        <w:t xml:space="preserve">δεν προσέλθει εγκαίρως για υπογραφή </w:t>
      </w:r>
      <w:r w:rsidR="00C011D2" w:rsidRPr="00D13042">
        <w:rPr>
          <w:rFonts w:ascii="Arial" w:hAnsi="Arial" w:cs="Arial"/>
          <w:sz w:val="20"/>
          <w:szCs w:val="20"/>
          <w:lang w:val="el-GR"/>
        </w:rPr>
        <w:t>του συμφωνητικού</w:t>
      </w:r>
      <w:r w:rsidRPr="00D13042">
        <w:rPr>
          <w:rFonts w:ascii="Arial" w:hAnsi="Arial" w:cs="Arial"/>
          <w:sz w:val="20"/>
          <w:szCs w:val="20"/>
          <w:lang w:val="el-GR"/>
        </w:rPr>
        <w:t>,</w:t>
      </w:r>
      <w:r w:rsidR="00C011D2" w:rsidRPr="00D13042">
        <w:rPr>
          <w:rFonts w:ascii="Arial" w:hAnsi="Arial" w:cs="Arial"/>
          <w:sz w:val="20"/>
          <w:szCs w:val="20"/>
          <w:lang w:val="el-GR"/>
        </w:rPr>
        <w:t xml:space="preserve"> ε) υποβάλει</w:t>
      </w:r>
      <w:r w:rsidRPr="00D13042">
        <w:rPr>
          <w:rFonts w:ascii="Arial" w:hAnsi="Arial" w:cs="Arial"/>
          <w:sz w:val="20"/>
          <w:szCs w:val="20"/>
          <w:lang w:val="el-GR"/>
        </w:rPr>
        <w:t xml:space="preserve"> μη κατάλληλη προσφορά</w:t>
      </w:r>
      <w:r w:rsidR="00C011D2" w:rsidRPr="00D13042">
        <w:rPr>
          <w:rFonts w:ascii="Arial" w:hAnsi="Arial" w:cs="Arial"/>
          <w:sz w:val="20"/>
          <w:szCs w:val="20"/>
          <w:lang w:val="el-GR"/>
        </w:rPr>
        <w:t>,</w:t>
      </w:r>
      <w:r w:rsidRPr="00D13042">
        <w:rPr>
          <w:rFonts w:ascii="Arial" w:hAnsi="Arial" w:cs="Arial"/>
          <w:sz w:val="20"/>
          <w:szCs w:val="20"/>
          <w:lang w:val="el-GR"/>
        </w:rPr>
        <w:t xml:space="preserve"> με την έννοια της περ. 46 της παρ. 1 του άρθρου 2</w:t>
      </w:r>
      <w:r w:rsidR="00C011D2" w:rsidRPr="00D13042">
        <w:rPr>
          <w:rFonts w:ascii="Arial" w:hAnsi="Arial" w:cs="Arial"/>
          <w:sz w:val="20"/>
          <w:szCs w:val="20"/>
          <w:lang w:val="el-GR"/>
        </w:rPr>
        <w:t xml:space="preserve"> του ν. 4412/2016</w:t>
      </w:r>
      <w:r w:rsidRPr="00D13042">
        <w:rPr>
          <w:rFonts w:ascii="Arial" w:hAnsi="Arial" w:cs="Arial"/>
          <w:sz w:val="20"/>
          <w:szCs w:val="20"/>
          <w:lang w:val="el-GR"/>
        </w:rPr>
        <w:t xml:space="preserve">, </w:t>
      </w:r>
      <w:r w:rsidR="00F061C6" w:rsidRPr="00D13042">
        <w:rPr>
          <w:rFonts w:ascii="Arial" w:hAnsi="Arial" w:cs="Arial"/>
          <w:sz w:val="20"/>
          <w:szCs w:val="20"/>
          <w:lang w:val="el-GR"/>
        </w:rPr>
        <w:t>στ)</w:t>
      </w:r>
      <w:r w:rsidRPr="00D13042">
        <w:rPr>
          <w:rFonts w:ascii="Arial" w:hAnsi="Arial" w:cs="Arial"/>
          <w:sz w:val="20"/>
          <w:szCs w:val="20"/>
          <w:lang w:val="el-GR"/>
        </w:rPr>
        <w:t xml:space="preserve"> </w:t>
      </w:r>
      <w:r w:rsidR="007B2DB5" w:rsidRPr="00D13042">
        <w:rPr>
          <w:rFonts w:ascii="Arial" w:hAnsi="Arial" w:cs="Arial"/>
          <w:sz w:val="20"/>
          <w:szCs w:val="20"/>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D13042">
        <w:rPr>
          <w:rFonts w:ascii="Arial" w:hAnsi="Arial" w:cs="Arial"/>
          <w:sz w:val="20"/>
          <w:szCs w:val="20"/>
          <w:lang w:val="el-GR"/>
        </w:rPr>
        <w:t>στις περιπτώσεις των παρ. 3, 4 και 5 του άρθρου 103</w:t>
      </w:r>
      <w:r w:rsidR="009A5B96" w:rsidRPr="00D13042">
        <w:rPr>
          <w:rFonts w:ascii="Arial" w:hAnsi="Arial" w:cs="Arial"/>
          <w:sz w:val="20"/>
          <w:szCs w:val="20"/>
          <w:lang w:val="el-GR"/>
        </w:rPr>
        <w:t xml:space="preserve"> του ν. 4412/2016</w:t>
      </w:r>
      <w:r w:rsidRPr="00D13042">
        <w:rPr>
          <w:rFonts w:ascii="Arial" w:hAnsi="Arial" w:cs="Arial"/>
          <w:sz w:val="20"/>
          <w:szCs w:val="20"/>
          <w:lang w:val="el-GR"/>
        </w:rPr>
        <w:t>, περί πρόσκλησης για υποβολή δικαιολογητικών</w:t>
      </w:r>
      <w:r w:rsidR="007B2DB5" w:rsidRPr="00D13042">
        <w:rPr>
          <w:rFonts w:ascii="Arial" w:hAnsi="Arial" w:cs="Arial"/>
          <w:sz w:val="20"/>
          <w:szCs w:val="20"/>
          <w:lang w:val="el-GR"/>
        </w:rPr>
        <w:t xml:space="preserve"> από τον προσωρινό ανάδοχο</w:t>
      </w:r>
      <w:r w:rsidR="00A43D21" w:rsidRPr="00D13042">
        <w:rPr>
          <w:rFonts w:ascii="Arial" w:hAnsi="Arial" w:cs="Arial"/>
          <w:sz w:val="20"/>
          <w:szCs w:val="20"/>
          <w:lang w:val="el-GR"/>
        </w:rPr>
        <w:t xml:space="preserve">, </w:t>
      </w:r>
      <w:r w:rsidR="00F061C6" w:rsidRPr="00D13042">
        <w:rPr>
          <w:rFonts w:ascii="Arial" w:hAnsi="Arial" w:cs="Arial"/>
          <w:sz w:val="20"/>
          <w:szCs w:val="20"/>
          <w:lang w:val="el-GR"/>
        </w:rPr>
        <w:t>αν, κατά τον έλεγχο των παραπάνω δικαιολογητικών</w:t>
      </w:r>
      <w:r w:rsidR="007B2DB5" w:rsidRPr="00D13042">
        <w:rPr>
          <w:rFonts w:ascii="Arial" w:hAnsi="Arial" w:cs="Arial"/>
          <w:sz w:val="20"/>
          <w:szCs w:val="20"/>
          <w:lang w:val="el-GR"/>
        </w:rPr>
        <w:t>,</w:t>
      </w:r>
      <w:r w:rsidR="00A43D21" w:rsidRPr="00D13042">
        <w:rPr>
          <w:rFonts w:ascii="Arial" w:hAnsi="Arial" w:cs="Arial"/>
          <w:sz w:val="20"/>
          <w:szCs w:val="20"/>
          <w:lang w:val="el-GR"/>
        </w:rPr>
        <w:t xml:space="preserve"> σύμφωνα με </w:t>
      </w:r>
      <w:r w:rsidR="009B07C0" w:rsidRPr="00D13042">
        <w:rPr>
          <w:rFonts w:ascii="Arial" w:hAnsi="Arial" w:cs="Arial"/>
          <w:sz w:val="20"/>
          <w:szCs w:val="20"/>
          <w:lang w:val="el-GR"/>
        </w:rPr>
        <w:t xml:space="preserve">τις παραγράφους </w:t>
      </w:r>
      <w:r w:rsidR="00A43D21" w:rsidRPr="00D13042">
        <w:rPr>
          <w:rFonts w:ascii="Arial" w:hAnsi="Arial" w:cs="Arial"/>
          <w:sz w:val="20"/>
          <w:szCs w:val="20"/>
          <w:lang w:val="el-GR"/>
        </w:rPr>
        <w:t>3.2 και 3.4 της παρούσας</w:t>
      </w:r>
      <w:r w:rsidR="00F061C6" w:rsidRPr="00D13042">
        <w:rPr>
          <w:rFonts w:ascii="Arial" w:hAnsi="Arial" w:cs="Arial"/>
          <w:sz w:val="20"/>
          <w:szCs w:val="20"/>
          <w:lang w:val="el-GR"/>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D13042">
        <w:rPr>
          <w:rFonts w:ascii="Arial" w:hAnsi="Arial" w:cs="Arial"/>
          <w:sz w:val="20"/>
          <w:szCs w:val="20"/>
          <w:lang w:val="el-GR"/>
        </w:rPr>
        <w:t>,</w:t>
      </w:r>
      <w:r w:rsidR="00F061C6" w:rsidRPr="00D13042">
        <w:rPr>
          <w:rFonts w:ascii="Arial" w:hAnsi="Arial" w:cs="Arial"/>
          <w:sz w:val="20"/>
          <w:szCs w:val="20"/>
          <w:lang w:val="el-GR"/>
        </w:rPr>
        <w:t xml:space="preserve"> από τα παραπάνω δικαιολογητικά που προσκομίσθηκαν νομίμως και εμπροθέσμως</w:t>
      </w:r>
      <w:r w:rsidR="00A43D21" w:rsidRPr="00D13042">
        <w:rPr>
          <w:rFonts w:ascii="Arial" w:hAnsi="Arial" w:cs="Arial"/>
          <w:sz w:val="20"/>
          <w:szCs w:val="20"/>
          <w:lang w:val="el-GR"/>
        </w:rPr>
        <w:t>,</w:t>
      </w:r>
      <w:r w:rsidR="00F061C6" w:rsidRPr="00D13042">
        <w:rPr>
          <w:rFonts w:ascii="Arial" w:hAnsi="Arial" w:cs="Arial"/>
          <w:sz w:val="20"/>
          <w:szCs w:val="20"/>
          <w:lang w:val="el-GR"/>
        </w:rPr>
        <w:t xml:space="preserve"> δεν αποδεικνύεται η μη συνδρομή των λόγων αποκλεισμού </w:t>
      </w:r>
      <w:r w:rsidR="00B743CE" w:rsidRPr="00D13042">
        <w:rPr>
          <w:rFonts w:ascii="Arial" w:hAnsi="Arial" w:cs="Arial"/>
          <w:sz w:val="20"/>
          <w:szCs w:val="20"/>
          <w:lang w:val="el-GR"/>
        </w:rPr>
        <w:t>της παραγράφου</w:t>
      </w:r>
      <w:r w:rsidR="00A43D21" w:rsidRPr="00D13042">
        <w:rPr>
          <w:rFonts w:ascii="Arial" w:hAnsi="Arial" w:cs="Arial"/>
          <w:sz w:val="20"/>
          <w:szCs w:val="20"/>
          <w:lang w:val="el-GR"/>
        </w:rPr>
        <w:t xml:space="preserve"> 2.2.3 </w:t>
      </w:r>
      <w:r w:rsidR="00F061C6" w:rsidRPr="00D13042">
        <w:rPr>
          <w:rFonts w:ascii="Arial" w:hAnsi="Arial" w:cs="Arial"/>
          <w:sz w:val="20"/>
          <w:szCs w:val="20"/>
          <w:lang w:val="el-GR"/>
        </w:rPr>
        <w:t>ή η πλήρωση μιας ή περισσότερων από τις απαιτήσεις των κριτηρίων ποιοτικής επιλογής.</w:t>
      </w:r>
    </w:p>
    <w:p w14:paraId="3C2D86F7" w14:textId="24DD7BAB" w:rsidR="003929DA" w:rsidRPr="00D13042" w:rsidRDefault="003929DA" w:rsidP="00B63FC9">
      <w:pPr>
        <w:pStyle w:val="3"/>
        <w:rPr>
          <w:rFonts w:ascii="Arial" w:hAnsi="Arial" w:cs="Arial"/>
          <w:color w:val="auto"/>
          <w:sz w:val="20"/>
          <w:szCs w:val="20"/>
          <w:lang w:val="el-GR"/>
        </w:rPr>
      </w:pPr>
      <w:bookmarkStart w:id="26" w:name="_Toc220972846"/>
      <w:r w:rsidRPr="00D13042">
        <w:rPr>
          <w:rFonts w:ascii="Arial" w:hAnsi="Arial" w:cs="Arial"/>
          <w:color w:val="auto"/>
          <w:sz w:val="20"/>
          <w:szCs w:val="20"/>
          <w:lang w:val="el-GR"/>
        </w:rPr>
        <w:lastRenderedPageBreak/>
        <w:t>2.2.3</w:t>
      </w:r>
      <w:r w:rsidRPr="00D13042">
        <w:rPr>
          <w:rFonts w:ascii="Arial" w:hAnsi="Arial" w:cs="Arial"/>
          <w:color w:val="auto"/>
          <w:sz w:val="20"/>
          <w:szCs w:val="20"/>
          <w:lang w:val="el-GR"/>
        </w:rPr>
        <w:tab/>
        <w:t>Λόγοι αποκλεισμού</w:t>
      </w:r>
      <w:bookmarkEnd w:id="26"/>
      <w:r w:rsidRPr="00D13042">
        <w:rPr>
          <w:rFonts w:ascii="Arial" w:hAnsi="Arial" w:cs="Arial"/>
          <w:color w:val="auto"/>
          <w:sz w:val="20"/>
          <w:szCs w:val="20"/>
          <w:lang w:val="el-GR"/>
        </w:rPr>
        <w:t xml:space="preserve"> </w:t>
      </w:r>
    </w:p>
    <w:p w14:paraId="399F7E62" w14:textId="77777777" w:rsidR="003929DA" w:rsidRPr="00D13042" w:rsidRDefault="003929DA" w:rsidP="004823F5">
      <w:pPr>
        <w:spacing w:before="120"/>
        <w:rPr>
          <w:rFonts w:ascii="Arial" w:hAnsi="Arial" w:cs="Arial"/>
          <w:b/>
          <w:bCs/>
          <w:sz w:val="20"/>
          <w:szCs w:val="20"/>
          <w:lang w:val="el-GR"/>
        </w:rPr>
      </w:pPr>
      <w:r w:rsidRPr="00D13042">
        <w:rPr>
          <w:rFonts w:ascii="Arial" w:hAnsi="Arial" w:cs="Arial"/>
          <w:sz w:val="20"/>
          <w:szCs w:val="20"/>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5FDE1C38" w:rsidR="003929DA" w:rsidRPr="00D13042" w:rsidRDefault="003929DA" w:rsidP="004823F5">
      <w:pPr>
        <w:spacing w:before="120"/>
        <w:rPr>
          <w:rFonts w:ascii="Arial" w:hAnsi="Arial" w:cs="Arial"/>
          <w:sz w:val="20"/>
          <w:szCs w:val="20"/>
          <w:lang w:val="el-GR"/>
        </w:rPr>
      </w:pPr>
      <w:r w:rsidRPr="00D13042">
        <w:rPr>
          <w:rFonts w:ascii="Arial" w:hAnsi="Arial" w:cs="Arial"/>
          <w:b/>
          <w:bCs/>
          <w:sz w:val="20"/>
          <w:szCs w:val="20"/>
          <w:lang w:val="el-GR"/>
        </w:rPr>
        <w:t xml:space="preserve">2.2.3.1. </w:t>
      </w:r>
      <w:r w:rsidRPr="00D13042">
        <w:rPr>
          <w:rFonts w:ascii="Arial" w:hAnsi="Arial" w:cs="Arial"/>
          <w:sz w:val="20"/>
          <w:szCs w:val="20"/>
          <w:lang w:val="el-GR"/>
        </w:rPr>
        <w:t>Όταν υπάρχει σε βάρος του αμετάκλητη καταδικαστική απόφαση για ένα από τ</w:t>
      </w:r>
      <w:r w:rsidR="002E1623" w:rsidRPr="00D13042">
        <w:rPr>
          <w:rFonts w:ascii="Arial" w:hAnsi="Arial" w:cs="Arial"/>
          <w:sz w:val="20"/>
          <w:szCs w:val="20"/>
          <w:lang w:val="el-GR"/>
        </w:rPr>
        <w:t>α</w:t>
      </w:r>
      <w:r w:rsidRPr="00D13042">
        <w:rPr>
          <w:rFonts w:ascii="Arial" w:hAnsi="Arial" w:cs="Arial"/>
          <w:sz w:val="20"/>
          <w:szCs w:val="20"/>
          <w:lang w:val="el-GR"/>
        </w:rPr>
        <w:t xml:space="preserve"> ακόλουθ</w:t>
      </w:r>
      <w:r w:rsidR="002E1623" w:rsidRPr="00D13042">
        <w:rPr>
          <w:rFonts w:ascii="Arial" w:hAnsi="Arial" w:cs="Arial"/>
          <w:sz w:val="20"/>
          <w:szCs w:val="20"/>
          <w:lang w:val="el-GR"/>
        </w:rPr>
        <w:t>α</w:t>
      </w:r>
      <w:r w:rsidRPr="00D13042">
        <w:rPr>
          <w:rFonts w:ascii="Arial" w:hAnsi="Arial" w:cs="Arial"/>
          <w:sz w:val="20"/>
          <w:szCs w:val="20"/>
          <w:lang w:val="el-GR"/>
        </w:rPr>
        <w:t xml:space="preserve"> </w:t>
      </w:r>
      <w:r w:rsidR="002E1623" w:rsidRPr="00D13042">
        <w:rPr>
          <w:rFonts w:ascii="Arial" w:hAnsi="Arial" w:cs="Arial"/>
          <w:sz w:val="20"/>
          <w:szCs w:val="20"/>
          <w:lang w:val="el-GR"/>
        </w:rPr>
        <w:t>εγκλήματα</w:t>
      </w:r>
      <w:r w:rsidRPr="00D13042">
        <w:rPr>
          <w:rFonts w:ascii="Arial" w:hAnsi="Arial" w:cs="Arial"/>
          <w:sz w:val="20"/>
          <w:szCs w:val="20"/>
          <w:lang w:val="el-GR"/>
        </w:rPr>
        <w:t xml:space="preserve">: </w:t>
      </w:r>
    </w:p>
    <w:p w14:paraId="09A91FC1"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D13042">
        <w:rPr>
          <w:rFonts w:ascii="Arial" w:hAnsi="Arial" w:cs="Arial"/>
          <w:sz w:val="20"/>
          <w:szCs w:val="20"/>
        </w:rPr>
        <w:t>L</w:t>
      </w:r>
      <w:r w:rsidRPr="00D13042">
        <w:rPr>
          <w:rFonts w:ascii="Arial" w:hAnsi="Arial" w:cs="Arial"/>
          <w:sz w:val="20"/>
          <w:szCs w:val="20"/>
          <w:lang w:val="el-GR"/>
        </w:rPr>
        <w:t xml:space="preserve"> 300 της 11.11.2008 σ.42), </w:t>
      </w:r>
      <w:r w:rsidR="002E1623" w:rsidRPr="00D13042">
        <w:rPr>
          <w:rFonts w:ascii="Arial" w:hAnsi="Arial" w:cs="Arial"/>
          <w:sz w:val="20"/>
          <w:szCs w:val="20"/>
          <w:lang w:val="el-GR"/>
        </w:rPr>
        <w:t>και τα εγκλήματα του άρθρου 187 του Ποινικού Κώδικα (εγκληματική οργάνωση),</w:t>
      </w:r>
    </w:p>
    <w:p w14:paraId="3833E1C4"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β) </w:t>
      </w:r>
      <w:r w:rsidR="002E1623" w:rsidRPr="00D13042">
        <w:rPr>
          <w:rFonts w:ascii="Arial" w:hAnsi="Arial" w:cs="Arial"/>
          <w:sz w:val="20"/>
          <w:szCs w:val="20"/>
          <w:lang w:val="el-GR"/>
        </w:rPr>
        <w:t xml:space="preserve">ενεργητική </w:t>
      </w:r>
      <w:r w:rsidRPr="00D13042">
        <w:rPr>
          <w:rFonts w:ascii="Arial" w:hAnsi="Arial" w:cs="Arial"/>
          <w:sz w:val="20"/>
          <w:szCs w:val="20"/>
          <w:lang w:val="el-GR"/>
        </w:rPr>
        <w:t xml:space="preserve">δωροδοκία, όπως ορίζεται στο άρθρο 3 της σύμβασης περί της καταπολέμησης της </w:t>
      </w:r>
      <w:r w:rsidR="002E1623" w:rsidRPr="00D13042">
        <w:rPr>
          <w:rFonts w:ascii="Arial" w:hAnsi="Arial" w:cs="Arial"/>
          <w:sz w:val="20"/>
          <w:szCs w:val="20"/>
          <w:lang w:val="el-GR"/>
        </w:rPr>
        <w:t xml:space="preserve">δωροδοκίας </w:t>
      </w:r>
      <w:r w:rsidRPr="00D13042">
        <w:rPr>
          <w:rFonts w:ascii="Arial" w:hAnsi="Arial" w:cs="Arial"/>
          <w:sz w:val="20"/>
          <w:szCs w:val="20"/>
          <w:lang w:val="el-GR"/>
        </w:rPr>
        <w:t xml:space="preserve">στην οποία ενέχονται υπάλληλοι των Ευρωπαϊκών Κοινοτήτων ή των κρατών-μελών της Ένωσης (ΕΕ </w:t>
      </w:r>
      <w:r w:rsidRPr="00D13042">
        <w:rPr>
          <w:rFonts w:ascii="Arial" w:hAnsi="Arial" w:cs="Arial"/>
          <w:sz w:val="20"/>
          <w:szCs w:val="20"/>
        </w:rPr>
        <w:t>C</w:t>
      </w:r>
      <w:r w:rsidRPr="00D13042">
        <w:rPr>
          <w:rFonts w:ascii="Arial" w:hAnsi="Arial" w:cs="Arial"/>
          <w:sz w:val="20"/>
          <w:szCs w:val="20"/>
          <w:lang w:val="el-GR"/>
        </w:rPr>
        <w:t xml:space="preserve"> 195 της 25.6.1997, σ. 1) και στην παρ</w:t>
      </w:r>
      <w:r w:rsidR="002E1623" w:rsidRPr="00D13042">
        <w:rPr>
          <w:rFonts w:ascii="Arial" w:hAnsi="Arial" w:cs="Arial"/>
          <w:sz w:val="20"/>
          <w:szCs w:val="20"/>
          <w:lang w:val="el-GR"/>
        </w:rPr>
        <w:t>.</w:t>
      </w:r>
      <w:r w:rsidRPr="00D13042">
        <w:rPr>
          <w:rFonts w:ascii="Arial" w:hAnsi="Arial" w:cs="Arial"/>
          <w:sz w:val="20"/>
          <w:szCs w:val="20"/>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D13042">
        <w:rPr>
          <w:rFonts w:ascii="Arial" w:hAnsi="Arial" w:cs="Arial"/>
          <w:sz w:val="20"/>
          <w:szCs w:val="20"/>
        </w:rPr>
        <w:t>L</w:t>
      </w:r>
      <w:r w:rsidRPr="00D13042">
        <w:rPr>
          <w:rFonts w:ascii="Arial" w:hAnsi="Arial" w:cs="Arial"/>
          <w:sz w:val="20"/>
          <w:szCs w:val="20"/>
          <w:lang w:val="el-GR"/>
        </w:rPr>
        <w:t xml:space="preserve"> 192 της 31.7.2003, σ. 54), καθώς και όπως ορίζεται στο εθνικό δίκαιο του οικονομικού φορέα, </w:t>
      </w:r>
      <w:r w:rsidR="002E1623" w:rsidRPr="00D13042">
        <w:rPr>
          <w:rFonts w:ascii="Arial" w:hAnsi="Arial" w:cs="Arial"/>
          <w:sz w:val="20"/>
          <w:szCs w:val="20"/>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13042" w:rsidRDefault="003929DA"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γ) απάτη</w:t>
      </w:r>
      <w:r w:rsidR="002E1623" w:rsidRPr="00D13042">
        <w:rPr>
          <w:rFonts w:ascii="Arial" w:hAnsi="Arial" w:cs="Arial"/>
          <w:sz w:val="20"/>
          <w:szCs w:val="20"/>
          <w:lang w:val="el-GR"/>
        </w:rPr>
        <w:t xml:space="preserve"> εις βάρος των οικονομικών συμφερόντων της Ένωσης</w:t>
      </w:r>
      <w:r w:rsidRPr="00D13042">
        <w:rPr>
          <w:rFonts w:ascii="Arial" w:hAnsi="Arial" w:cs="Arial"/>
          <w:sz w:val="20"/>
          <w:szCs w:val="20"/>
          <w:lang w:val="el-GR"/>
        </w:rPr>
        <w:t xml:space="preserve">, κατά την έννοια </w:t>
      </w:r>
      <w:r w:rsidR="002E1623" w:rsidRPr="00D13042">
        <w:rPr>
          <w:rFonts w:ascii="Arial" w:hAnsi="Arial" w:cs="Arial"/>
          <w:sz w:val="20"/>
          <w:szCs w:val="20"/>
          <w:lang w:val="el-GR"/>
        </w:rPr>
        <w:t xml:space="preserve">των </w:t>
      </w:r>
      <w:r w:rsidRPr="00D13042">
        <w:rPr>
          <w:rFonts w:ascii="Arial" w:hAnsi="Arial" w:cs="Arial"/>
          <w:sz w:val="20"/>
          <w:szCs w:val="20"/>
          <w:lang w:val="el-GR"/>
        </w:rPr>
        <w:t>άρθρ</w:t>
      </w:r>
      <w:r w:rsidR="002E1623" w:rsidRPr="00D13042">
        <w:rPr>
          <w:rFonts w:ascii="Arial" w:hAnsi="Arial" w:cs="Arial"/>
          <w:sz w:val="20"/>
          <w:szCs w:val="20"/>
          <w:lang w:val="el-GR"/>
        </w:rPr>
        <w:t>ων</w:t>
      </w:r>
      <w:r w:rsidR="008751C4" w:rsidRPr="00D13042">
        <w:rPr>
          <w:rFonts w:ascii="Arial" w:hAnsi="Arial" w:cs="Arial"/>
          <w:sz w:val="20"/>
          <w:szCs w:val="20"/>
          <w:lang w:val="el-GR"/>
        </w:rPr>
        <w:t xml:space="preserve"> </w:t>
      </w:r>
      <w:r w:rsidR="002E1623" w:rsidRPr="00D13042">
        <w:rPr>
          <w:rFonts w:ascii="Arial" w:hAnsi="Arial" w:cs="Arial"/>
          <w:sz w:val="20"/>
          <w:szCs w:val="20"/>
          <w:lang w:val="el-GR"/>
        </w:rPr>
        <w:t>3 και 4 της Οδηγίας (ΕΕ) 2017/1371 του Ευρωπαϊκού Κοινοβουλίου και του Συμβουλίου της 5</w:t>
      </w:r>
      <w:r w:rsidR="002E1623" w:rsidRPr="00D13042">
        <w:rPr>
          <w:rFonts w:ascii="Arial" w:hAnsi="Arial" w:cs="Arial"/>
          <w:sz w:val="20"/>
          <w:szCs w:val="20"/>
          <w:vertAlign w:val="superscript"/>
          <w:lang w:val="el-GR"/>
        </w:rPr>
        <w:t>ης</w:t>
      </w:r>
      <w:r w:rsidR="002E1623" w:rsidRPr="00D13042">
        <w:rPr>
          <w:rFonts w:ascii="Arial" w:hAnsi="Arial" w:cs="Arial"/>
          <w:sz w:val="20"/>
          <w:szCs w:val="20"/>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sidRPr="00D13042">
        <w:rPr>
          <w:rFonts w:ascii="Arial" w:hAnsi="Arial" w:cs="Arial"/>
          <w:sz w:val="20"/>
          <w:szCs w:val="20"/>
          <w:lang w:val="en-US"/>
        </w:rPr>
        <w:t>L</w:t>
      </w:r>
      <w:r w:rsidR="002E1623" w:rsidRPr="00D13042">
        <w:rPr>
          <w:rFonts w:ascii="Arial" w:hAnsi="Arial" w:cs="Arial"/>
          <w:sz w:val="20"/>
          <w:szCs w:val="20"/>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002E1623" w:rsidRPr="00D13042">
        <w:rPr>
          <w:rFonts w:ascii="Arial" w:hAnsi="Arial" w:cs="Arial"/>
          <w:sz w:val="20"/>
          <w:szCs w:val="20"/>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97D63A4"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sidRPr="00D13042">
        <w:rPr>
          <w:rFonts w:ascii="Arial" w:hAnsi="Arial" w:cs="Arial"/>
          <w:sz w:val="20"/>
          <w:szCs w:val="20"/>
          <w:lang w:val="el-GR"/>
        </w:rPr>
        <w:t>3-4 και 5-12 της Οδηγίας (ΕΕ) 2017/541 του Ευρωπαϊκού Κοινοβουλίου και του Συμβουλίου της 15</w:t>
      </w:r>
      <w:r w:rsidR="002E1623" w:rsidRPr="00D13042">
        <w:rPr>
          <w:rFonts w:ascii="Arial" w:hAnsi="Arial" w:cs="Arial"/>
          <w:sz w:val="20"/>
          <w:szCs w:val="20"/>
          <w:vertAlign w:val="superscript"/>
          <w:lang w:val="el-GR"/>
        </w:rPr>
        <w:t>ης</w:t>
      </w:r>
      <w:r w:rsidR="002E1623" w:rsidRPr="00D13042">
        <w:rPr>
          <w:rFonts w:ascii="Arial" w:hAnsi="Arial" w:cs="Arial"/>
          <w:sz w:val="20"/>
          <w:szCs w:val="20"/>
          <w:lang w:val="el-GR"/>
        </w:rPr>
        <w:t xml:space="preserve"> Μαρτίου 2017 </w:t>
      </w:r>
      <w:r w:rsidRPr="00D13042">
        <w:rPr>
          <w:rFonts w:ascii="Arial" w:hAnsi="Arial" w:cs="Arial"/>
          <w:sz w:val="20"/>
          <w:szCs w:val="20"/>
          <w:lang w:val="el-GR"/>
        </w:rPr>
        <w:t xml:space="preserve">για την καταπολέμηση της τρομοκρατίας </w:t>
      </w:r>
      <w:r w:rsidR="002E1623" w:rsidRPr="00D13042">
        <w:rPr>
          <w:rFonts w:ascii="Arial" w:hAnsi="Arial" w:cs="Arial"/>
          <w:sz w:val="20"/>
          <w:szCs w:val="20"/>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D13042">
        <w:rPr>
          <w:rFonts w:ascii="Arial" w:hAnsi="Arial" w:cs="Arial"/>
          <w:sz w:val="20"/>
          <w:szCs w:val="20"/>
          <w:lang w:val="el-GR"/>
        </w:rPr>
        <w:t xml:space="preserve">(ΕΕ </w:t>
      </w:r>
      <w:r w:rsidRPr="00D13042">
        <w:rPr>
          <w:rFonts w:ascii="Arial" w:hAnsi="Arial" w:cs="Arial"/>
          <w:sz w:val="20"/>
          <w:szCs w:val="20"/>
        </w:rPr>
        <w:t>L</w:t>
      </w:r>
      <w:r w:rsidRPr="00D13042">
        <w:rPr>
          <w:rFonts w:ascii="Arial" w:hAnsi="Arial" w:cs="Arial"/>
          <w:sz w:val="20"/>
          <w:szCs w:val="20"/>
          <w:lang w:val="el-GR"/>
        </w:rPr>
        <w:t xml:space="preserve"> </w:t>
      </w:r>
      <w:r w:rsidR="002E1623" w:rsidRPr="00D13042">
        <w:rPr>
          <w:rFonts w:ascii="Arial" w:hAnsi="Arial" w:cs="Arial"/>
          <w:sz w:val="20"/>
          <w:szCs w:val="20"/>
          <w:lang w:val="el-GR"/>
        </w:rPr>
        <w:t xml:space="preserve">88/31.03.2017) </w:t>
      </w:r>
      <w:r w:rsidRPr="00D13042">
        <w:rPr>
          <w:rFonts w:ascii="Arial" w:hAnsi="Arial" w:cs="Arial"/>
          <w:sz w:val="20"/>
          <w:szCs w:val="20"/>
          <w:lang w:val="el-GR"/>
        </w:rPr>
        <w:t xml:space="preserve">ή ηθική αυτουργία ή συνέργεια ή απόπειρα διάπραξης εγκλήματος, όπως ορίζονται στο άρθρο </w:t>
      </w:r>
      <w:r w:rsidR="002E1623" w:rsidRPr="00D13042">
        <w:rPr>
          <w:rFonts w:ascii="Arial" w:hAnsi="Arial" w:cs="Arial"/>
          <w:sz w:val="20"/>
          <w:szCs w:val="20"/>
          <w:lang w:val="el-GR"/>
        </w:rPr>
        <w:t>1</w:t>
      </w:r>
      <w:r w:rsidRPr="00D13042">
        <w:rPr>
          <w:rFonts w:ascii="Arial" w:hAnsi="Arial" w:cs="Arial"/>
          <w:sz w:val="20"/>
          <w:szCs w:val="20"/>
          <w:lang w:val="el-GR"/>
        </w:rPr>
        <w:t xml:space="preserve">4 αυτής, </w:t>
      </w:r>
      <w:r w:rsidR="002E1623" w:rsidRPr="00D13042">
        <w:rPr>
          <w:rFonts w:ascii="Arial" w:hAnsi="Arial" w:cs="Arial"/>
          <w:sz w:val="20"/>
          <w:szCs w:val="20"/>
          <w:lang w:val="el-GR"/>
        </w:rPr>
        <w:t>και τα εγκλήματα των άρθρων 187Α και 187Β του Ποινικού Κώδικα, καθώς και τα εγκλήματα των άρθρων 32-35 του ν. 4689/2020 (Α’103),</w:t>
      </w:r>
    </w:p>
    <w:p w14:paraId="2A642E52" w14:textId="14DF26D6" w:rsidR="0079162C"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D13042">
        <w:rPr>
          <w:rFonts w:ascii="Arial" w:hAnsi="Arial" w:cs="Arial"/>
          <w:sz w:val="20"/>
          <w:szCs w:val="20"/>
          <w:lang w:val="el-GR"/>
        </w:rPr>
        <w:t xml:space="preserve">(ΕΕ) 2015/849 </w:t>
      </w:r>
      <w:r w:rsidRPr="00D13042">
        <w:rPr>
          <w:rFonts w:ascii="Arial" w:hAnsi="Arial" w:cs="Arial"/>
          <w:sz w:val="20"/>
          <w:szCs w:val="20"/>
          <w:lang w:val="el-GR"/>
        </w:rPr>
        <w:t>του Ευρωπαϊκού Κοινοβουλίου και του Συμβουλίου της 2</w:t>
      </w:r>
      <w:r w:rsidR="002E1623" w:rsidRPr="00D13042">
        <w:rPr>
          <w:rFonts w:ascii="Arial" w:hAnsi="Arial" w:cs="Arial"/>
          <w:sz w:val="20"/>
          <w:szCs w:val="20"/>
          <w:lang w:val="el-GR"/>
        </w:rPr>
        <w:t>0</w:t>
      </w:r>
      <w:r w:rsidRPr="00D13042">
        <w:rPr>
          <w:rFonts w:ascii="Arial" w:hAnsi="Arial" w:cs="Arial"/>
          <w:sz w:val="20"/>
          <w:szCs w:val="20"/>
          <w:lang w:val="el-GR"/>
        </w:rPr>
        <w:t xml:space="preserve">ης </w:t>
      </w:r>
      <w:r w:rsidR="002E1623" w:rsidRPr="00D13042">
        <w:rPr>
          <w:rFonts w:ascii="Arial" w:hAnsi="Arial" w:cs="Arial"/>
          <w:sz w:val="20"/>
          <w:szCs w:val="20"/>
          <w:lang w:val="el-GR"/>
        </w:rPr>
        <w:t>Μαΐου 2015</w:t>
      </w:r>
      <w:r w:rsidRPr="00D13042">
        <w:rPr>
          <w:rFonts w:ascii="Arial" w:hAnsi="Arial" w:cs="Arial"/>
          <w:sz w:val="20"/>
          <w:szCs w:val="20"/>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D13042">
        <w:rPr>
          <w:rFonts w:ascii="Arial" w:hAnsi="Arial" w:cs="Arial"/>
          <w:sz w:val="20"/>
          <w:szCs w:val="20"/>
          <w:lang w:val="el-GR"/>
        </w:rPr>
        <w:t xml:space="preserve">ή για </w:t>
      </w:r>
      <w:r w:rsidRPr="00D13042">
        <w:rPr>
          <w:rFonts w:ascii="Arial" w:hAnsi="Arial" w:cs="Arial"/>
          <w:sz w:val="20"/>
          <w:szCs w:val="20"/>
          <w:lang w:val="el-GR"/>
        </w:rPr>
        <w:t>τη χρηματοδότηση της τρομοκρατίας</w:t>
      </w:r>
      <w:r w:rsidR="002E1623" w:rsidRPr="00D13042">
        <w:rPr>
          <w:rFonts w:ascii="Arial" w:hAnsi="Arial" w:cs="Arial"/>
          <w:sz w:val="20"/>
          <w:szCs w:val="20"/>
          <w:lang w:val="el-GR"/>
        </w:rPr>
        <w:t>,</w:t>
      </w:r>
      <w:r w:rsidRPr="00D13042">
        <w:rPr>
          <w:rFonts w:ascii="Arial" w:hAnsi="Arial" w:cs="Arial"/>
          <w:sz w:val="20"/>
          <w:szCs w:val="20"/>
          <w:lang w:val="el-GR"/>
        </w:rPr>
        <w:t xml:space="preserve"> </w:t>
      </w:r>
      <w:r w:rsidR="002E1623" w:rsidRPr="00D13042">
        <w:rPr>
          <w:rFonts w:ascii="Arial" w:hAnsi="Arial" w:cs="Arial"/>
          <w:sz w:val="20"/>
          <w:szCs w:val="20"/>
          <w:lang w:val="el-GR"/>
        </w:rPr>
        <w:t xml:space="preserve">την τροποποίηση του κανονισμού (ΕΕ) </w:t>
      </w:r>
      <w:r w:rsidR="00FC2E42" w:rsidRPr="00D13042">
        <w:rPr>
          <w:rFonts w:ascii="Arial" w:hAnsi="Arial" w:cs="Arial"/>
          <w:sz w:val="20"/>
          <w:szCs w:val="20"/>
          <w:lang w:val="el-GR"/>
        </w:rPr>
        <w:t xml:space="preserve">με </w:t>
      </w:r>
      <w:r w:rsidR="002E1623" w:rsidRPr="00D13042">
        <w:rPr>
          <w:rFonts w:ascii="Arial" w:hAnsi="Arial" w:cs="Arial"/>
          <w:sz w:val="20"/>
          <w:szCs w:val="20"/>
          <w:lang w:val="el-GR"/>
        </w:rPr>
        <w:t>αριθμ</w:t>
      </w:r>
      <w:r w:rsidR="00FC2E42" w:rsidRPr="00D13042">
        <w:rPr>
          <w:rFonts w:ascii="Arial" w:hAnsi="Arial" w:cs="Arial"/>
          <w:sz w:val="20"/>
          <w:szCs w:val="20"/>
          <w:lang w:val="el-GR"/>
        </w:rPr>
        <w:t>ό</w:t>
      </w:r>
      <w:r w:rsidR="002E1623" w:rsidRPr="00D13042">
        <w:rPr>
          <w:rFonts w:ascii="Arial" w:hAnsi="Arial" w:cs="Arial"/>
          <w:sz w:val="20"/>
          <w:szCs w:val="20"/>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D13042">
        <w:rPr>
          <w:rFonts w:ascii="Arial" w:hAnsi="Arial" w:cs="Arial"/>
          <w:sz w:val="20"/>
          <w:szCs w:val="20"/>
          <w:lang w:val="el-GR"/>
        </w:rPr>
        <w:t xml:space="preserve">(ΕΕ </w:t>
      </w:r>
      <w:r w:rsidR="00405D54" w:rsidRPr="00D13042">
        <w:rPr>
          <w:rFonts w:ascii="Arial" w:hAnsi="Arial" w:cs="Arial"/>
          <w:sz w:val="20"/>
          <w:szCs w:val="20"/>
          <w:lang w:val="en-US"/>
        </w:rPr>
        <w:t>L</w:t>
      </w:r>
      <w:r w:rsidR="00405D54" w:rsidRPr="00D13042">
        <w:rPr>
          <w:rFonts w:ascii="Arial" w:hAnsi="Arial" w:cs="Arial"/>
          <w:sz w:val="20"/>
          <w:szCs w:val="20"/>
          <w:lang w:val="el-GR"/>
        </w:rPr>
        <w:t xml:space="preserve"> 141/05.06.2015) και τα εγκλήματα των άρθρων 2 και 39 του ν. 4557/2018 (Α’ 139),</w:t>
      </w:r>
      <w:r w:rsidR="008751C4" w:rsidRPr="00D13042">
        <w:rPr>
          <w:rFonts w:ascii="Arial" w:hAnsi="Arial" w:cs="Arial"/>
          <w:sz w:val="20"/>
          <w:szCs w:val="20"/>
          <w:lang w:val="el-GR"/>
        </w:rPr>
        <w:t xml:space="preserve"> </w:t>
      </w:r>
    </w:p>
    <w:p w14:paraId="6051CBEA" w14:textId="77777777" w:rsidR="008751C4"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D13042">
        <w:rPr>
          <w:rFonts w:ascii="Arial" w:hAnsi="Arial" w:cs="Arial"/>
          <w:sz w:val="20"/>
          <w:szCs w:val="20"/>
        </w:rPr>
        <w:t>L</w:t>
      </w:r>
      <w:r w:rsidRPr="00D13042">
        <w:rPr>
          <w:rFonts w:ascii="Arial" w:hAnsi="Arial" w:cs="Arial"/>
          <w:sz w:val="20"/>
          <w:szCs w:val="20"/>
          <w:lang w:val="el-GR"/>
        </w:rPr>
        <w:t xml:space="preserve"> 101 της 15.4.2011, σ. 1), </w:t>
      </w:r>
      <w:r w:rsidR="00405D54" w:rsidRPr="00D13042">
        <w:rPr>
          <w:rFonts w:ascii="Arial" w:hAnsi="Arial" w:cs="Arial"/>
          <w:sz w:val="20"/>
          <w:szCs w:val="20"/>
          <w:lang w:val="el-GR"/>
        </w:rPr>
        <w:t xml:space="preserve">και τα εγκλήματα του άρθρου 323Α του Ποινικού Κώδικα (εμπορία ανθρώπων). </w:t>
      </w:r>
    </w:p>
    <w:p w14:paraId="3D08BED4" w14:textId="77777777" w:rsidR="00405D54" w:rsidRPr="00D13042" w:rsidRDefault="003929DA" w:rsidP="004823F5">
      <w:pPr>
        <w:spacing w:before="120"/>
        <w:rPr>
          <w:rFonts w:ascii="Arial" w:hAnsi="Arial" w:cs="Arial"/>
          <w:sz w:val="20"/>
          <w:szCs w:val="20"/>
          <w:lang w:val="el-GR" w:eastAsia="zh-CN"/>
        </w:rPr>
      </w:pPr>
      <w:r w:rsidRPr="00D13042">
        <w:rPr>
          <w:rFonts w:ascii="Arial" w:hAnsi="Arial" w:cs="Arial"/>
          <w:sz w:val="20"/>
          <w:szCs w:val="20"/>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D13042">
        <w:rPr>
          <w:rFonts w:ascii="Arial" w:hAnsi="Arial" w:cs="Arial"/>
          <w:sz w:val="20"/>
          <w:szCs w:val="20"/>
          <w:lang w:val="el-GR" w:eastAsia="zh-CN"/>
        </w:rPr>
        <w:t xml:space="preserve">Η υποχρέωση του προηγούμενου εδαφίου αφορά: </w:t>
      </w:r>
    </w:p>
    <w:p w14:paraId="138D974C" w14:textId="77777777" w:rsidR="003929DA" w:rsidRPr="00D13042" w:rsidRDefault="00405D54" w:rsidP="004823F5">
      <w:pPr>
        <w:spacing w:before="120"/>
        <w:rPr>
          <w:rFonts w:ascii="Arial" w:hAnsi="Arial" w:cs="Arial"/>
          <w:sz w:val="20"/>
          <w:szCs w:val="20"/>
          <w:lang w:val="el-GR"/>
        </w:rPr>
      </w:pPr>
      <w:r w:rsidRPr="00D13042">
        <w:rPr>
          <w:rFonts w:ascii="Arial" w:hAnsi="Arial" w:cs="Arial"/>
          <w:sz w:val="20"/>
          <w:szCs w:val="20"/>
          <w:lang w:val="el-GR"/>
        </w:rPr>
        <w:t>-</w:t>
      </w:r>
      <w:r w:rsidR="00B63FC9" w:rsidRPr="00D13042">
        <w:rPr>
          <w:rFonts w:ascii="Arial" w:hAnsi="Arial" w:cs="Arial"/>
          <w:sz w:val="20"/>
          <w:szCs w:val="20"/>
          <w:lang w:val="el-GR"/>
        </w:rPr>
        <w:t xml:space="preserve"> </w:t>
      </w:r>
      <w:r w:rsidRPr="00D13042">
        <w:rPr>
          <w:rFonts w:ascii="Arial" w:hAnsi="Arial" w:cs="Arial"/>
          <w:sz w:val="20"/>
          <w:szCs w:val="20"/>
          <w:lang w:val="el-GR"/>
        </w:rPr>
        <w:t>σ</w:t>
      </w:r>
      <w:r w:rsidR="003929DA" w:rsidRPr="00D13042">
        <w:rPr>
          <w:rFonts w:ascii="Arial" w:hAnsi="Arial" w:cs="Arial"/>
          <w:sz w:val="20"/>
          <w:szCs w:val="20"/>
          <w:lang w:val="el-GR"/>
        </w:rPr>
        <w:t>τις περιπτώσεις εταιρειών περιορισμένης ευθύνης (Ε.Π.Ε.)</w:t>
      </w:r>
      <w:r w:rsidRPr="00D13042">
        <w:rPr>
          <w:rFonts w:ascii="Arial" w:hAnsi="Arial" w:cs="Arial"/>
          <w:sz w:val="20"/>
          <w:szCs w:val="20"/>
          <w:lang w:val="el-GR"/>
        </w:rPr>
        <w:t xml:space="preserve">, ιδιωτικών κεφαλαιουχικών εταιρειών (Ι.Κ.Ε.) </w:t>
      </w:r>
      <w:r w:rsidR="003929DA" w:rsidRPr="00D13042">
        <w:rPr>
          <w:rFonts w:ascii="Arial" w:hAnsi="Arial" w:cs="Arial"/>
          <w:sz w:val="20"/>
          <w:szCs w:val="20"/>
          <w:lang w:val="el-GR"/>
        </w:rPr>
        <w:t>και προσωπικών εταιρειών (Ο.Ε. και Ε.Ε.) τους διαχειριστές.</w:t>
      </w:r>
    </w:p>
    <w:p w14:paraId="39F1EEA4" w14:textId="77777777" w:rsidR="00405D54" w:rsidRPr="00D13042" w:rsidRDefault="00405D54" w:rsidP="004823F5">
      <w:pPr>
        <w:suppressAutoHyphens w:val="0"/>
        <w:spacing w:before="120"/>
        <w:rPr>
          <w:rFonts w:ascii="Arial" w:hAnsi="Arial" w:cs="Arial"/>
          <w:sz w:val="20"/>
          <w:szCs w:val="20"/>
          <w:lang w:val="el-GR"/>
        </w:rPr>
      </w:pPr>
      <w:r w:rsidRPr="00D13042">
        <w:rPr>
          <w:rFonts w:ascii="Arial" w:hAnsi="Arial" w:cs="Arial"/>
          <w:sz w:val="20"/>
          <w:szCs w:val="20"/>
          <w:lang w:val="el-GR"/>
        </w:rPr>
        <w:t>-</w:t>
      </w:r>
      <w:r w:rsidR="00B63FC9" w:rsidRPr="00D13042">
        <w:rPr>
          <w:rFonts w:ascii="Arial" w:hAnsi="Arial" w:cs="Arial"/>
          <w:sz w:val="20"/>
          <w:szCs w:val="20"/>
          <w:lang w:val="el-GR"/>
        </w:rPr>
        <w:t xml:space="preserve"> </w:t>
      </w:r>
      <w:r w:rsidRPr="00D13042">
        <w:rPr>
          <w:rFonts w:ascii="Arial" w:hAnsi="Arial" w:cs="Arial"/>
          <w:sz w:val="20"/>
          <w:szCs w:val="20"/>
          <w:lang w:val="el-GR"/>
        </w:rPr>
        <w:t>σ</w:t>
      </w:r>
      <w:r w:rsidR="003929DA" w:rsidRPr="00D13042">
        <w:rPr>
          <w:rFonts w:ascii="Arial" w:hAnsi="Arial" w:cs="Arial"/>
          <w:sz w:val="20"/>
          <w:szCs w:val="20"/>
          <w:lang w:val="el-GR"/>
        </w:rPr>
        <w:t xml:space="preserve">τις περιπτώσεις ανωνύμων εταιρειών (Α.Ε.), τον </w:t>
      </w:r>
      <w:r w:rsidRPr="00D13042">
        <w:rPr>
          <w:rFonts w:ascii="Arial" w:hAnsi="Arial" w:cs="Arial"/>
          <w:sz w:val="20"/>
          <w:szCs w:val="20"/>
          <w:lang w:val="el-GR"/>
        </w:rPr>
        <w:t>δ</w:t>
      </w:r>
      <w:r w:rsidR="003929DA" w:rsidRPr="00D13042">
        <w:rPr>
          <w:rFonts w:ascii="Arial" w:hAnsi="Arial" w:cs="Arial"/>
          <w:sz w:val="20"/>
          <w:szCs w:val="20"/>
          <w:lang w:val="el-GR"/>
        </w:rPr>
        <w:t>ιευθύνοντα Σύμβουλο, τα μέλη του Διοικητικού Συμβουλίου</w:t>
      </w:r>
      <w:r w:rsidRPr="00D13042">
        <w:rPr>
          <w:rFonts w:ascii="Arial" w:hAnsi="Arial" w:cs="Arial"/>
          <w:sz w:val="20"/>
          <w:szCs w:val="20"/>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Pr="00D13042" w:rsidRDefault="00405D54" w:rsidP="004823F5">
      <w:pPr>
        <w:suppressAutoHyphens w:val="0"/>
        <w:spacing w:before="120"/>
        <w:rPr>
          <w:rFonts w:ascii="Arial" w:hAnsi="Arial" w:cs="Arial"/>
          <w:sz w:val="20"/>
          <w:szCs w:val="20"/>
          <w:lang w:val="el-GR"/>
        </w:rPr>
      </w:pPr>
      <w:r w:rsidRPr="00D13042">
        <w:rPr>
          <w:rFonts w:ascii="Arial" w:hAnsi="Arial" w:cs="Arial"/>
          <w:sz w:val="20"/>
          <w:szCs w:val="20"/>
          <w:lang w:val="el-GR"/>
        </w:rPr>
        <w:t>-</w:t>
      </w:r>
      <w:r w:rsidR="00B63FC9" w:rsidRPr="00D13042">
        <w:rPr>
          <w:rFonts w:ascii="Arial" w:hAnsi="Arial" w:cs="Arial"/>
          <w:sz w:val="20"/>
          <w:szCs w:val="20"/>
          <w:lang w:val="el-GR"/>
        </w:rPr>
        <w:t xml:space="preserve"> </w:t>
      </w:r>
      <w:r w:rsidRPr="00D13042">
        <w:rPr>
          <w:rFonts w:ascii="Arial" w:hAnsi="Arial" w:cs="Arial"/>
          <w:sz w:val="20"/>
          <w:szCs w:val="20"/>
          <w:lang w:val="el-GR"/>
        </w:rPr>
        <w:t>σ</w:t>
      </w:r>
      <w:r w:rsidR="003929DA" w:rsidRPr="00D13042">
        <w:rPr>
          <w:rFonts w:ascii="Arial" w:hAnsi="Arial" w:cs="Arial"/>
          <w:sz w:val="20"/>
          <w:szCs w:val="20"/>
          <w:lang w:val="el-GR"/>
        </w:rPr>
        <w:t>τις περιπτώσεις Συνεταιρισμών, τα μέλη του Διοικητικού Συμβουλίου.</w:t>
      </w:r>
    </w:p>
    <w:p w14:paraId="3048D72E" w14:textId="77777777" w:rsidR="003929DA" w:rsidRPr="00D13042" w:rsidRDefault="00405D54" w:rsidP="004823F5">
      <w:pPr>
        <w:suppressAutoHyphens w:val="0"/>
        <w:spacing w:before="120"/>
        <w:rPr>
          <w:rFonts w:ascii="Arial" w:hAnsi="Arial" w:cs="Arial"/>
          <w:b/>
          <w:sz w:val="20"/>
          <w:szCs w:val="20"/>
          <w:lang w:val="el-GR"/>
        </w:rPr>
      </w:pPr>
      <w:r w:rsidRPr="00D13042">
        <w:rPr>
          <w:rFonts w:ascii="Arial" w:hAnsi="Arial" w:cs="Arial"/>
          <w:sz w:val="20"/>
          <w:szCs w:val="20"/>
          <w:lang w:val="el-GR"/>
        </w:rPr>
        <w:t>-</w:t>
      </w:r>
      <w:r w:rsidR="00B63FC9" w:rsidRPr="00D13042">
        <w:rPr>
          <w:rFonts w:ascii="Arial" w:hAnsi="Arial" w:cs="Arial"/>
          <w:sz w:val="20"/>
          <w:szCs w:val="20"/>
          <w:lang w:val="el-GR"/>
        </w:rPr>
        <w:t xml:space="preserve"> </w:t>
      </w:r>
      <w:r w:rsidRPr="00D13042">
        <w:rPr>
          <w:rFonts w:ascii="Arial" w:hAnsi="Arial" w:cs="Arial"/>
          <w:sz w:val="20"/>
          <w:szCs w:val="20"/>
          <w:lang w:val="el-GR"/>
        </w:rPr>
        <w:t>σ</w:t>
      </w:r>
      <w:r w:rsidR="003929DA" w:rsidRPr="00D13042">
        <w:rPr>
          <w:rFonts w:ascii="Arial" w:hAnsi="Arial" w:cs="Arial"/>
          <w:sz w:val="20"/>
          <w:szCs w:val="20"/>
          <w:lang w:val="el-GR"/>
        </w:rPr>
        <w:t>ε όλες τις υπόλοιπες περιπτώσεις νομικών προσώπων, το</w:t>
      </w:r>
      <w:r w:rsidR="0027167B" w:rsidRPr="00D13042">
        <w:rPr>
          <w:rFonts w:ascii="Arial" w:hAnsi="Arial" w:cs="Arial"/>
          <w:sz w:val="20"/>
          <w:szCs w:val="20"/>
          <w:lang w:val="el-GR"/>
        </w:rPr>
        <w:t xml:space="preserve">ν κατά περίπτωση </w:t>
      </w:r>
      <w:r w:rsidR="003929DA" w:rsidRPr="00D13042">
        <w:rPr>
          <w:rFonts w:ascii="Arial" w:hAnsi="Arial" w:cs="Arial"/>
          <w:sz w:val="20"/>
          <w:szCs w:val="20"/>
          <w:lang w:val="el-GR"/>
        </w:rPr>
        <w:t xml:space="preserve"> νόμιμο εκπρ</w:t>
      </w:r>
      <w:r w:rsidR="0027167B" w:rsidRPr="00D13042">
        <w:rPr>
          <w:rFonts w:ascii="Arial" w:hAnsi="Arial" w:cs="Arial"/>
          <w:sz w:val="20"/>
          <w:szCs w:val="20"/>
          <w:lang w:val="el-GR"/>
        </w:rPr>
        <w:t>όσωπο</w:t>
      </w:r>
      <w:r w:rsidR="003929DA" w:rsidRPr="00D13042">
        <w:rPr>
          <w:rFonts w:ascii="Arial" w:hAnsi="Arial" w:cs="Arial"/>
          <w:sz w:val="20"/>
          <w:szCs w:val="20"/>
          <w:lang w:val="el-GR"/>
        </w:rPr>
        <w:t>.</w:t>
      </w:r>
    </w:p>
    <w:p w14:paraId="7573BCB3" w14:textId="77777777" w:rsidR="003929DA" w:rsidRPr="00D13042" w:rsidRDefault="003929DA" w:rsidP="004823F5">
      <w:pPr>
        <w:suppressAutoHyphens w:val="0"/>
        <w:spacing w:before="120"/>
        <w:rPr>
          <w:rFonts w:ascii="Arial" w:hAnsi="Arial" w:cs="Arial"/>
          <w:b/>
          <w:bCs/>
          <w:sz w:val="20"/>
          <w:szCs w:val="20"/>
          <w:lang w:val="el-GR"/>
        </w:rPr>
      </w:pPr>
      <w:r w:rsidRPr="00D13042">
        <w:rPr>
          <w:rFonts w:ascii="Arial" w:hAnsi="Arial" w:cs="Arial"/>
          <w:b/>
          <w:sz w:val="20"/>
          <w:szCs w:val="20"/>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D13042">
        <w:rPr>
          <w:rFonts w:ascii="Arial" w:hAnsi="Arial" w:cs="Arial"/>
          <w:sz w:val="20"/>
          <w:szCs w:val="20"/>
          <w:lang w:val="el-GR"/>
        </w:rPr>
        <w:t xml:space="preserve">. </w:t>
      </w:r>
    </w:p>
    <w:p w14:paraId="741B19AF" w14:textId="77777777" w:rsidR="003929DA" w:rsidRPr="00D13042" w:rsidRDefault="003929DA" w:rsidP="004823F5">
      <w:pPr>
        <w:spacing w:before="120"/>
        <w:rPr>
          <w:rFonts w:ascii="Arial" w:hAnsi="Arial" w:cs="Arial"/>
          <w:sz w:val="20"/>
          <w:szCs w:val="20"/>
          <w:lang w:val="el-GR"/>
        </w:rPr>
      </w:pPr>
      <w:r w:rsidRPr="00D13042">
        <w:rPr>
          <w:rFonts w:ascii="Arial" w:hAnsi="Arial" w:cs="Arial"/>
          <w:b/>
          <w:bCs/>
          <w:sz w:val="20"/>
          <w:szCs w:val="20"/>
          <w:lang w:val="el-GR"/>
        </w:rPr>
        <w:t>2.2.3.2.</w:t>
      </w:r>
      <w:r w:rsidRPr="00D13042">
        <w:rPr>
          <w:rFonts w:ascii="Arial" w:hAnsi="Arial" w:cs="Arial"/>
          <w:sz w:val="20"/>
          <w:szCs w:val="20"/>
          <w:lang w:val="el-GR"/>
        </w:rPr>
        <w:t xml:space="preserve"> Στις ακόλουθες περιπτώσεις:</w:t>
      </w:r>
    </w:p>
    <w:p w14:paraId="4EB535C0"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lastRenderedPageBreak/>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Pr="00D13042" w:rsidRDefault="003929DA" w:rsidP="004823F5">
      <w:pPr>
        <w:suppressAutoHyphens w:val="0"/>
        <w:autoSpaceDE w:val="0"/>
        <w:autoSpaceDN w:val="0"/>
        <w:adjustRightInd w:val="0"/>
        <w:spacing w:before="120"/>
        <w:rPr>
          <w:rFonts w:ascii="Arial" w:hAnsi="Arial" w:cs="Arial"/>
          <w:sz w:val="20"/>
          <w:szCs w:val="20"/>
          <w:lang w:val="el-GR" w:eastAsia="el-GR"/>
        </w:rPr>
      </w:pPr>
      <w:r w:rsidRPr="00D13042">
        <w:rPr>
          <w:rFonts w:ascii="Arial" w:hAnsi="Arial" w:cs="Arial"/>
          <w:sz w:val="20"/>
          <w:szCs w:val="20"/>
          <w:lang w:val="el-GR"/>
        </w:rPr>
        <w:t xml:space="preserve">Αν ο οικονομικός φορέας είναι Έλληνας πολίτης ή έχει την εγκατάστασή του στην Ελλάδα, οι υποχρεώσεις του που αφορούν </w:t>
      </w:r>
      <w:r w:rsidR="0027167B" w:rsidRPr="00D13042">
        <w:rPr>
          <w:rFonts w:ascii="Arial" w:hAnsi="Arial" w:cs="Arial"/>
          <w:sz w:val="20"/>
          <w:szCs w:val="20"/>
          <w:lang w:val="el-GR"/>
        </w:rPr>
        <w:t>σ</w:t>
      </w:r>
      <w:r w:rsidRPr="00D13042">
        <w:rPr>
          <w:rFonts w:ascii="Arial" w:hAnsi="Arial" w:cs="Arial"/>
          <w:sz w:val="20"/>
          <w:szCs w:val="20"/>
          <w:lang w:val="el-GR"/>
        </w:rPr>
        <w:t>τις εισφορές κοινωνικής ασφάλισης καλύπτουν τόσο την κύρια όσο και την επικουρική ασφάλιση.</w:t>
      </w:r>
      <w:r w:rsidR="0027167B" w:rsidRPr="00D13042">
        <w:rPr>
          <w:rFonts w:ascii="Arial" w:hAnsi="Arial" w:cs="Arial"/>
          <w:sz w:val="20"/>
          <w:szCs w:val="20"/>
          <w:lang w:val="el-GR" w:eastAsia="el-GR"/>
        </w:rPr>
        <w:t xml:space="preserve"> </w:t>
      </w:r>
    </w:p>
    <w:p w14:paraId="67FE03A7" w14:textId="77777777" w:rsidR="0027167B" w:rsidRPr="00D13042" w:rsidRDefault="0027167B" w:rsidP="004823F5">
      <w:pPr>
        <w:suppressAutoHyphens w:val="0"/>
        <w:autoSpaceDE w:val="0"/>
        <w:autoSpaceDN w:val="0"/>
        <w:adjustRightInd w:val="0"/>
        <w:spacing w:before="120"/>
        <w:rPr>
          <w:rFonts w:ascii="Arial" w:hAnsi="Arial" w:cs="Arial"/>
          <w:sz w:val="20"/>
          <w:szCs w:val="20"/>
          <w:lang w:val="el-GR" w:eastAsia="el-GR"/>
        </w:rPr>
      </w:pPr>
      <w:r w:rsidRPr="00D13042">
        <w:rPr>
          <w:rFonts w:ascii="Arial" w:hAnsi="Arial" w:cs="Arial"/>
          <w:sz w:val="20"/>
          <w:szCs w:val="20"/>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D13042">
        <w:rPr>
          <w:rFonts w:ascii="Arial" w:hAnsi="Arial" w:cs="Arial"/>
          <w:sz w:val="20"/>
          <w:szCs w:val="20"/>
          <w:lang w:val="el-GR"/>
        </w:rPr>
        <w:t xml:space="preserve"> στο μέτρο που τηρεί τους όρους του δεσμευτικού κανονισμού</w:t>
      </w:r>
      <w:r w:rsidRPr="00D13042">
        <w:rPr>
          <w:rFonts w:ascii="Arial" w:hAnsi="Arial" w:cs="Arial"/>
          <w:sz w:val="20"/>
          <w:szCs w:val="20"/>
          <w:lang w:val="el-GR"/>
        </w:rPr>
        <w:t>.</w:t>
      </w:r>
    </w:p>
    <w:p w14:paraId="65CC194A" w14:textId="0A9C8FDC" w:rsidR="004823F5" w:rsidRPr="00D13042" w:rsidRDefault="003929DA" w:rsidP="004823F5">
      <w:pPr>
        <w:pStyle w:val="foothanging"/>
        <w:spacing w:before="120" w:after="120"/>
        <w:ind w:left="0" w:firstLine="0"/>
        <w:rPr>
          <w:rFonts w:ascii="Arial" w:hAnsi="Arial" w:cs="Arial"/>
          <w:sz w:val="20"/>
          <w:szCs w:val="20"/>
          <w:lang w:val="el-GR"/>
        </w:rPr>
      </w:pPr>
      <w:r w:rsidRPr="00D13042">
        <w:rPr>
          <w:rFonts w:ascii="Arial" w:hAnsi="Arial" w:cs="Arial"/>
          <w:b/>
          <w:bCs/>
          <w:sz w:val="20"/>
          <w:szCs w:val="20"/>
          <w:lang w:val="el-GR"/>
        </w:rPr>
        <w:t xml:space="preserve">2.2.3.3 </w:t>
      </w:r>
      <w:r w:rsidRPr="00D13042">
        <w:rPr>
          <w:rFonts w:ascii="Arial" w:hAnsi="Arial" w:cs="Arial"/>
          <w:sz w:val="20"/>
          <w:szCs w:val="20"/>
          <w:lang w:val="el-GR"/>
        </w:rPr>
        <w:t>Κατ’ εξαίρεση, ο οικονομικός φορέας δεν αποκλείεται, όταν ο αποκλεισμός, σύμφωνα με την παράγραφο 2.2.3.2, θα ήταν σαφώς δυσανάλογος</w:t>
      </w:r>
      <w:r w:rsidR="004823F5" w:rsidRPr="00D13042">
        <w:rPr>
          <w:rFonts w:ascii="Arial" w:hAnsi="Arial" w:cs="Arial"/>
          <w:sz w:val="20"/>
          <w:szCs w:val="20"/>
          <w:lang w:val="el-GR"/>
        </w:rPr>
        <w:t xml:space="preserve">, ιδίως όταν μόνο μικρά ποσά έως </w:t>
      </w:r>
      <w:r w:rsidR="00F93B93" w:rsidRPr="00D13042">
        <w:rPr>
          <w:rFonts w:ascii="Arial" w:hAnsi="Arial" w:cs="Arial"/>
          <w:sz w:val="20"/>
          <w:szCs w:val="20"/>
          <w:lang w:val="el-GR"/>
        </w:rPr>
        <w:t>2</w:t>
      </w:r>
      <w:r w:rsidR="004823F5" w:rsidRPr="00D13042">
        <w:rPr>
          <w:rFonts w:ascii="Arial" w:hAnsi="Arial" w:cs="Arial"/>
          <w:sz w:val="20"/>
          <w:szCs w:val="20"/>
          <w:lang w:val="el-GR"/>
        </w:rPr>
        <w:t>.000,00 € (</w:t>
      </w:r>
      <w:r w:rsidR="00F93B93" w:rsidRPr="00D13042">
        <w:rPr>
          <w:rFonts w:ascii="Arial" w:hAnsi="Arial" w:cs="Arial"/>
          <w:sz w:val="20"/>
          <w:szCs w:val="20"/>
          <w:lang w:val="el-GR"/>
        </w:rPr>
        <w:t>δύο χιλιάδες</w:t>
      </w:r>
      <w:r w:rsidR="004823F5" w:rsidRPr="00D13042">
        <w:rPr>
          <w:rFonts w:ascii="Arial" w:hAnsi="Arial" w:cs="Arial"/>
          <w:sz w:val="20"/>
          <w:szCs w:val="20"/>
          <w:lang w:val="el-GR"/>
        </w:rPr>
        <w:t xml:space="preserve"> ευρώ) συνολικά των φόρων ή/και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59D112DA" w14:textId="0A1FB4CF" w:rsidR="003929DA" w:rsidRPr="00D13042" w:rsidRDefault="003929DA" w:rsidP="004823F5">
      <w:pPr>
        <w:pStyle w:val="foothanging"/>
        <w:spacing w:before="120" w:after="120"/>
        <w:ind w:left="0" w:firstLine="0"/>
        <w:rPr>
          <w:rFonts w:ascii="Arial" w:hAnsi="Arial" w:cs="Arial"/>
          <w:sz w:val="20"/>
          <w:szCs w:val="20"/>
          <w:lang w:val="el-GR"/>
        </w:rPr>
      </w:pPr>
      <w:r w:rsidRPr="00D13042">
        <w:rPr>
          <w:rFonts w:ascii="Arial" w:hAnsi="Arial" w:cs="Arial"/>
          <w:b/>
          <w:bCs/>
          <w:sz w:val="20"/>
          <w:szCs w:val="20"/>
          <w:lang w:val="el-GR"/>
        </w:rPr>
        <w:t>2.2.3.4.</w:t>
      </w:r>
      <w:r w:rsidRPr="00D13042">
        <w:rPr>
          <w:rFonts w:ascii="Arial" w:hAnsi="Arial" w:cs="Arial"/>
          <w:sz w:val="20"/>
          <w:szCs w:val="20"/>
          <w:lang w:val="el-GR"/>
        </w:rPr>
        <w:t xml:space="preserve"> Αποκλείεται</w:t>
      </w:r>
      <w:r w:rsidRPr="00D13042">
        <w:rPr>
          <w:rFonts w:ascii="Arial" w:hAnsi="Arial" w:cs="Arial"/>
          <w:sz w:val="20"/>
          <w:szCs w:val="20"/>
          <w:vertAlign w:val="superscript"/>
          <w:lang w:val="el-GR"/>
        </w:rPr>
        <w:t xml:space="preserve"> </w:t>
      </w:r>
      <w:r w:rsidRPr="00D13042">
        <w:rPr>
          <w:rFonts w:ascii="Arial" w:hAnsi="Arial" w:cs="Arial"/>
          <w:sz w:val="20"/>
          <w:szCs w:val="20"/>
          <w:lang w:val="el-GR"/>
        </w:rPr>
        <w:t xml:space="preserve">από τη συμμετοχή στη διαδικασία σύναψης της παρούσας σύμβασης, οικονομικός φορέας σε οποιαδήποτε από τις ακόλουθες καταστάσεις: </w:t>
      </w:r>
    </w:p>
    <w:p w14:paraId="44CD2BE2" w14:textId="1DD34E04"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(α) εάν έχει αθετήσει τις υποχρεώσεις που προβλέπονται στην παρ. 2 του άρθρου 18 του ν. 4412/2016, </w:t>
      </w:r>
      <w:r w:rsidR="0027167B" w:rsidRPr="00D13042">
        <w:rPr>
          <w:rFonts w:ascii="Arial" w:hAnsi="Arial" w:cs="Arial"/>
          <w:sz w:val="20"/>
          <w:szCs w:val="20"/>
          <w:lang w:val="el-GR"/>
        </w:rPr>
        <w:t>περί αρχών που εφαρμόζονται στις διαδικασίες σύναψης δημοσίων συμβάσεων,</w:t>
      </w:r>
    </w:p>
    <w:p w14:paraId="0E194C27" w14:textId="7D681AA6" w:rsidR="003929DA" w:rsidRPr="00D13042" w:rsidRDefault="003929DA" w:rsidP="004823F5">
      <w:pPr>
        <w:spacing w:before="120"/>
        <w:rPr>
          <w:rFonts w:ascii="Arial" w:hAnsi="Arial" w:cs="Arial"/>
          <w:i/>
          <w:color w:val="5B9BD5"/>
          <w:sz w:val="20"/>
          <w:szCs w:val="20"/>
          <w:lang w:val="el-GR"/>
        </w:rPr>
      </w:pPr>
      <w:r w:rsidRPr="00D13042">
        <w:rPr>
          <w:rFonts w:ascii="Arial" w:hAnsi="Arial" w:cs="Arial"/>
          <w:sz w:val="20"/>
          <w:szCs w:val="20"/>
          <w:lang w:val="el-GR"/>
        </w:rPr>
        <w:t>(β) εάν τελεί υπό πτώχευση</w:t>
      </w:r>
      <w:r w:rsidRPr="00D13042">
        <w:rPr>
          <w:rFonts w:ascii="Arial" w:hAnsi="Arial" w:cs="Arial"/>
          <w:b/>
          <w:sz w:val="20"/>
          <w:szCs w:val="20"/>
          <w:lang w:val="el-GR"/>
        </w:rPr>
        <w:t xml:space="preserve"> </w:t>
      </w:r>
      <w:r w:rsidRPr="00D13042">
        <w:rPr>
          <w:rFonts w:ascii="Arial" w:hAnsi="Arial" w:cs="Arial"/>
          <w:sz w:val="20"/>
          <w:szCs w:val="20"/>
          <w:lang w:val="el-GR"/>
        </w:rPr>
        <w:t>ή έχει υπαχθεί σε διαδικασία ειδικής εκκαθάρισης</w:t>
      </w:r>
      <w:r w:rsidRPr="00D13042">
        <w:rPr>
          <w:rFonts w:ascii="Arial" w:hAnsi="Arial" w:cs="Arial"/>
          <w:b/>
          <w:sz w:val="20"/>
          <w:szCs w:val="20"/>
          <w:lang w:val="el-GR"/>
        </w:rPr>
        <w:t xml:space="preserve"> </w:t>
      </w:r>
      <w:r w:rsidRPr="00D13042">
        <w:rPr>
          <w:rFonts w:ascii="Arial" w:hAnsi="Arial" w:cs="Arial"/>
          <w:sz w:val="20"/>
          <w:szCs w:val="20"/>
          <w:lang w:val="el-GR"/>
        </w:rPr>
        <w:t>ή τελεί υπό αναγκαστική διαχείριση</w:t>
      </w:r>
      <w:r w:rsidRPr="00D13042">
        <w:rPr>
          <w:rFonts w:ascii="Arial" w:hAnsi="Arial" w:cs="Arial"/>
          <w:b/>
          <w:sz w:val="20"/>
          <w:szCs w:val="20"/>
          <w:lang w:val="el-GR"/>
        </w:rPr>
        <w:t xml:space="preserve"> </w:t>
      </w:r>
      <w:r w:rsidRPr="00D13042">
        <w:rPr>
          <w:rFonts w:ascii="Arial" w:hAnsi="Arial" w:cs="Arial"/>
          <w:sz w:val="20"/>
          <w:szCs w:val="20"/>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D13042">
        <w:rPr>
          <w:rFonts w:ascii="Arial" w:hAnsi="Arial" w:cs="Arial"/>
          <w:sz w:val="20"/>
          <w:szCs w:val="20"/>
          <w:lang w:val="el-GR"/>
        </w:rPr>
        <w:t xml:space="preserve">ή έχει υπαχθεί σε διαδικασία εξυγίανσης και δεν τηρεί τους όρους αυτής ή </w:t>
      </w:r>
      <w:r w:rsidRPr="00D13042">
        <w:rPr>
          <w:rFonts w:ascii="Arial" w:hAnsi="Arial" w:cs="Arial"/>
          <w:sz w:val="20"/>
          <w:szCs w:val="20"/>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B8B3FD8"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(γ) </w:t>
      </w:r>
      <w:r w:rsidR="00790D05" w:rsidRPr="00D13042">
        <w:rPr>
          <w:rFonts w:ascii="Arial" w:hAnsi="Arial" w:cs="Arial"/>
          <w:sz w:val="20"/>
          <w:szCs w:val="20"/>
          <w:lang w:val="el-GR"/>
        </w:rPr>
        <w:t>εάν, με την επιφύλαξη της παραγράφου 3</w:t>
      </w:r>
      <w:r w:rsidR="005C355C" w:rsidRPr="00D13042">
        <w:rPr>
          <w:rFonts w:ascii="Arial" w:hAnsi="Arial" w:cs="Arial"/>
          <w:sz w:val="20"/>
          <w:szCs w:val="20"/>
          <w:lang w:val="el-GR"/>
        </w:rPr>
        <w:t>Γ</w:t>
      </w:r>
      <w:r w:rsidR="00790D05" w:rsidRPr="00D13042">
        <w:rPr>
          <w:rFonts w:ascii="Arial" w:hAnsi="Arial" w:cs="Arial"/>
          <w:sz w:val="20"/>
          <w:szCs w:val="20"/>
          <w:lang w:val="el-GR"/>
        </w:rPr>
        <w:t xml:space="preserve"> του άρθρου 44 του ν. 3959/2011</w:t>
      </w:r>
      <w:r w:rsidR="00E14C02" w:rsidRPr="00D13042">
        <w:rPr>
          <w:rFonts w:ascii="Arial" w:hAnsi="Arial" w:cs="Arial"/>
          <w:sz w:val="20"/>
          <w:szCs w:val="20"/>
          <w:lang w:val="el-GR"/>
        </w:rPr>
        <w:t xml:space="preserve"> περί ποινικών κυρώσεων και άλλων διοικητικών συνεπειών</w:t>
      </w:r>
      <w:r w:rsidR="00790D05" w:rsidRPr="00D13042">
        <w:rPr>
          <w:rFonts w:ascii="Arial" w:hAnsi="Arial" w:cs="Arial"/>
          <w:sz w:val="20"/>
          <w:szCs w:val="20"/>
          <w:lang w:val="el-GR"/>
        </w:rPr>
        <w:t xml:space="preserve">, </w:t>
      </w:r>
      <w:r w:rsidRPr="00D13042">
        <w:rPr>
          <w:rFonts w:ascii="Arial" w:hAnsi="Arial" w:cs="Arial"/>
          <w:sz w:val="20"/>
          <w:szCs w:val="20"/>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δ) εάν μία κατάσταση σύγκρουσης συμφερόντων</w:t>
      </w:r>
      <w:r w:rsidR="00777399" w:rsidRPr="00D13042">
        <w:rPr>
          <w:rFonts w:ascii="Arial" w:hAnsi="Arial" w:cs="Arial"/>
          <w:sz w:val="20"/>
          <w:szCs w:val="20"/>
          <w:lang w:val="el-GR"/>
        </w:rPr>
        <w:t xml:space="preserve"> </w:t>
      </w:r>
      <w:r w:rsidRPr="00D13042">
        <w:rPr>
          <w:rFonts w:ascii="Arial" w:hAnsi="Arial" w:cs="Arial"/>
          <w:sz w:val="20"/>
          <w:szCs w:val="20"/>
          <w:lang w:val="el-GR"/>
        </w:rPr>
        <w:t xml:space="preserve"> κατά την έννοια του άρθρου 24 του ν. 4412/2016</w:t>
      </w:r>
      <w:r w:rsidR="00777399" w:rsidRPr="00D13042">
        <w:rPr>
          <w:rFonts w:ascii="Arial" w:hAnsi="Arial" w:cs="Arial"/>
          <w:sz w:val="20"/>
          <w:szCs w:val="20"/>
          <w:lang w:val="el-GR"/>
        </w:rPr>
        <w:t>,</w:t>
      </w:r>
      <w:r w:rsidRPr="00D13042">
        <w:rPr>
          <w:rFonts w:ascii="Arial" w:hAnsi="Arial" w:cs="Arial"/>
          <w:sz w:val="20"/>
          <w:szCs w:val="20"/>
          <w:lang w:val="el-GR"/>
        </w:rPr>
        <w:t xml:space="preserve"> δεν μπορεί να θεραπευθεί αποτελεσματικά με άλλα, λιγότερο παρεμβατικά, μέσα, </w:t>
      </w:r>
    </w:p>
    <w:p w14:paraId="024E1930"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D13042">
        <w:rPr>
          <w:rFonts w:ascii="Arial" w:hAnsi="Arial" w:cs="Arial"/>
          <w:sz w:val="20"/>
          <w:szCs w:val="20"/>
          <w:lang w:val="el-GR"/>
        </w:rPr>
        <w:t xml:space="preserve">σύμφωνα με όσα ορίζονται </w:t>
      </w:r>
      <w:r w:rsidRPr="00D13042">
        <w:rPr>
          <w:rFonts w:ascii="Arial" w:hAnsi="Arial" w:cs="Arial"/>
          <w:sz w:val="20"/>
          <w:szCs w:val="20"/>
          <w:lang w:val="el-GR"/>
        </w:rPr>
        <w:t xml:space="preserve">στο άρθρο 48 του ν. 4412/2016, δεν μπορεί να θεραπευθεί με άλλα, λιγότερο παρεμβατικά, μέσα, </w:t>
      </w:r>
    </w:p>
    <w:p w14:paraId="48FECA63" w14:textId="77777777" w:rsidR="00807E23" w:rsidRPr="00D13042" w:rsidRDefault="003929DA" w:rsidP="00807E23">
      <w:pPr>
        <w:spacing w:before="120"/>
        <w:rPr>
          <w:rFonts w:ascii="Arial" w:hAnsi="Arial" w:cs="Arial"/>
          <w:sz w:val="20"/>
          <w:szCs w:val="20"/>
          <w:lang w:val="el-GR"/>
        </w:rPr>
      </w:pPr>
      <w:r w:rsidRPr="00D13042">
        <w:rPr>
          <w:rFonts w:ascii="Arial" w:hAnsi="Arial" w:cs="Arial"/>
          <w:sz w:val="20"/>
          <w:szCs w:val="20"/>
          <w:lang w:val="el-GR"/>
        </w:rPr>
        <w:t xml:space="preserve">(στ) εάν έχει </w:t>
      </w:r>
      <w:r w:rsidR="00807E23" w:rsidRPr="00D13042">
        <w:rPr>
          <w:rFonts w:ascii="Arial" w:hAnsi="Arial" w:cs="Arial"/>
          <w:sz w:val="20"/>
          <w:szCs w:val="20"/>
          <w:lang w:val="el-GR"/>
        </w:rPr>
        <w:t>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Σημειώνεται ότι κυρώσεις των άρθρων 206, 207, 208, 213, 218, 219 και 220 του ν. 4412/2016, συνολικού ύψους που δεν ξεπερνά τις δύο εκατοστιαίες μονάδες (2%), επί της αξίας της σύμβασης στο πλαίσιο της οποίας επιβλήθηκαν για την πλημμελή εκτέλεση της στον οικονομικό φορέα, δεν θεωρούνται σοβαρή πλημμέλεια εφόσον ο οικονομικός φορέας έχει εξοφλήσει το σύνολο του ποσού ενώ η παράλειψη της δήλωσης τους στο Ευρωπαϊκό Ενιαίο Έγγραφο Σύμβασης δεν λαμβάνεται υπόψη για την εφαρμογή της περ. (ζ),</w:t>
      </w:r>
    </w:p>
    <w:p w14:paraId="0439357D"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(ζ) εάν έχει κριθεί ένοχος </w:t>
      </w:r>
      <w:r w:rsidR="0027167B" w:rsidRPr="00D13042">
        <w:rPr>
          <w:rFonts w:ascii="Arial" w:hAnsi="Arial" w:cs="Arial"/>
          <w:sz w:val="20"/>
          <w:szCs w:val="20"/>
          <w:lang w:val="el-GR"/>
        </w:rPr>
        <w:t xml:space="preserve">εκ προθέσεως </w:t>
      </w:r>
      <w:r w:rsidRPr="00D13042">
        <w:rPr>
          <w:rFonts w:ascii="Arial" w:hAnsi="Arial" w:cs="Arial"/>
          <w:sz w:val="20"/>
          <w:szCs w:val="20"/>
          <w:lang w:val="el-GR"/>
        </w:rPr>
        <w:t xml:space="preserve">σοβαρών </w:t>
      </w:r>
      <w:r w:rsidR="0027167B" w:rsidRPr="00D13042">
        <w:rPr>
          <w:rFonts w:ascii="Arial" w:hAnsi="Arial" w:cs="Arial"/>
          <w:sz w:val="20"/>
          <w:szCs w:val="20"/>
          <w:lang w:val="el-GR"/>
        </w:rPr>
        <w:t>απατηλών</w:t>
      </w:r>
      <w:r w:rsidRPr="00D13042">
        <w:rPr>
          <w:rFonts w:ascii="Arial" w:hAnsi="Arial" w:cs="Arial"/>
          <w:sz w:val="20"/>
          <w:szCs w:val="20"/>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D13042">
        <w:rPr>
          <w:rFonts w:ascii="Arial" w:hAnsi="Arial" w:cs="Arial"/>
          <w:sz w:val="20"/>
          <w:szCs w:val="20"/>
          <w:lang w:val="el-GR"/>
        </w:rPr>
        <w:t>της παραγράφου</w:t>
      </w:r>
      <w:r w:rsidRPr="00D13042">
        <w:rPr>
          <w:rFonts w:ascii="Arial" w:hAnsi="Arial" w:cs="Arial"/>
          <w:sz w:val="20"/>
          <w:szCs w:val="20"/>
          <w:lang w:val="el-GR"/>
        </w:rPr>
        <w:t xml:space="preserve"> 2.2.9.2 της παρούσας, </w:t>
      </w:r>
    </w:p>
    <w:p w14:paraId="21C5A6BD" w14:textId="77777777" w:rsidR="003929DA" w:rsidRPr="00D13042" w:rsidRDefault="003929DA" w:rsidP="004823F5">
      <w:pPr>
        <w:spacing w:before="120"/>
        <w:rPr>
          <w:rFonts w:ascii="Arial" w:hAnsi="Arial" w:cs="Arial"/>
          <w:sz w:val="20"/>
          <w:szCs w:val="20"/>
          <w:lang w:val="el-GR"/>
        </w:rPr>
      </w:pPr>
      <w:r w:rsidRPr="00D13042">
        <w:rPr>
          <w:rFonts w:ascii="Arial" w:hAnsi="Arial" w:cs="Arial"/>
          <w:sz w:val="20"/>
          <w:szCs w:val="20"/>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D13042">
        <w:rPr>
          <w:rFonts w:ascii="Arial" w:hAnsi="Arial" w:cs="Arial"/>
          <w:sz w:val="20"/>
          <w:szCs w:val="20"/>
          <w:lang w:val="el-GR"/>
        </w:rPr>
        <w:t xml:space="preserve">με απατηλό τρόπο </w:t>
      </w:r>
      <w:r w:rsidRPr="00D13042">
        <w:rPr>
          <w:rFonts w:ascii="Arial" w:hAnsi="Arial" w:cs="Arial"/>
          <w:sz w:val="20"/>
          <w:szCs w:val="20"/>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Pr="00D13042" w:rsidRDefault="003929DA" w:rsidP="004823F5">
      <w:pPr>
        <w:spacing w:before="120"/>
        <w:rPr>
          <w:rFonts w:ascii="Arial" w:hAnsi="Arial" w:cs="Arial"/>
          <w:b/>
          <w:sz w:val="20"/>
          <w:szCs w:val="20"/>
          <w:lang w:val="el-GR"/>
        </w:rPr>
      </w:pPr>
      <w:r w:rsidRPr="00D13042">
        <w:rPr>
          <w:rFonts w:ascii="Arial" w:hAnsi="Arial" w:cs="Arial"/>
          <w:sz w:val="20"/>
          <w:szCs w:val="20"/>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4F9BF857" w:rsidR="003929DA" w:rsidRPr="00D13042" w:rsidRDefault="003929DA" w:rsidP="004823F5">
      <w:pPr>
        <w:spacing w:before="120"/>
        <w:rPr>
          <w:rFonts w:ascii="Arial" w:hAnsi="Arial" w:cs="Arial"/>
          <w:bCs/>
          <w:sz w:val="20"/>
          <w:szCs w:val="20"/>
          <w:lang w:val="el-GR"/>
        </w:rPr>
      </w:pPr>
      <w:r w:rsidRPr="00D13042">
        <w:rPr>
          <w:rFonts w:ascii="Arial" w:hAnsi="Arial" w:cs="Arial"/>
          <w:bCs/>
          <w:sz w:val="20"/>
          <w:szCs w:val="20"/>
          <w:lang w:val="el-GR"/>
        </w:rPr>
        <w:lastRenderedPageBreak/>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D13042">
        <w:rPr>
          <w:rFonts w:ascii="Arial" w:hAnsi="Arial" w:cs="Arial"/>
          <w:bCs/>
          <w:sz w:val="20"/>
          <w:szCs w:val="20"/>
          <w:lang w:val="el-GR"/>
        </w:rPr>
        <w:t xml:space="preserve">έκδοσης πράξης που βεβαιώνει </w:t>
      </w:r>
      <w:r w:rsidRPr="00D13042">
        <w:rPr>
          <w:rFonts w:ascii="Arial" w:hAnsi="Arial" w:cs="Arial"/>
          <w:bCs/>
          <w:sz w:val="20"/>
          <w:szCs w:val="20"/>
          <w:lang w:val="el-GR"/>
        </w:rPr>
        <w:t>το σχετικ</w:t>
      </w:r>
      <w:r w:rsidR="00BE7538" w:rsidRPr="00D13042">
        <w:rPr>
          <w:rFonts w:ascii="Arial" w:hAnsi="Arial" w:cs="Arial"/>
          <w:bCs/>
          <w:sz w:val="20"/>
          <w:szCs w:val="20"/>
          <w:lang w:val="el-GR"/>
        </w:rPr>
        <w:t>ό</w:t>
      </w:r>
      <w:r w:rsidRPr="00D13042">
        <w:rPr>
          <w:rFonts w:ascii="Arial" w:hAnsi="Arial" w:cs="Arial"/>
          <w:bCs/>
          <w:sz w:val="20"/>
          <w:szCs w:val="20"/>
          <w:lang w:val="el-GR"/>
        </w:rPr>
        <w:t xml:space="preserve"> γεγονό</w:t>
      </w:r>
      <w:r w:rsidR="00BE7538" w:rsidRPr="00D13042">
        <w:rPr>
          <w:rFonts w:ascii="Arial" w:hAnsi="Arial" w:cs="Arial"/>
          <w:bCs/>
          <w:sz w:val="20"/>
          <w:szCs w:val="20"/>
          <w:lang w:val="el-GR"/>
        </w:rPr>
        <w:t>ς</w:t>
      </w:r>
      <w:r w:rsidR="00C93713" w:rsidRPr="00D13042">
        <w:rPr>
          <w:rFonts w:ascii="Arial" w:hAnsi="Arial" w:cs="Arial"/>
          <w:bCs/>
          <w:sz w:val="20"/>
          <w:szCs w:val="20"/>
          <w:lang w:val="el-GR"/>
        </w:rPr>
        <w:t>.</w:t>
      </w:r>
    </w:p>
    <w:p w14:paraId="66C28629" w14:textId="523D33B4" w:rsidR="003929DA" w:rsidRPr="00D13042" w:rsidRDefault="00F93B93">
      <w:pPr>
        <w:rPr>
          <w:rFonts w:ascii="Arial" w:hAnsi="Arial" w:cs="Arial"/>
          <w:b/>
          <w:bCs/>
          <w:sz w:val="20"/>
          <w:szCs w:val="20"/>
          <w:lang w:val="el-GR"/>
        </w:rPr>
      </w:pPr>
      <w:r w:rsidRPr="00D13042">
        <w:rPr>
          <w:rFonts w:ascii="Arial" w:hAnsi="Arial" w:cs="Arial"/>
          <w:b/>
          <w:bCs/>
          <w:sz w:val="20"/>
          <w:szCs w:val="20"/>
          <w:lang w:val="el-GR"/>
        </w:rPr>
        <w:t>2.2.3.</w:t>
      </w:r>
      <w:r w:rsidR="004917F4" w:rsidRPr="00D13042">
        <w:rPr>
          <w:rFonts w:ascii="Arial" w:hAnsi="Arial" w:cs="Arial"/>
          <w:b/>
          <w:bCs/>
          <w:sz w:val="20"/>
          <w:szCs w:val="20"/>
          <w:lang w:val="el-GR"/>
        </w:rPr>
        <w:t>5</w:t>
      </w:r>
      <w:r w:rsidRPr="00D13042">
        <w:rPr>
          <w:rFonts w:ascii="Arial" w:hAnsi="Arial" w:cs="Arial"/>
          <w:b/>
          <w:bCs/>
          <w:sz w:val="20"/>
          <w:szCs w:val="20"/>
          <w:lang w:val="el-GR"/>
        </w:rPr>
        <w:t xml:space="preserve">. </w:t>
      </w:r>
      <w:r w:rsidR="003929DA" w:rsidRPr="00D13042">
        <w:rPr>
          <w:rFonts w:ascii="Arial" w:hAnsi="Arial" w:cs="Arial"/>
          <w:sz w:val="20"/>
          <w:szCs w:val="20"/>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D13042">
        <w:rPr>
          <w:rFonts w:ascii="Arial" w:hAnsi="Arial" w:cs="Arial"/>
          <w:sz w:val="20"/>
          <w:szCs w:val="20"/>
          <w:lang w:val="el-GR"/>
        </w:rPr>
        <w:t xml:space="preserve"> μία από τις ως άνω περιπτώσεις.</w:t>
      </w:r>
    </w:p>
    <w:p w14:paraId="4FA1B1C1" w14:textId="2F14E0CC" w:rsidR="003929DA" w:rsidRPr="00D13042" w:rsidRDefault="003929DA" w:rsidP="00F80FD6">
      <w:pPr>
        <w:rPr>
          <w:rFonts w:ascii="Arial" w:hAnsi="Arial" w:cs="Arial"/>
          <w:sz w:val="20"/>
          <w:szCs w:val="20"/>
          <w:lang w:val="el-GR"/>
        </w:rPr>
      </w:pPr>
      <w:r w:rsidRPr="00D13042">
        <w:rPr>
          <w:rFonts w:ascii="Arial" w:hAnsi="Arial" w:cs="Arial"/>
          <w:b/>
          <w:bCs/>
          <w:sz w:val="20"/>
          <w:szCs w:val="20"/>
          <w:lang w:val="el-GR"/>
        </w:rPr>
        <w:t>2.2.3.</w:t>
      </w:r>
      <w:r w:rsidR="004917F4" w:rsidRPr="00D13042">
        <w:rPr>
          <w:rFonts w:ascii="Arial" w:hAnsi="Arial" w:cs="Arial"/>
          <w:b/>
          <w:bCs/>
          <w:sz w:val="20"/>
          <w:szCs w:val="20"/>
          <w:lang w:val="el-GR"/>
        </w:rPr>
        <w:t>6</w:t>
      </w:r>
      <w:r w:rsidRPr="00D13042">
        <w:rPr>
          <w:rFonts w:ascii="Arial" w:hAnsi="Arial" w:cs="Arial"/>
          <w:b/>
          <w:bCs/>
          <w:sz w:val="20"/>
          <w:szCs w:val="20"/>
          <w:lang w:val="el-GR"/>
        </w:rPr>
        <w:t>.</w:t>
      </w:r>
      <w:r w:rsidRPr="00D13042">
        <w:rPr>
          <w:rFonts w:ascii="Arial" w:hAnsi="Arial" w:cs="Arial"/>
          <w:sz w:val="20"/>
          <w:szCs w:val="20"/>
          <w:lang w:val="el-GR"/>
        </w:rPr>
        <w:t xml:space="preserve"> Οικονομικός φορέας που εμπίπτει σε μια από τις καταστάσεις που αναφέρονται στις παραγράφους 2.2.3.1 και 2.2.3.4</w:t>
      </w:r>
      <w:r w:rsidR="003D7490" w:rsidRPr="00D13042">
        <w:rPr>
          <w:rFonts w:ascii="Arial" w:hAnsi="Arial" w:cs="Arial"/>
          <w:sz w:val="20"/>
          <w:szCs w:val="20"/>
          <w:lang w:val="el-GR"/>
        </w:rPr>
        <w:t xml:space="preserve">, εκτός από την περ. β αυτής, </w:t>
      </w:r>
      <w:r w:rsidRPr="00D13042">
        <w:rPr>
          <w:rFonts w:ascii="Arial" w:hAnsi="Arial" w:cs="Arial"/>
          <w:sz w:val="20"/>
          <w:szCs w:val="20"/>
          <w:lang w:val="el-GR"/>
        </w:rPr>
        <w:t>μπορεί να προσκομίζει στοιχεία</w:t>
      </w:r>
      <w:r w:rsidR="00CF58B1" w:rsidRPr="00D13042">
        <w:rPr>
          <w:rFonts w:ascii="Arial" w:hAnsi="Arial" w:cs="Arial"/>
          <w:sz w:val="20"/>
          <w:szCs w:val="20"/>
          <w:lang w:val="el-GR"/>
        </w:rPr>
        <w:t xml:space="preserve">, </w:t>
      </w:r>
      <w:r w:rsidRPr="00D13042">
        <w:rPr>
          <w:rFonts w:ascii="Arial" w:hAnsi="Arial" w:cs="Arial"/>
          <w:sz w:val="20"/>
          <w:szCs w:val="20"/>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r w:rsidR="00FC2E42" w:rsidRPr="00D13042">
        <w:rPr>
          <w:rFonts w:ascii="Arial" w:hAnsi="Arial" w:cs="Arial"/>
          <w:sz w:val="20"/>
          <w:szCs w:val="20"/>
          <w:lang w:val="el-GR"/>
        </w:rPr>
        <w:t>αυτοκάθαρση</w:t>
      </w:r>
      <w:r w:rsidRPr="00D13042">
        <w:rPr>
          <w:rFonts w:ascii="Arial" w:hAnsi="Arial" w:cs="Arial"/>
          <w:sz w:val="20"/>
          <w:szCs w:val="20"/>
          <w:lang w:val="el-GR"/>
        </w:rPr>
        <w:t xml:space="preserve">). </w:t>
      </w:r>
      <w:r w:rsidR="000B1EE7" w:rsidRPr="00D13042">
        <w:rPr>
          <w:rFonts w:ascii="Arial" w:hAnsi="Arial" w:cs="Arial"/>
          <w:sz w:val="20"/>
          <w:szCs w:val="20"/>
          <w:lang w:val="el-GR"/>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D13042">
        <w:rPr>
          <w:rFonts w:ascii="Arial" w:hAnsi="Arial" w:cs="Arial"/>
          <w:sz w:val="20"/>
          <w:szCs w:val="20"/>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2B57B5F" w14:textId="77777777" w:rsidR="00330491" w:rsidRPr="00D13042" w:rsidRDefault="00330491" w:rsidP="00087B79">
      <w:pPr>
        <w:rPr>
          <w:rFonts w:ascii="Arial" w:hAnsi="Arial" w:cs="Arial"/>
          <w:sz w:val="20"/>
          <w:szCs w:val="20"/>
          <w:lang w:val="el-GR"/>
        </w:rPr>
      </w:pPr>
      <w:r w:rsidRPr="00D13042">
        <w:rPr>
          <w:rFonts w:ascii="Arial" w:hAnsi="Arial" w:cs="Arial"/>
          <w:sz w:val="20"/>
          <w:szCs w:val="20"/>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7A0644ED" w14:textId="6AF94DD4" w:rsidR="0025400A" w:rsidRPr="00D13042" w:rsidRDefault="003929DA"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b/>
          <w:bCs/>
          <w:sz w:val="20"/>
          <w:szCs w:val="20"/>
          <w:lang w:val="el-GR"/>
        </w:rPr>
        <w:t>2.2.3.</w:t>
      </w:r>
      <w:r w:rsidR="004917F4" w:rsidRPr="00D13042">
        <w:rPr>
          <w:rFonts w:ascii="Arial" w:hAnsi="Arial" w:cs="Arial"/>
          <w:b/>
          <w:bCs/>
          <w:sz w:val="20"/>
          <w:szCs w:val="20"/>
          <w:lang w:val="el-GR"/>
        </w:rPr>
        <w:t>7</w:t>
      </w:r>
      <w:r w:rsidRPr="00D13042">
        <w:rPr>
          <w:rFonts w:ascii="Arial" w:hAnsi="Arial" w:cs="Arial"/>
          <w:b/>
          <w:bCs/>
          <w:sz w:val="20"/>
          <w:szCs w:val="20"/>
          <w:lang w:val="el-GR"/>
        </w:rPr>
        <w:t>.</w:t>
      </w:r>
      <w:r w:rsidRPr="00D13042">
        <w:rPr>
          <w:rFonts w:ascii="Arial" w:hAnsi="Arial" w:cs="Arial"/>
          <w:sz w:val="20"/>
          <w:szCs w:val="20"/>
          <w:lang w:val="el-GR"/>
        </w:rPr>
        <w:t xml:space="preserve"> </w:t>
      </w:r>
      <w:r w:rsidR="0025400A" w:rsidRPr="00D13042">
        <w:rPr>
          <w:rFonts w:ascii="Arial" w:hAnsi="Arial" w:cs="Arial"/>
          <w:sz w:val="20"/>
          <w:szCs w:val="20"/>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αριθμ</w:t>
      </w:r>
      <w:r w:rsidR="00FC2E42" w:rsidRPr="00D13042">
        <w:rPr>
          <w:rFonts w:ascii="Arial" w:hAnsi="Arial" w:cs="Arial"/>
          <w:sz w:val="20"/>
          <w:szCs w:val="20"/>
          <w:lang w:val="el-GR"/>
        </w:rPr>
        <w:t>ό</w:t>
      </w:r>
      <w:r w:rsidR="0025400A" w:rsidRPr="00D13042">
        <w:rPr>
          <w:rFonts w:ascii="Arial" w:hAnsi="Arial" w:cs="Arial"/>
          <w:sz w:val="20"/>
          <w:szCs w:val="20"/>
          <w:lang w:val="el-GR"/>
        </w:rPr>
        <w:t xml:space="preserve"> 102080/24-10-2022 (Β΄5623/02.11.2022) απόφαση του Υπουργού Ανάπτυξης και Επενδύσεων με θέμα:</w:t>
      </w:r>
      <w:r w:rsidR="00E32CC8" w:rsidRPr="00D13042">
        <w:rPr>
          <w:rFonts w:ascii="Arial" w:hAnsi="Arial" w:cs="Arial"/>
          <w:sz w:val="20"/>
          <w:szCs w:val="20"/>
          <w:lang w:val="el-GR"/>
        </w:rPr>
        <w:t xml:space="preserve"> </w:t>
      </w:r>
      <w:r w:rsidR="0025400A" w:rsidRPr="00D13042">
        <w:rPr>
          <w:rFonts w:ascii="Arial" w:hAnsi="Arial" w:cs="Arial"/>
          <w:i/>
          <w:sz w:val="20"/>
          <w:szCs w:val="20"/>
          <w:lang w:val="el-GR"/>
        </w:rPr>
        <w:t>«Ρύθμιση θεμάτων σχετικά με την εξέταση επανορθωτικών μέτρων από την Επιτροπή της παρ.  9 του άρθρου 73 του ν. 4412/2016»</w:t>
      </w:r>
      <w:r w:rsidR="00F80FD6" w:rsidRPr="00D13042">
        <w:rPr>
          <w:rFonts w:ascii="Arial" w:hAnsi="Arial" w:cs="Arial"/>
          <w:i/>
          <w:sz w:val="20"/>
          <w:szCs w:val="20"/>
          <w:lang w:val="el-GR"/>
        </w:rPr>
        <w:t>.</w:t>
      </w:r>
    </w:p>
    <w:p w14:paraId="582DEDCA" w14:textId="0EBFFFC4" w:rsidR="00E962B7" w:rsidRPr="00D13042" w:rsidRDefault="00990B68"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Η</w:t>
      </w:r>
      <w:r w:rsidR="00E962B7" w:rsidRPr="00D13042">
        <w:rPr>
          <w:rFonts w:ascii="Arial" w:hAnsi="Arial" w:cs="Arial"/>
          <w:sz w:val="20"/>
          <w:szCs w:val="20"/>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37" w:history="1">
        <w:r w:rsidR="00E962B7" w:rsidRPr="00D13042">
          <w:rPr>
            <w:rFonts w:ascii="Arial" w:hAnsi="Arial" w:cs="Arial"/>
            <w:sz w:val="20"/>
            <w:szCs w:val="20"/>
          </w:rPr>
          <w:t>epanorthotika</w:t>
        </w:r>
        <w:r w:rsidR="00E962B7" w:rsidRPr="00D13042">
          <w:rPr>
            <w:rFonts w:ascii="Arial" w:hAnsi="Arial" w:cs="Arial"/>
            <w:sz w:val="20"/>
            <w:szCs w:val="20"/>
            <w:lang w:val="el-GR"/>
          </w:rPr>
          <w:t>@</w:t>
        </w:r>
        <w:r w:rsidR="00E962B7" w:rsidRPr="00D13042">
          <w:rPr>
            <w:rFonts w:ascii="Arial" w:hAnsi="Arial" w:cs="Arial"/>
            <w:sz w:val="20"/>
            <w:szCs w:val="20"/>
          </w:rPr>
          <w:t>eaadhsy</w:t>
        </w:r>
        <w:r w:rsidR="00E962B7" w:rsidRPr="00D13042">
          <w:rPr>
            <w:rFonts w:ascii="Arial" w:hAnsi="Arial" w:cs="Arial"/>
            <w:sz w:val="20"/>
            <w:szCs w:val="20"/>
            <w:lang w:val="el-GR"/>
          </w:rPr>
          <w:t>.</w:t>
        </w:r>
        <w:r w:rsidR="00E962B7" w:rsidRPr="00D13042">
          <w:rPr>
            <w:rFonts w:ascii="Arial" w:hAnsi="Arial" w:cs="Arial"/>
            <w:sz w:val="20"/>
            <w:szCs w:val="20"/>
          </w:rPr>
          <w:t>gr</w:t>
        </w:r>
      </w:hyperlink>
      <w:r w:rsidR="00085585" w:rsidRPr="00D13042">
        <w:rPr>
          <w:rFonts w:ascii="Arial" w:hAnsi="Arial" w:cs="Arial"/>
          <w:sz w:val="20"/>
          <w:szCs w:val="20"/>
          <w:lang w:val="el-GR"/>
        </w:rPr>
        <w:t xml:space="preserve">  </w:t>
      </w:r>
    </w:p>
    <w:p w14:paraId="570E5821" w14:textId="4686E5E4" w:rsidR="00990B68" w:rsidRPr="00D13042" w:rsidRDefault="00A75577"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w:t>
      </w:r>
      <w:r w:rsidR="00990B68" w:rsidRPr="00D13042">
        <w:rPr>
          <w:rFonts w:ascii="Arial" w:hAnsi="Arial" w:cs="Arial"/>
          <w:sz w:val="20"/>
          <w:szCs w:val="20"/>
          <w:lang w:val="el-GR"/>
        </w:rPr>
        <w:t xml:space="preserve"> η αναθέτουσα αρχή, </w:t>
      </w:r>
      <w:r w:rsidR="007E56B8" w:rsidRPr="00D13042">
        <w:rPr>
          <w:rFonts w:ascii="Arial" w:hAnsi="Arial" w:cs="Arial"/>
          <w:sz w:val="20"/>
          <w:szCs w:val="20"/>
          <w:lang w:val="el-GR"/>
        </w:rPr>
        <w:t>πριν από τη</w:t>
      </w:r>
      <w:r w:rsidR="002B65A6" w:rsidRPr="00D13042">
        <w:rPr>
          <w:rFonts w:ascii="Arial" w:hAnsi="Arial" w:cs="Arial"/>
          <w:sz w:val="20"/>
          <w:szCs w:val="20"/>
          <w:lang w:val="el-GR"/>
        </w:rPr>
        <w:t xml:space="preserve"> σύνταξη και</w:t>
      </w:r>
      <w:r w:rsidR="007E56B8" w:rsidRPr="00D13042">
        <w:rPr>
          <w:rFonts w:ascii="Arial" w:hAnsi="Arial" w:cs="Arial"/>
          <w:sz w:val="20"/>
          <w:szCs w:val="20"/>
          <w:lang w:val="el-GR"/>
        </w:rPr>
        <w:t xml:space="preserve"> αποστολή του σχεδίου απόφασης στην Επιτροπή, </w:t>
      </w:r>
      <w:r w:rsidR="00990B68" w:rsidRPr="00D13042">
        <w:rPr>
          <w:rFonts w:ascii="Arial" w:hAnsi="Arial" w:cs="Arial"/>
          <w:sz w:val="20"/>
          <w:szCs w:val="20"/>
          <w:lang w:val="el-GR"/>
        </w:rPr>
        <w:t>υποχρεούται να ζητήσει</w:t>
      </w:r>
      <w:r w:rsidR="009478F8" w:rsidRPr="00D13042">
        <w:rPr>
          <w:rFonts w:ascii="Arial" w:hAnsi="Arial" w:cs="Arial"/>
          <w:sz w:val="20"/>
          <w:szCs w:val="20"/>
          <w:lang w:val="el-GR"/>
        </w:rPr>
        <w:t xml:space="preserve"> από τον οικονομικό φορέα</w:t>
      </w:r>
      <w:r w:rsidR="00990B68" w:rsidRPr="00D13042">
        <w:rPr>
          <w:rFonts w:ascii="Arial" w:hAnsi="Arial" w:cs="Arial"/>
          <w:sz w:val="20"/>
          <w:szCs w:val="20"/>
          <w:lang w:val="el-GR"/>
        </w:rPr>
        <w:t xml:space="preserve"> </w:t>
      </w:r>
      <w:r w:rsidR="007E56B8" w:rsidRPr="00D13042">
        <w:rPr>
          <w:rFonts w:ascii="Arial" w:hAnsi="Arial" w:cs="Arial"/>
          <w:sz w:val="20"/>
          <w:szCs w:val="20"/>
          <w:lang w:val="el-GR"/>
        </w:rPr>
        <w:t>την προσκόμισή τους</w:t>
      </w:r>
      <w:r w:rsidRPr="00D13042">
        <w:rPr>
          <w:rFonts w:ascii="Arial" w:hAnsi="Arial" w:cs="Arial"/>
          <w:sz w:val="20"/>
          <w:szCs w:val="20"/>
          <w:lang w:val="el-GR"/>
        </w:rPr>
        <w:t xml:space="preserve">, </w:t>
      </w:r>
      <w:r w:rsidR="007E56B8" w:rsidRPr="00D13042">
        <w:rPr>
          <w:rFonts w:ascii="Arial" w:hAnsi="Arial" w:cs="Arial"/>
          <w:sz w:val="20"/>
          <w:szCs w:val="20"/>
          <w:lang w:val="el-GR"/>
        </w:rPr>
        <w:t>εντός προθεσμία</w:t>
      </w:r>
      <w:r w:rsidR="00085585" w:rsidRPr="00D13042">
        <w:rPr>
          <w:rFonts w:ascii="Arial" w:hAnsi="Arial" w:cs="Arial"/>
          <w:sz w:val="20"/>
          <w:szCs w:val="20"/>
          <w:lang w:val="el-GR"/>
        </w:rPr>
        <w:t xml:space="preserve">ς </w:t>
      </w:r>
      <w:r w:rsidR="007E56B8" w:rsidRPr="00D13042">
        <w:rPr>
          <w:rFonts w:ascii="Arial" w:hAnsi="Arial" w:cs="Arial"/>
          <w:sz w:val="20"/>
          <w:szCs w:val="20"/>
          <w:lang w:val="el-GR"/>
        </w:rPr>
        <w:t>που δεν υπερβαίνει τις δέκα (10) ημέρες</w:t>
      </w:r>
      <w:r w:rsidR="00990B68" w:rsidRPr="00D13042">
        <w:rPr>
          <w:rFonts w:ascii="Arial" w:hAnsi="Arial" w:cs="Arial"/>
          <w:sz w:val="20"/>
          <w:szCs w:val="20"/>
          <w:lang w:val="el-GR"/>
        </w:rPr>
        <w:t>. Με</w:t>
      </w:r>
      <w:r w:rsidR="006651B3" w:rsidRPr="00D13042">
        <w:rPr>
          <w:rFonts w:ascii="Arial" w:hAnsi="Arial" w:cs="Arial"/>
          <w:sz w:val="20"/>
          <w:szCs w:val="20"/>
          <w:lang w:val="el-GR"/>
        </w:rPr>
        <w:t xml:space="preserve"> </w:t>
      </w:r>
      <w:r w:rsidR="00990B68" w:rsidRPr="00D13042">
        <w:rPr>
          <w:rFonts w:ascii="Arial" w:hAnsi="Arial" w:cs="Arial"/>
          <w:sz w:val="20"/>
          <w:szCs w:val="20"/>
          <w:lang w:val="el-GR"/>
        </w:rPr>
        <w:t>την παρέλευση της ανωτέρω προθεσμίας</w:t>
      </w:r>
      <w:r w:rsidR="007E56B8" w:rsidRPr="00D13042">
        <w:rPr>
          <w:rFonts w:ascii="Arial" w:hAnsi="Arial" w:cs="Arial"/>
          <w:sz w:val="20"/>
          <w:szCs w:val="20"/>
          <w:lang w:val="el-GR"/>
        </w:rPr>
        <w:t>,</w:t>
      </w:r>
      <w:r w:rsidR="00990B68" w:rsidRPr="00D13042">
        <w:rPr>
          <w:rFonts w:ascii="Arial" w:hAnsi="Arial" w:cs="Arial"/>
          <w:sz w:val="20"/>
          <w:szCs w:val="20"/>
          <w:lang w:val="el-GR"/>
        </w:rPr>
        <w:t xml:space="preserve"> θεωρείται ότι τα αιτούμενα στοιχεία δεν </w:t>
      </w:r>
      <w:r w:rsidR="002F6B21" w:rsidRPr="00D13042">
        <w:rPr>
          <w:rFonts w:ascii="Arial" w:hAnsi="Arial" w:cs="Arial"/>
          <w:sz w:val="20"/>
          <w:szCs w:val="20"/>
          <w:lang w:val="el-GR"/>
        </w:rPr>
        <w:t>προσκομίστηκαν</w:t>
      </w:r>
      <w:r w:rsidR="00990B68" w:rsidRPr="00D13042">
        <w:rPr>
          <w:rFonts w:ascii="Arial" w:hAnsi="Arial" w:cs="Arial"/>
          <w:sz w:val="20"/>
          <w:szCs w:val="20"/>
          <w:lang w:val="el-GR"/>
        </w:rPr>
        <w:t xml:space="preserve">. </w:t>
      </w:r>
      <w:r w:rsidR="009478F8" w:rsidRPr="00D13042">
        <w:rPr>
          <w:rFonts w:ascii="Arial" w:hAnsi="Arial" w:cs="Arial"/>
          <w:sz w:val="20"/>
          <w:szCs w:val="20"/>
          <w:lang w:val="el-GR"/>
        </w:rPr>
        <w:t>Σ</w:t>
      </w:r>
      <w:r w:rsidR="00990B68" w:rsidRPr="00D13042">
        <w:rPr>
          <w:rFonts w:ascii="Arial" w:hAnsi="Arial" w:cs="Arial"/>
          <w:sz w:val="20"/>
          <w:szCs w:val="20"/>
          <w:lang w:val="el-GR"/>
        </w:rPr>
        <w:t>την περίπτωση που ο οικονομικός φορέας υποβάλει αίτημα για παράταση της ως άνω προθεσμίας, συνοδευόμενο από έγγραφα</w:t>
      </w:r>
      <w:r w:rsidR="007E56B8" w:rsidRPr="00D13042">
        <w:rPr>
          <w:rFonts w:ascii="Arial" w:hAnsi="Arial" w:cs="Arial"/>
          <w:sz w:val="20"/>
          <w:szCs w:val="20"/>
          <w:lang w:val="el-GR"/>
        </w:rPr>
        <w:t>,</w:t>
      </w:r>
      <w:r w:rsidR="00990B68" w:rsidRPr="00D13042">
        <w:rPr>
          <w:rFonts w:ascii="Arial" w:hAnsi="Arial" w:cs="Arial"/>
          <w:sz w:val="20"/>
          <w:szCs w:val="20"/>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sidRPr="00D13042">
        <w:rPr>
          <w:rFonts w:ascii="Arial" w:hAnsi="Arial" w:cs="Arial"/>
          <w:sz w:val="20"/>
          <w:szCs w:val="20"/>
          <w:lang w:val="el-GR"/>
        </w:rPr>
        <w:t>,</w:t>
      </w:r>
      <w:r w:rsidR="00990B68" w:rsidRPr="00D13042">
        <w:rPr>
          <w:rFonts w:ascii="Arial" w:hAnsi="Arial" w:cs="Arial"/>
          <w:sz w:val="20"/>
          <w:szCs w:val="20"/>
          <w:lang w:val="el-GR"/>
        </w:rPr>
        <w:t xml:space="preserve"> για όσο χρόνο απαιτηθεί για τη χορήγησή τους από τις αρμόδιες δημόσιες αρχές.</w:t>
      </w:r>
    </w:p>
    <w:p w14:paraId="2E9BA6B5" w14:textId="4526E8BC" w:rsidR="009478F8" w:rsidRPr="00D13042" w:rsidRDefault="00990B68"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Αν</w:t>
      </w:r>
      <w:r w:rsidR="002656CE" w:rsidRPr="00D13042">
        <w:rPr>
          <w:rFonts w:ascii="Arial" w:hAnsi="Arial" w:cs="Arial"/>
          <w:sz w:val="20"/>
          <w:szCs w:val="20"/>
          <w:lang w:val="el-GR"/>
        </w:rPr>
        <w:t xml:space="preserve"> η </w:t>
      </w:r>
      <w:r w:rsidR="00777399" w:rsidRPr="00D13042">
        <w:rPr>
          <w:rFonts w:ascii="Arial" w:hAnsi="Arial" w:cs="Arial"/>
          <w:sz w:val="20"/>
          <w:szCs w:val="20"/>
          <w:lang w:val="el-GR"/>
        </w:rPr>
        <w:t>α</w:t>
      </w:r>
      <w:r w:rsidR="002656CE" w:rsidRPr="00D13042">
        <w:rPr>
          <w:rFonts w:ascii="Arial" w:hAnsi="Arial" w:cs="Arial"/>
          <w:sz w:val="20"/>
          <w:szCs w:val="20"/>
          <w:lang w:val="el-GR"/>
        </w:rPr>
        <w:t xml:space="preserve">ναθέτουσα </w:t>
      </w:r>
      <w:r w:rsidR="00777399" w:rsidRPr="00D13042">
        <w:rPr>
          <w:rFonts w:ascii="Arial" w:hAnsi="Arial" w:cs="Arial"/>
          <w:sz w:val="20"/>
          <w:szCs w:val="20"/>
          <w:lang w:val="el-GR"/>
        </w:rPr>
        <w:t>α</w:t>
      </w:r>
      <w:r w:rsidR="002656CE" w:rsidRPr="00D13042">
        <w:rPr>
          <w:rFonts w:ascii="Arial" w:hAnsi="Arial" w:cs="Arial"/>
          <w:sz w:val="20"/>
          <w:szCs w:val="20"/>
          <w:lang w:val="el-GR"/>
        </w:rPr>
        <w:t>ρχή κρίνει ότι</w:t>
      </w:r>
      <w:r w:rsidRPr="00D13042">
        <w:rPr>
          <w:rFonts w:ascii="Arial" w:hAnsi="Arial" w:cs="Arial"/>
          <w:sz w:val="20"/>
          <w:szCs w:val="20"/>
          <w:lang w:val="el-GR"/>
        </w:rPr>
        <w:t xml:space="preserve"> τα στοιχεία που προσκόμισε ο οικονομικός φορέας δεν </w:t>
      </w:r>
      <w:r w:rsidR="002656CE" w:rsidRPr="00D13042">
        <w:rPr>
          <w:rFonts w:ascii="Arial" w:hAnsi="Arial" w:cs="Arial"/>
          <w:sz w:val="20"/>
          <w:szCs w:val="20"/>
          <w:lang w:val="el-GR"/>
        </w:rPr>
        <w:t xml:space="preserve">είναι </w:t>
      </w:r>
      <w:r w:rsidRPr="00D13042">
        <w:rPr>
          <w:rFonts w:ascii="Arial" w:hAnsi="Arial" w:cs="Arial"/>
          <w:sz w:val="20"/>
          <w:szCs w:val="20"/>
          <w:lang w:val="el-GR"/>
        </w:rPr>
        <w:t xml:space="preserve">πλήρη ή </w:t>
      </w:r>
      <w:r w:rsidR="002656CE" w:rsidRPr="00D13042">
        <w:rPr>
          <w:rFonts w:ascii="Arial" w:hAnsi="Arial" w:cs="Arial"/>
          <w:sz w:val="20"/>
          <w:szCs w:val="20"/>
          <w:lang w:val="el-GR"/>
        </w:rPr>
        <w:t xml:space="preserve">απαιτούνται </w:t>
      </w:r>
      <w:r w:rsidRPr="00D13042">
        <w:rPr>
          <w:rFonts w:ascii="Arial" w:hAnsi="Arial" w:cs="Arial"/>
          <w:sz w:val="20"/>
          <w:szCs w:val="20"/>
          <w:lang w:val="el-GR"/>
        </w:rPr>
        <w:t xml:space="preserve">διευκρινίσεις, πριν </w:t>
      </w:r>
      <w:r w:rsidR="002656CE" w:rsidRPr="00D13042">
        <w:rPr>
          <w:rFonts w:ascii="Arial" w:hAnsi="Arial" w:cs="Arial"/>
          <w:sz w:val="20"/>
          <w:szCs w:val="20"/>
          <w:lang w:val="el-GR"/>
        </w:rPr>
        <w:t xml:space="preserve">από </w:t>
      </w:r>
      <w:r w:rsidRPr="00D13042">
        <w:rPr>
          <w:rFonts w:ascii="Arial" w:hAnsi="Arial" w:cs="Arial"/>
          <w:sz w:val="20"/>
          <w:szCs w:val="20"/>
          <w:lang w:val="el-GR"/>
        </w:rPr>
        <w:t>την αποστολή του σχεδίου της απόφασής της στην Επιτροπή, καλεί τον οικονομικό φορέα για τη συμπ</w:t>
      </w:r>
      <w:r w:rsidR="002656CE" w:rsidRPr="00D13042">
        <w:rPr>
          <w:rFonts w:ascii="Arial" w:hAnsi="Arial" w:cs="Arial"/>
          <w:sz w:val="20"/>
          <w:szCs w:val="20"/>
          <w:lang w:val="el-GR"/>
        </w:rPr>
        <w:t>λήρωση των σχετικών στοιχείων ή/</w:t>
      </w:r>
      <w:r w:rsidRPr="00D13042">
        <w:rPr>
          <w:rFonts w:ascii="Arial" w:hAnsi="Arial" w:cs="Arial"/>
          <w:sz w:val="20"/>
          <w:szCs w:val="20"/>
          <w:lang w:val="el-GR"/>
        </w:rPr>
        <w:t>και την παροχή διευκρινίσεων</w:t>
      </w:r>
      <w:r w:rsidR="002656CE" w:rsidRPr="00D13042">
        <w:rPr>
          <w:rFonts w:ascii="Arial" w:hAnsi="Arial" w:cs="Arial"/>
          <w:sz w:val="20"/>
          <w:szCs w:val="20"/>
          <w:lang w:val="el-GR"/>
        </w:rPr>
        <w:t>,</w:t>
      </w:r>
      <w:r w:rsidR="009478F8" w:rsidRPr="00D13042">
        <w:rPr>
          <w:rFonts w:ascii="Arial" w:hAnsi="Arial" w:cs="Arial"/>
          <w:sz w:val="20"/>
          <w:szCs w:val="20"/>
          <w:lang w:val="el-GR"/>
        </w:rPr>
        <w:t xml:space="preserve"> εντός προθεσμίας, που δεν υπερβαίνει τις δέκα (10) ημέρες</w:t>
      </w:r>
      <w:r w:rsidRPr="00D13042">
        <w:rPr>
          <w:rFonts w:ascii="Arial" w:hAnsi="Arial" w:cs="Arial"/>
          <w:sz w:val="20"/>
          <w:szCs w:val="20"/>
          <w:lang w:val="el-GR"/>
        </w:rPr>
        <w:t xml:space="preserve">. </w:t>
      </w:r>
    </w:p>
    <w:p w14:paraId="3EB699B1" w14:textId="77777777" w:rsidR="00990B68" w:rsidRPr="00D13042" w:rsidRDefault="00990B68"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 xml:space="preserve">Αν ο οικονομικός φορέας δεν ανταποκριθεί στην πρόσκληση της αναθέτουσας αρχής, </w:t>
      </w:r>
      <w:r w:rsidR="002656CE" w:rsidRPr="00D13042">
        <w:rPr>
          <w:rFonts w:ascii="Arial" w:hAnsi="Arial" w:cs="Arial"/>
          <w:sz w:val="20"/>
          <w:szCs w:val="20"/>
          <w:lang w:val="el-GR"/>
        </w:rPr>
        <w:t xml:space="preserve">το γεγονός αυτό </w:t>
      </w:r>
      <w:r w:rsidRPr="00D13042">
        <w:rPr>
          <w:rFonts w:ascii="Arial" w:hAnsi="Arial" w:cs="Arial"/>
          <w:sz w:val="20"/>
          <w:szCs w:val="20"/>
          <w:lang w:val="el-GR"/>
        </w:rPr>
        <w:t xml:space="preserve">μνημονεύεται στο σχέδιο </w:t>
      </w:r>
      <w:r w:rsidR="009478F8" w:rsidRPr="00D13042">
        <w:rPr>
          <w:rFonts w:ascii="Arial" w:hAnsi="Arial" w:cs="Arial"/>
          <w:sz w:val="20"/>
          <w:szCs w:val="20"/>
          <w:lang w:val="el-GR"/>
        </w:rPr>
        <w:t xml:space="preserve">της </w:t>
      </w:r>
      <w:r w:rsidRPr="00D13042">
        <w:rPr>
          <w:rFonts w:ascii="Arial" w:hAnsi="Arial" w:cs="Arial"/>
          <w:sz w:val="20"/>
          <w:szCs w:val="20"/>
          <w:lang w:val="el-GR"/>
        </w:rPr>
        <w:t xml:space="preserve">απόφασης. </w:t>
      </w:r>
    </w:p>
    <w:p w14:paraId="02160D39" w14:textId="77777777" w:rsidR="00990B68" w:rsidRPr="00D13042" w:rsidRDefault="00990B68"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Με την επιφύλαξη της επόμενης παραγράφου, δεν εξετάζονται από την Επιτροπή επανορθωτικά μέτρα που επικαλείται ένας οικονομικός φορέας</w:t>
      </w:r>
      <w:r w:rsidR="00763C9D" w:rsidRPr="00D13042">
        <w:rPr>
          <w:rFonts w:ascii="Arial" w:hAnsi="Arial" w:cs="Arial"/>
          <w:sz w:val="20"/>
          <w:szCs w:val="20"/>
          <w:lang w:val="el-GR"/>
        </w:rPr>
        <w:t>,</w:t>
      </w:r>
      <w:r w:rsidRPr="00D13042">
        <w:rPr>
          <w:rFonts w:ascii="Arial" w:hAnsi="Arial" w:cs="Arial"/>
          <w:sz w:val="20"/>
          <w:szCs w:val="20"/>
          <w:lang w:val="el-GR"/>
        </w:rPr>
        <w:t xml:space="preserve"> προκειμένου να αποδείξει την αξιοπιστία του</w:t>
      </w:r>
      <w:r w:rsidR="00763C9D" w:rsidRPr="00D13042">
        <w:rPr>
          <w:rFonts w:ascii="Arial" w:hAnsi="Arial" w:cs="Arial"/>
          <w:sz w:val="20"/>
          <w:szCs w:val="20"/>
          <w:lang w:val="el-GR"/>
        </w:rPr>
        <w:t>,</w:t>
      </w:r>
      <w:r w:rsidRPr="00D13042">
        <w:rPr>
          <w:rFonts w:ascii="Arial" w:hAnsi="Arial" w:cs="Arial"/>
          <w:sz w:val="20"/>
          <w:szCs w:val="20"/>
          <w:lang w:val="el-GR"/>
        </w:rPr>
        <w:t xml:space="preserve"> εφόσον αυτά έχουν ληφθεί μετά την ημερομηνία λήξης υποβολής των προσφορών. Στην περίπτωση αυτή</w:t>
      </w:r>
      <w:r w:rsidR="002656CE" w:rsidRPr="00D13042">
        <w:rPr>
          <w:rFonts w:ascii="Arial" w:hAnsi="Arial" w:cs="Arial"/>
          <w:sz w:val="20"/>
          <w:szCs w:val="20"/>
          <w:lang w:val="el-GR"/>
        </w:rPr>
        <w:t>,</w:t>
      </w:r>
      <w:r w:rsidRPr="00D13042">
        <w:rPr>
          <w:rFonts w:ascii="Arial" w:hAnsi="Arial" w:cs="Arial"/>
          <w:sz w:val="20"/>
          <w:szCs w:val="20"/>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35E023A6" w14:textId="77777777" w:rsidR="00990B68" w:rsidRPr="00D13042" w:rsidRDefault="00990B68" w:rsidP="004823F5">
      <w:pPr>
        <w:suppressAutoHyphens w:val="0"/>
        <w:autoSpaceDE w:val="0"/>
        <w:autoSpaceDN w:val="0"/>
        <w:adjustRightInd w:val="0"/>
        <w:spacing w:before="120"/>
        <w:rPr>
          <w:rFonts w:ascii="Arial" w:hAnsi="Arial" w:cs="Arial"/>
          <w:sz w:val="20"/>
          <w:szCs w:val="20"/>
          <w:lang w:val="el-GR"/>
        </w:rPr>
      </w:pPr>
      <w:r w:rsidRPr="00D13042">
        <w:rPr>
          <w:rFonts w:ascii="Arial" w:hAnsi="Arial" w:cs="Arial"/>
          <w:sz w:val="20"/>
          <w:szCs w:val="20"/>
          <w:lang w:val="el-GR"/>
        </w:rPr>
        <w:t>Στην περίπτωση που</w:t>
      </w:r>
      <w:r w:rsidR="00AC3AFE" w:rsidRPr="00D13042">
        <w:rPr>
          <w:rFonts w:ascii="Arial" w:hAnsi="Arial" w:cs="Arial"/>
          <w:sz w:val="20"/>
          <w:szCs w:val="20"/>
          <w:lang w:val="el-GR"/>
        </w:rPr>
        <w:t>,</w:t>
      </w:r>
      <w:r w:rsidRPr="00D13042">
        <w:rPr>
          <w:rFonts w:ascii="Arial" w:hAnsi="Arial" w:cs="Arial"/>
          <w:sz w:val="20"/>
          <w:szCs w:val="20"/>
          <w:lang w:val="el-GR"/>
        </w:rPr>
        <w:t xml:space="preserve"> κατά την υποβολή</w:t>
      </w:r>
      <w:r w:rsidR="00AC3AFE" w:rsidRPr="00D13042">
        <w:rPr>
          <w:rFonts w:ascii="Arial" w:hAnsi="Arial" w:cs="Arial"/>
          <w:sz w:val="20"/>
          <w:szCs w:val="20"/>
          <w:lang w:val="el-GR"/>
        </w:rPr>
        <w:t xml:space="preserve"> του ΕΕΕΣ</w:t>
      </w:r>
      <w:r w:rsidRPr="00D13042">
        <w:rPr>
          <w:rFonts w:ascii="Arial" w:hAnsi="Arial" w:cs="Arial"/>
          <w:sz w:val="20"/>
          <w:szCs w:val="20"/>
          <w:lang w:val="el-GR"/>
        </w:rPr>
        <w:t>, από τον</w:t>
      </w:r>
      <w:r w:rsidR="00616EA9" w:rsidRPr="00D13042">
        <w:rPr>
          <w:rFonts w:ascii="Arial" w:hAnsi="Arial" w:cs="Arial"/>
          <w:sz w:val="20"/>
          <w:szCs w:val="20"/>
          <w:lang w:val="el-GR"/>
        </w:rPr>
        <w:t xml:space="preserve"> οικονομικό φορέα, </w:t>
      </w:r>
      <w:r w:rsidRPr="00D13042">
        <w:rPr>
          <w:rFonts w:ascii="Arial" w:hAnsi="Arial" w:cs="Arial"/>
          <w:sz w:val="20"/>
          <w:szCs w:val="20"/>
          <w:lang w:val="el-GR"/>
        </w:rPr>
        <w:t>δε</w:t>
      </w:r>
      <w:r w:rsidR="00A76580" w:rsidRPr="00D13042">
        <w:rPr>
          <w:rFonts w:ascii="Arial" w:hAnsi="Arial" w:cs="Arial"/>
          <w:sz w:val="20"/>
          <w:szCs w:val="20"/>
          <w:lang w:val="el-GR"/>
        </w:rPr>
        <w:t>ν</w:t>
      </w:r>
      <w:r w:rsidRPr="00D13042">
        <w:rPr>
          <w:rFonts w:ascii="Arial" w:hAnsi="Arial" w:cs="Arial"/>
          <w:sz w:val="20"/>
          <w:szCs w:val="20"/>
          <w:lang w:val="el-GR"/>
        </w:rPr>
        <w:t xml:space="preserve"> συνέτρεχε στο πρόσωπο του κάποιος από τους λόγους αποκλεισμού της παρ.</w:t>
      </w:r>
      <w:r w:rsidRPr="00D13042">
        <w:rPr>
          <w:rFonts w:ascii="Arial" w:hAnsi="Arial" w:cs="Arial"/>
          <w:sz w:val="20"/>
          <w:szCs w:val="20"/>
        </w:rPr>
        <w:t> </w:t>
      </w:r>
      <w:r w:rsidRPr="00D13042">
        <w:rPr>
          <w:rFonts w:ascii="Arial" w:hAnsi="Arial" w:cs="Arial"/>
          <w:sz w:val="20"/>
          <w:szCs w:val="20"/>
          <w:lang w:val="el-GR"/>
        </w:rPr>
        <w:t>1 και της παρ.</w:t>
      </w:r>
      <w:r w:rsidRPr="00D13042">
        <w:rPr>
          <w:rFonts w:ascii="Arial" w:hAnsi="Arial" w:cs="Arial"/>
          <w:sz w:val="20"/>
          <w:szCs w:val="20"/>
        </w:rPr>
        <w:t> </w:t>
      </w:r>
      <w:r w:rsidRPr="00D13042">
        <w:rPr>
          <w:rFonts w:ascii="Arial" w:hAnsi="Arial" w:cs="Arial"/>
          <w:sz w:val="20"/>
          <w:szCs w:val="20"/>
          <w:lang w:val="el-GR"/>
        </w:rPr>
        <w:t>4, εκτός από την περ.</w:t>
      </w:r>
      <w:r w:rsidRPr="00D13042">
        <w:rPr>
          <w:rFonts w:ascii="Arial" w:hAnsi="Arial" w:cs="Arial"/>
          <w:sz w:val="20"/>
          <w:szCs w:val="20"/>
        </w:rPr>
        <w:t> </w:t>
      </w:r>
      <w:r w:rsidRPr="00D13042">
        <w:rPr>
          <w:rFonts w:ascii="Arial" w:hAnsi="Arial" w:cs="Arial"/>
          <w:sz w:val="20"/>
          <w:szCs w:val="20"/>
          <w:lang w:val="el-GR"/>
        </w:rPr>
        <w:t>β’ αυτής, του άρθρου</w:t>
      </w:r>
      <w:r w:rsidRPr="00D13042">
        <w:rPr>
          <w:rFonts w:ascii="Arial" w:hAnsi="Arial" w:cs="Arial"/>
          <w:sz w:val="20"/>
          <w:szCs w:val="20"/>
        </w:rPr>
        <w:t> </w:t>
      </w:r>
      <w:r w:rsidRPr="00D13042">
        <w:rPr>
          <w:rFonts w:ascii="Arial" w:hAnsi="Arial" w:cs="Arial"/>
          <w:sz w:val="20"/>
          <w:szCs w:val="20"/>
          <w:lang w:val="el-GR"/>
        </w:rPr>
        <w:t>73 του ν.</w:t>
      </w:r>
      <w:r w:rsidRPr="00D13042">
        <w:rPr>
          <w:rFonts w:ascii="Arial" w:hAnsi="Arial" w:cs="Arial"/>
          <w:sz w:val="20"/>
          <w:szCs w:val="20"/>
        </w:rPr>
        <w:t> </w:t>
      </w:r>
      <w:r w:rsidRPr="00D13042">
        <w:rPr>
          <w:rFonts w:ascii="Arial" w:hAnsi="Arial" w:cs="Arial"/>
          <w:sz w:val="20"/>
          <w:szCs w:val="20"/>
          <w:lang w:val="el-GR"/>
        </w:rPr>
        <w:t>4412/2016</w:t>
      </w:r>
      <w:r w:rsidR="002656CE" w:rsidRPr="00D13042">
        <w:rPr>
          <w:rFonts w:ascii="Arial" w:hAnsi="Arial" w:cs="Arial"/>
          <w:sz w:val="20"/>
          <w:szCs w:val="20"/>
          <w:lang w:val="el-GR"/>
        </w:rPr>
        <w:t xml:space="preserve">, αλλά η συνδρομή του προέκυψε, </w:t>
      </w:r>
      <w:r w:rsidRPr="00D13042">
        <w:rPr>
          <w:rFonts w:ascii="Arial" w:hAnsi="Arial" w:cs="Arial"/>
          <w:sz w:val="20"/>
          <w:szCs w:val="20"/>
          <w:lang w:val="el-GR"/>
        </w:rPr>
        <w:t xml:space="preserve">κατά τη διάρκεια της </w:t>
      </w:r>
      <w:r w:rsidR="00616EA9" w:rsidRPr="00D13042">
        <w:rPr>
          <w:rFonts w:ascii="Arial" w:hAnsi="Arial" w:cs="Arial"/>
          <w:sz w:val="20"/>
          <w:szCs w:val="20"/>
          <w:lang w:val="el-GR"/>
        </w:rPr>
        <w:t>παρούσας</w:t>
      </w:r>
      <w:r w:rsidRPr="00D13042">
        <w:rPr>
          <w:rFonts w:ascii="Arial" w:hAnsi="Arial" w:cs="Arial"/>
          <w:sz w:val="20"/>
          <w:szCs w:val="20"/>
          <w:lang w:val="el-GR"/>
        </w:rPr>
        <w:t xml:space="preserve"> διαδικασίας</w:t>
      </w:r>
      <w:r w:rsidR="002656CE" w:rsidRPr="00D13042">
        <w:rPr>
          <w:rFonts w:ascii="Arial" w:hAnsi="Arial" w:cs="Arial"/>
          <w:sz w:val="20"/>
          <w:szCs w:val="20"/>
          <w:lang w:val="el-GR"/>
        </w:rPr>
        <w:t xml:space="preserve"> (οψιγενής μεταβολή),</w:t>
      </w:r>
      <w:r w:rsidRPr="00D13042">
        <w:rPr>
          <w:rFonts w:ascii="Arial" w:hAnsi="Arial" w:cs="Arial"/>
          <w:sz w:val="20"/>
          <w:szCs w:val="20"/>
          <w:lang w:val="el-GR"/>
        </w:rPr>
        <w:t xml:space="preserve"> τα μέτρα αυτοκάθαρσης που επικαλείται, λαμβάνονται υπόψη από την αναθέτουσα αρχή</w:t>
      </w:r>
      <w:r w:rsidR="0068575D" w:rsidRPr="00D13042">
        <w:rPr>
          <w:rFonts w:ascii="Arial" w:hAnsi="Arial" w:cs="Arial"/>
          <w:sz w:val="20"/>
          <w:szCs w:val="20"/>
          <w:lang w:val="el-GR"/>
        </w:rPr>
        <w:t>,</w:t>
      </w:r>
      <w:r w:rsidRPr="00D13042">
        <w:rPr>
          <w:rFonts w:ascii="Arial" w:hAnsi="Arial" w:cs="Arial"/>
          <w:sz w:val="20"/>
          <w:szCs w:val="20"/>
          <w:lang w:val="el-GR"/>
        </w:rPr>
        <w:t xml:space="preserve"> κατά τη σύνταξη του σχεδίου απόφασής της και εξετάζονται από την Επιτροπή.</w:t>
      </w:r>
    </w:p>
    <w:p w14:paraId="72C45CD6" w14:textId="77777777" w:rsidR="0025400A" w:rsidRPr="00D13042" w:rsidRDefault="0025400A" w:rsidP="004823F5">
      <w:pPr>
        <w:spacing w:before="120"/>
        <w:rPr>
          <w:rFonts w:ascii="Arial" w:hAnsi="Arial" w:cs="Arial"/>
          <w:sz w:val="20"/>
          <w:szCs w:val="20"/>
          <w:lang w:val="el-GR"/>
        </w:rPr>
      </w:pPr>
      <w:r w:rsidRPr="00D13042">
        <w:rPr>
          <w:rFonts w:ascii="Arial" w:hAnsi="Arial" w:cs="Arial"/>
          <w:sz w:val="20"/>
          <w:szCs w:val="20"/>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0AA9BA1" w14:textId="1C4A51D2" w:rsidR="003929DA" w:rsidRPr="00D13042" w:rsidRDefault="003929DA" w:rsidP="004823F5">
      <w:pPr>
        <w:spacing w:before="120"/>
        <w:rPr>
          <w:rFonts w:ascii="Arial" w:hAnsi="Arial" w:cs="Arial"/>
          <w:b/>
          <w:bCs/>
          <w:sz w:val="20"/>
          <w:szCs w:val="20"/>
          <w:lang w:val="el-GR"/>
        </w:rPr>
      </w:pPr>
      <w:r w:rsidRPr="00D13042">
        <w:rPr>
          <w:rFonts w:ascii="Arial" w:hAnsi="Arial" w:cs="Arial"/>
          <w:b/>
          <w:bCs/>
          <w:color w:val="000000"/>
          <w:sz w:val="20"/>
          <w:szCs w:val="20"/>
          <w:lang w:val="el-GR"/>
        </w:rPr>
        <w:lastRenderedPageBreak/>
        <w:t>2.2.3.</w:t>
      </w:r>
      <w:r w:rsidR="004917F4" w:rsidRPr="00D13042">
        <w:rPr>
          <w:rFonts w:ascii="Arial" w:hAnsi="Arial" w:cs="Arial"/>
          <w:b/>
          <w:bCs/>
          <w:color w:val="000000"/>
          <w:sz w:val="20"/>
          <w:szCs w:val="20"/>
          <w:lang w:val="el-GR"/>
        </w:rPr>
        <w:t>8</w:t>
      </w:r>
      <w:r w:rsidRPr="00D13042">
        <w:rPr>
          <w:rFonts w:ascii="Arial" w:hAnsi="Arial" w:cs="Arial"/>
          <w:b/>
          <w:bCs/>
          <w:color w:val="000000"/>
          <w:sz w:val="20"/>
          <w:szCs w:val="20"/>
          <w:lang w:val="el-GR"/>
        </w:rPr>
        <w:t xml:space="preserve">. </w:t>
      </w:r>
      <w:r w:rsidR="008D713A" w:rsidRPr="00D13042">
        <w:rPr>
          <w:rFonts w:ascii="Arial" w:hAnsi="Arial" w:cs="Arial"/>
          <w:color w:val="000000"/>
          <w:sz w:val="20"/>
          <w:szCs w:val="20"/>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D13042">
        <w:rPr>
          <w:rFonts w:ascii="Arial" w:hAnsi="Arial" w:cs="Arial"/>
          <w:color w:val="000000"/>
          <w:sz w:val="20"/>
          <w:szCs w:val="20"/>
          <w:lang w:val="el-GR"/>
        </w:rPr>
        <w:t xml:space="preserve"> και για το χρονικό διάστημα που αυτή ορίζει,</w:t>
      </w:r>
      <w:r w:rsidR="008D713A" w:rsidRPr="00D13042">
        <w:rPr>
          <w:rFonts w:ascii="Arial" w:hAnsi="Arial" w:cs="Arial"/>
          <w:color w:val="000000"/>
          <w:sz w:val="20"/>
          <w:szCs w:val="20"/>
          <w:lang w:val="el-GR"/>
        </w:rPr>
        <w:t xml:space="preserve"> αποκλείεται από την παρούσα διαδικασία σύναψης της σύμβασης.  </w:t>
      </w:r>
    </w:p>
    <w:p w14:paraId="0EA35E87" w14:textId="77777777" w:rsidR="00150FE1" w:rsidRPr="00D13042" w:rsidRDefault="00150FE1">
      <w:pPr>
        <w:spacing w:line="360" w:lineRule="auto"/>
        <w:jc w:val="left"/>
        <w:rPr>
          <w:rFonts w:ascii="Arial" w:hAnsi="Arial" w:cs="Arial"/>
          <w:b/>
          <w:bCs/>
          <w:sz w:val="20"/>
          <w:szCs w:val="20"/>
          <w:lang w:val="el-GR"/>
        </w:rPr>
      </w:pPr>
    </w:p>
    <w:p w14:paraId="755FDDAA" w14:textId="72890C22" w:rsidR="003929DA" w:rsidRPr="00D13042" w:rsidRDefault="003929DA">
      <w:pPr>
        <w:spacing w:line="360" w:lineRule="auto"/>
        <w:jc w:val="left"/>
        <w:rPr>
          <w:rFonts w:ascii="Arial" w:hAnsi="Arial" w:cs="Arial"/>
          <w:sz w:val="20"/>
          <w:szCs w:val="20"/>
          <w:lang w:val="el-GR"/>
        </w:rPr>
      </w:pPr>
      <w:r w:rsidRPr="00D13042">
        <w:rPr>
          <w:rFonts w:ascii="Arial" w:hAnsi="Arial" w:cs="Arial"/>
          <w:b/>
          <w:bCs/>
          <w:sz w:val="20"/>
          <w:szCs w:val="20"/>
          <w:lang w:val="el-GR"/>
        </w:rPr>
        <w:t>Κριτήρια Επιλογής</w:t>
      </w:r>
      <w:r w:rsidRPr="00D13042">
        <w:rPr>
          <w:rStyle w:val="FootnoteReference2"/>
          <w:rFonts w:ascii="Arial" w:hAnsi="Arial" w:cs="Arial"/>
          <w:b/>
          <w:bCs/>
          <w:sz w:val="20"/>
          <w:szCs w:val="20"/>
          <w:lang w:val="el-GR"/>
        </w:rPr>
        <w:t xml:space="preserve"> </w:t>
      </w:r>
    </w:p>
    <w:p w14:paraId="79C7C6B4" w14:textId="4739C76D" w:rsidR="003929DA" w:rsidRPr="00D13042" w:rsidRDefault="003929DA">
      <w:pPr>
        <w:pStyle w:val="3"/>
        <w:rPr>
          <w:rFonts w:ascii="Arial" w:eastAsia="Calibri" w:hAnsi="Arial" w:cs="Arial"/>
          <w:color w:val="auto"/>
          <w:sz w:val="20"/>
          <w:szCs w:val="20"/>
          <w:lang w:val="el-GR"/>
        </w:rPr>
      </w:pPr>
      <w:bookmarkStart w:id="27" w:name="_Toc220972847"/>
      <w:r w:rsidRPr="00D13042">
        <w:rPr>
          <w:rFonts w:ascii="Arial" w:hAnsi="Arial" w:cs="Arial"/>
          <w:color w:val="auto"/>
          <w:sz w:val="20"/>
          <w:szCs w:val="20"/>
          <w:lang w:val="el-GR"/>
        </w:rPr>
        <w:t>2.2.4</w:t>
      </w:r>
      <w:r w:rsidRPr="00D13042">
        <w:rPr>
          <w:rFonts w:ascii="Arial" w:hAnsi="Arial" w:cs="Arial"/>
          <w:color w:val="auto"/>
          <w:sz w:val="20"/>
          <w:szCs w:val="20"/>
          <w:lang w:val="el-GR"/>
        </w:rPr>
        <w:tab/>
      </w:r>
      <w:r w:rsidR="00FC2E42" w:rsidRPr="00D13042">
        <w:rPr>
          <w:rFonts w:ascii="Arial" w:hAnsi="Arial" w:cs="Arial"/>
          <w:color w:val="auto"/>
          <w:sz w:val="20"/>
          <w:szCs w:val="20"/>
          <w:lang w:val="el-GR"/>
        </w:rPr>
        <w:t>Καταλληλόλητα</w:t>
      </w:r>
      <w:r w:rsidRPr="00D13042">
        <w:rPr>
          <w:rFonts w:ascii="Arial" w:hAnsi="Arial" w:cs="Arial"/>
          <w:color w:val="auto"/>
          <w:sz w:val="20"/>
          <w:szCs w:val="20"/>
          <w:lang w:val="el-GR"/>
        </w:rPr>
        <w:t xml:space="preserve"> άσκησης επαγγελματικής δραστηριότητας</w:t>
      </w:r>
      <w:bookmarkEnd w:id="27"/>
      <w:r w:rsidRPr="00D13042">
        <w:rPr>
          <w:rFonts w:ascii="Arial" w:hAnsi="Arial" w:cs="Arial"/>
          <w:color w:val="auto"/>
          <w:sz w:val="20"/>
          <w:szCs w:val="20"/>
          <w:lang w:val="el-GR"/>
        </w:rPr>
        <w:t xml:space="preserve"> </w:t>
      </w:r>
    </w:p>
    <w:p w14:paraId="001EE2A7" w14:textId="77777777" w:rsidR="003929DA" w:rsidRPr="00D13042" w:rsidRDefault="003929DA">
      <w:pPr>
        <w:rPr>
          <w:rFonts w:ascii="Arial" w:eastAsia="Calibri" w:hAnsi="Arial" w:cs="Arial"/>
          <w:bCs/>
          <w:color w:val="000000"/>
          <w:sz w:val="20"/>
          <w:szCs w:val="20"/>
          <w:lang w:val="el-GR"/>
        </w:rPr>
      </w:pPr>
      <w:r w:rsidRPr="00D13042">
        <w:rPr>
          <w:rFonts w:ascii="Arial" w:eastAsia="Calibri" w:hAnsi="Arial" w:cs="Arial"/>
          <w:bCs/>
          <w:color w:val="000000"/>
          <w:sz w:val="20"/>
          <w:szCs w:val="2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Pr="00D13042" w:rsidRDefault="003929DA">
      <w:pPr>
        <w:rPr>
          <w:rFonts w:ascii="Arial" w:eastAsia="Calibri" w:hAnsi="Arial" w:cs="Arial"/>
          <w:bCs/>
          <w:color w:val="000000"/>
          <w:sz w:val="20"/>
          <w:szCs w:val="20"/>
          <w:lang w:val="el-GR"/>
        </w:rPr>
      </w:pPr>
      <w:r w:rsidRPr="00D13042">
        <w:rPr>
          <w:rFonts w:ascii="Arial" w:eastAsia="Calibri" w:hAnsi="Arial" w:cs="Arial"/>
          <w:bCs/>
          <w:color w:val="000000"/>
          <w:sz w:val="20"/>
          <w:szCs w:val="2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Pr="00D13042" w:rsidRDefault="003929DA">
      <w:pPr>
        <w:rPr>
          <w:rFonts w:ascii="Arial" w:eastAsia="Calibri" w:hAnsi="Arial" w:cs="Arial"/>
          <w:bCs/>
          <w:color w:val="000000"/>
          <w:sz w:val="20"/>
          <w:szCs w:val="20"/>
          <w:lang w:val="el-GR"/>
        </w:rPr>
      </w:pPr>
      <w:r w:rsidRPr="00D13042">
        <w:rPr>
          <w:rFonts w:ascii="Arial" w:eastAsia="Calibri" w:hAnsi="Arial" w:cs="Arial"/>
          <w:bCs/>
          <w:color w:val="000000"/>
          <w:sz w:val="20"/>
          <w:szCs w:val="2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sidRPr="00D13042">
        <w:rPr>
          <w:rFonts w:ascii="Arial" w:eastAsia="Calibri" w:hAnsi="Arial" w:cs="Arial"/>
          <w:bCs/>
          <w:color w:val="000000"/>
          <w:sz w:val="20"/>
          <w:szCs w:val="20"/>
          <w:lang w:val="el-GR"/>
        </w:rPr>
        <w:t xml:space="preserve"> έχουν</w:t>
      </w:r>
      <w:r w:rsidRPr="00D13042">
        <w:rPr>
          <w:rFonts w:ascii="Arial" w:eastAsia="Calibri" w:hAnsi="Arial" w:cs="Arial"/>
          <w:bCs/>
          <w:color w:val="000000"/>
          <w:sz w:val="20"/>
          <w:szCs w:val="2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43B4061E" w:rsidR="00804F36" w:rsidRPr="00D13042" w:rsidRDefault="003929DA" w:rsidP="00804F36">
      <w:pPr>
        <w:rPr>
          <w:rFonts w:ascii="Arial" w:eastAsia="Calibri" w:hAnsi="Arial" w:cs="Arial"/>
          <w:bCs/>
          <w:i/>
          <w:color w:val="5B9BD5"/>
          <w:sz w:val="20"/>
          <w:szCs w:val="20"/>
          <w:lang w:val="el-GR" w:eastAsia="zh-CN"/>
        </w:rPr>
      </w:pPr>
      <w:r w:rsidRPr="00D13042">
        <w:rPr>
          <w:rFonts w:ascii="Arial" w:eastAsia="Calibri" w:hAnsi="Arial" w:cs="Arial"/>
          <w:bCs/>
          <w:color w:val="000000"/>
          <w:sz w:val="20"/>
          <w:szCs w:val="2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4823F5" w:rsidRPr="00D13042">
        <w:rPr>
          <w:rFonts w:ascii="Arial" w:eastAsia="Calibri" w:hAnsi="Arial" w:cs="Arial"/>
          <w:bCs/>
          <w:color w:val="000000"/>
          <w:sz w:val="20"/>
          <w:szCs w:val="20"/>
          <w:lang w:val="el-GR"/>
        </w:rPr>
        <w:t>.</w:t>
      </w:r>
      <w:r w:rsidRPr="00D13042">
        <w:rPr>
          <w:rFonts w:ascii="Arial" w:eastAsia="Calibri" w:hAnsi="Arial" w:cs="Arial"/>
          <w:bCs/>
          <w:color w:val="000000"/>
          <w:sz w:val="20"/>
          <w:szCs w:val="20"/>
          <w:lang w:val="el-GR"/>
        </w:rPr>
        <w:t xml:space="preserve"> </w:t>
      </w:r>
    </w:p>
    <w:p w14:paraId="77BA3ACF" w14:textId="000B293D" w:rsidR="00076C9E" w:rsidRPr="00D13042" w:rsidRDefault="00F72B26">
      <w:pPr>
        <w:rPr>
          <w:rFonts w:ascii="Arial" w:eastAsia="Calibri" w:hAnsi="Arial" w:cs="Arial"/>
          <w:bCs/>
          <w:i/>
          <w:sz w:val="20"/>
          <w:szCs w:val="20"/>
          <w:vertAlign w:val="superscript"/>
          <w:lang w:val="el-GR" w:eastAsia="zh-CN"/>
        </w:rPr>
      </w:pPr>
      <w:r w:rsidRPr="00D13042">
        <w:rPr>
          <w:rFonts w:ascii="Arial" w:eastAsia="Calibri" w:hAnsi="Arial" w:cs="Arial"/>
          <w:iCs/>
          <w:sz w:val="20"/>
          <w:szCs w:val="20"/>
          <w:lang w:val="el-GR" w:eastAsia="zh-CN"/>
        </w:rPr>
        <w:t>Στην περίπτωση ένωσης οικονομικών φορέων οι απαιτήσεις της παρούσας παραγράφου πρέπει να καλύπτονται από κάθε μέλος της ένωσης διακριτά.</w:t>
      </w:r>
      <w:r w:rsidR="00DC408F" w:rsidRPr="00D13042">
        <w:rPr>
          <w:rFonts w:ascii="Arial" w:eastAsia="Calibri" w:hAnsi="Arial" w:cs="Arial"/>
          <w:bCs/>
          <w:i/>
          <w:sz w:val="20"/>
          <w:szCs w:val="20"/>
          <w:lang w:val="el-GR" w:eastAsia="zh-CN"/>
        </w:rPr>
        <w:t xml:space="preserve"> </w:t>
      </w:r>
    </w:p>
    <w:p w14:paraId="3E6EFF46" w14:textId="792448D6" w:rsidR="003929DA" w:rsidRPr="00D13042" w:rsidRDefault="003929DA">
      <w:pPr>
        <w:pStyle w:val="3"/>
        <w:rPr>
          <w:rFonts w:ascii="Arial" w:hAnsi="Arial" w:cs="Arial"/>
          <w:color w:val="auto"/>
          <w:sz w:val="20"/>
          <w:szCs w:val="20"/>
          <w:lang w:val="el-GR"/>
        </w:rPr>
      </w:pPr>
      <w:bookmarkStart w:id="28" w:name="_Toc220972848"/>
      <w:r w:rsidRPr="00D13042">
        <w:rPr>
          <w:rFonts w:ascii="Arial" w:hAnsi="Arial" w:cs="Arial"/>
          <w:color w:val="auto"/>
          <w:sz w:val="20"/>
          <w:szCs w:val="20"/>
          <w:lang w:val="el-GR"/>
        </w:rPr>
        <w:t>2.2.5</w:t>
      </w:r>
      <w:r w:rsidRPr="00D13042">
        <w:rPr>
          <w:rFonts w:ascii="Arial" w:hAnsi="Arial" w:cs="Arial"/>
          <w:color w:val="auto"/>
          <w:sz w:val="20"/>
          <w:szCs w:val="20"/>
          <w:lang w:val="el-GR"/>
        </w:rPr>
        <w:tab/>
        <w:t>Οικονομική και χρηματοοικονομική επάρκεια</w:t>
      </w:r>
      <w:bookmarkEnd w:id="28"/>
      <w:r w:rsidRPr="00D13042">
        <w:rPr>
          <w:rFonts w:ascii="Arial" w:hAnsi="Arial" w:cs="Arial"/>
          <w:color w:val="auto"/>
          <w:sz w:val="20"/>
          <w:szCs w:val="20"/>
          <w:lang w:val="el-GR"/>
        </w:rPr>
        <w:t xml:space="preserve"> </w:t>
      </w:r>
    </w:p>
    <w:p w14:paraId="49FB05E8" w14:textId="2A401284" w:rsidR="00E718D7" w:rsidRPr="00D13042" w:rsidRDefault="00155D45" w:rsidP="00155D45">
      <w:pPr>
        <w:rPr>
          <w:rFonts w:ascii="Arial" w:hAnsi="Arial" w:cs="Arial"/>
          <w:sz w:val="20"/>
          <w:szCs w:val="20"/>
          <w:lang w:val="el-GR"/>
        </w:rPr>
      </w:pPr>
      <w:r w:rsidRPr="00D13042">
        <w:rPr>
          <w:rFonts w:ascii="Arial" w:hAnsi="Arial" w:cs="Arial"/>
          <w:sz w:val="20"/>
          <w:szCs w:val="20"/>
          <w:lang w:val="el-GR"/>
        </w:rPr>
        <w:t>Δεν απαιτείται.</w:t>
      </w:r>
    </w:p>
    <w:p w14:paraId="51B52A43" w14:textId="0EA47845" w:rsidR="003929DA" w:rsidRPr="00D13042" w:rsidRDefault="003929DA">
      <w:pPr>
        <w:pStyle w:val="3"/>
        <w:rPr>
          <w:rFonts w:ascii="Arial" w:hAnsi="Arial" w:cs="Arial"/>
          <w:color w:val="auto"/>
          <w:sz w:val="20"/>
          <w:szCs w:val="20"/>
          <w:lang w:val="el-GR"/>
        </w:rPr>
      </w:pPr>
      <w:bookmarkStart w:id="29" w:name="_Toc220972849"/>
      <w:r w:rsidRPr="00D13042">
        <w:rPr>
          <w:rFonts w:ascii="Arial" w:hAnsi="Arial" w:cs="Arial"/>
          <w:color w:val="auto"/>
          <w:sz w:val="20"/>
          <w:szCs w:val="20"/>
          <w:lang w:val="el-GR"/>
        </w:rPr>
        <w:t>2.2.6</w:t>
      </w:r>
      <w:r w:rsidRPr="00D13042">
        <w:rPr>
          <w:rFonts w:ascii="Arial" w:hAnsi="Arial" w:cs="Arial"/>
          <w:color w:val="auto"/>
          <w:sz w:val="20"/>
          <w:szCs w:val="20"/>
          <w:lang w:val="el-GR"/>
        </w:rPr>
        <w:tab/>
        <w:t>Τεχνική και επαγγελματική ικανότητα</w:t>
      </w:r>
      <w:bookmarkEnd w:id="29"/>
      <w:r w:rsidRPr="00D13042">
        <w:rPr>
          <w:rFonts w:ascii="Arial" w:hAnsi="Arial" w:cs="Arial"/>
          <w:color w:val="auto"/>
          <w:sz w:val="20"/>
          <w:szCs w:val="20"/>
          <w:lang w:val="el-GR"/>
        </w:rPr>
        <w:t xml:space="preserve"> </w:t>
      </w:r>
    </w:p>
    <w:p w14:paraId="0FC8C062" w14:textId="7DD90024" w:rsidR="00B506B8" w:rsidRPr="00D13042" w:rsidRDefault="00B506B8" w:rsidP="00B506B8">
      <w:pPr>
        <w:rPr>
          <w:rFonts w:ascii="Arial" w:hAnsi="Arial" w:cs="Arial"/>
          <w:sz w:val="20"/>
          <w:szCs w:val="20"/>
          <w:lang w:val="el-GR"/>
        </w:rPr>
      </w:pPr>
      <w:r w:rsidRPr="00D13042">
        <w:rPr>
          <w:rFonts w:ascii="Arial" w:hAnsi="Arial" w:cs="Arial"/>
          <w:sz w:val="20"/>
          <w:szCs w:val="20"/>
          <w:lang w:val="el-GR"/>
        </w:rPr>
        <w:t xml:space="preserve">Όσον αφορά στην τεχνική και επαγγελματική ικανότητα για την παρούσα διαδικασία σύναψης σύμβασης, οι οικονομικοί φορείς απαιτείται </w:t>
      </w:r>
      <w:bookmarkStart w:id="30" w:name="_Hlk218544418"/>
      <w:r w:rsidRPr="00D13042">
        <w:rPr>
          <w:rFonts w:ascii="Arial" w:hAnsi="Arial" w:cs="Arial"/>
          <w:sz w:val="20"/>
          <w:szCs w:val="20"/>
          <w:lang w:val="el-GR"/>
        </w:rPr>
        <w:t xml:space="preserve">κατά τη διάρκεια της τελευταίας τριετίας (2023-2024-2025 έως την καταληκτική ημερομηνία υποβολής της προσφοράς), να έχουν εκτελέσει επιτυχώς τουλάχιστον τρεις (3) συμβάσεις συναφούς προμήθεια. </w:t>
      </w:r>
      <w:bookmarkEnd w:id="30"/>
    </w:p>
    <w:p w14:paraId="238924E1" w14:textId="77777777" w:rsidR="00B506B8" w:rsidRPr="00D13042" w:rsidRDefault="00B506B8" w:rsidP="00B506B8">
      <w:pPr>
        <w:spacing w:before="120"/>
        <w:rPr>
          <w:rFonts w:ascii="Arial" w:hAnsi="Arial" w:cs="Arial"/>
          <w:sz w:val="20"/>
          <w:szCs w:val="20"/>
          <w:lang w:val="el-GR"/>
        </w:rPr>
      </w:pPr>
      <w:r w:rsidRPr="00D13042">
        <w:rPr>
          <w:rFonts w:ascii="Arial" w:hAnsi="Arial" w:cs="Arial"/>
          <w:sz w:val="20"/>
          <w:szCs w:val="20"/>
          <w:lang w:val="el-GR"/>
        </w:rPr>
        <w:t xml:space="preserve">Όταν ο οικονομικός φορέας, έχει εκτελέσει την ανωτέρω σύμβαση ως μέλος ένωσης οικονομικών φορέων, η εμπειρία προσμετράτε μόνο κατά το ποσοστό συμμετοχής του στην ένωση. </w:t>
      </w:r>
    </w:p>
    <w:p w14:paraId="5F5884D5" w14:textId="77777777" w:rsidR="00B506B8" w:rsidRPr="00D13042" w:rsidRDefault="00B506B8" w:rsidP="00B506B8">
      <w:pPr>
        <w:spacing w:before="120"/>
        <w:rPr>
          <w:rFonts w:ascii="Arial" w:hAnsi="Arial" w:cs="Arial"/>
          <w:sz w:val="20"/>
          <w:szCs w:val="20"/>
          <w:lang w:val="el-GR"/>
        </w:rPr>
      </w:pPr>
      <w:r w:rsidRPr="00D13042">
        <w:rPr>
          <w:rFonts w:ascii="Arial" w:hAnsi="Arial" w:cs="Arial"/>
          <w:sz w:val="20"/>
          <w:szCs w:val="20"/>
          <w:lang w:val="el-GR"/>
        </w:rPr>
        <w:t>Στην περίπτωση ένωσης οικονομικών φορέων, οι παραπάνω απαίτηση καλύπτεται αθροιστικά από όλα τα μέλη της ένωσης.</w:t>
      </w:r>
    </w:p>
    <w:p w14:paraId="4C9CA7E0" w14:textId="77777777" w:rsidR="00B506B8" w:rsidRPr="00D13042" w:rsidRDefault="00B506B8" w:rsidP="00B506B8">
      <w:pPr>
        <w:rPr>
          <w:rFonts w:ascii="Arial" w:hAnsi="Arial" w:cs="Arial"/>
          <w:sz w:val="20"/>
          <w:szCs w:val="20"/>
          <w:lang w:val="el-GR"/>
        </w:rPr>
      </w:pPr>
    </w:p>
    <w:p w14:paraId="51381C01" w14:textId="4FC55202" w:rsidR="003929DA" w:rsidRPr="00D13042" w:rsidRDefault="003929DA">
      <w:pPr>
        <w:pStyle w:val="3"/>
        <w:rPr>
          <w:rFonts w:ascii="Arial" w:hAnsi="Arial" w:cs="Arial"/>
          <w:i/>
          <w:color w:val="auto"/>
          <w:sz w:val="20"/>
          <w:szCs w:val="20"/>
          <w:lang w:val="el-GR"/>
        </w:rPr>
      </w:pPr>
      <w:bookmarkStart w:id="31" w:name="_Toc220972850"/>
      <w:r w:rsidRPr="00D13042">
        <w:rPr>
          <w:rFonts w:ascii="Arial" w:hAnsi="Arial" w:cs="Arial"/>
          <w:color w:val="auto"/>
          <w:sz w:val="20"/>
          <w:szCs w:val="20"/>
          <w:lang w:val="el-GR"/>
        </w:rPr>
        <w:t>2.2.7</w:t>
      </w:r>
      <w:r w:rsidRPr="00D13042">
        <w:rPr>
          <w:rFonts w:ascii="Arial" w:hAnsi="Arial" w:cs="Arial"/>
          <w:color w:val="auto"/>
          <w:sz w:val="20"/>
          <w:szCs w:val="20"/>
          <w:lang w:val="el-GR"/>
        </w:rPr>
        <w:tab/>
        <w:t>Πρότυπα διασφάλισης ποιότητας και πρότυπα περιβαλλοντικής διαχείρισης</w:t>
      </w:r>
      <w:bookmarkEnd w:id="31"/>
      <w:r w:rsidRPr="00D13042">
        <w:rPr>
          <w:rFonts w:ascii="Arial" w:hAnsi="Arial" w:cs="Arial"/>
          <w:color w:val="auto"/>
          <w:sz w:val="20"/>
          <w:szCs w:val="20"/>
          <w:lang w:val="el-GR"/>
        </w:rPr>
        <w:t xml:space="preserve"> </w:t>
      </w:r>
    </w:p>
    <w:p w14:paraId="3B9DE95B" w14:textId="24DED784" w:rsidR="00F66EEF" w:rsidRPr="00D13042" w:rsidRDefault="009321B5" w:rsidP="00BB2D1A">
      <w:pPr>
        <w:rPr>
          <w:rFonts w:ascii="Arial" w:hAnsi="Arial" w:cs="Arial"/>
          <w:i/>
          <w:color w:val="EE0000"/>
          <w:sz w:val="20"/>
          <w:szCs w:val="20"/>
          <w:lang w:val="el-GR"/>
        </w:rPr>
      </w:pPr>
      <w:r w:rsidRPr="00D13042">
        <w:rPr>
          <w:rFonts w:ascii="Arial" w:hAnsi="Arial" w:cs="Arial"/>
          <w:sz w:val="20"/>
          <w:szCs w:val="20"/>
          <w:lang w:val="el-GR"/>
        </w:rPr>
        <w:t xml:space="preserve">Οι οικονομικοί φορείς για την παρούσα διαδικασία σύναψης σύμβασης οφείλουν να </w:t>
      </w:r>
      <w:r w:rsidR="00BB2D1A" w:rsidRPr="00D13042">
        <w:rPr>
          <w:rFonts w:ascii="Arial" w:hAnsi="Arial" w:cs="Arial"/>
          <w:sz w:val="20"/>
          <w:szCs w:val="20"/>
          <w:lang w:val="el-GR"/>
        </w:rPr>
        <w:t>συμμορφώνονται με τα πιστοποιητικά που απ</w:t>
      </w:r>
      <w:r w:rsidRPr="00D13042">
        <w:rPr>
          <w:rFonts w:ascii="Arial" w:hAnsi="Arial" w:cs="Arial"/>
          <w:sz w:val="20"/>
          <w:szCs w:val="20"/>
          <w:lang w:val="el-GR"/>
        </w:rPr>
        <w:t>αι</w:t>
      </w:r>
      <w:r w:rsidR="00BB2D1A" w:rsidRPr="00D13042">
        <w:rPr>
          <w:rFonts w:ascii="Arial" w:hAnsi="Arial" w:cs="Arial"/>
          <w:sz w:val="20"/>
          <w:szCs w:val="20"/>
          <w:lang w:val="el-GR"/>
        </w:rPr>
        <w:t xml:space="preserve">τούνται κατά περίπτωση από τις τεχνικές προδιαγραφές του Παραρτήματος </w:t>
      </w:r>
      <w:r w:rsidR="00BB2D1A" w:rsidRPr="00D13042">
        <w:rPr>
          <w:rFonts w:ascii="Arial" w:hAnsi="Arial" w:cs="Arial"/>
          <w:sz w:val="20"/>
          <w:szCs w:val="20"/>
          <w:lang w:val="en-US"/>
        </w:rPr>
        <w:t>I</w:t>
      </w:r>
      <w:r w:rsidR="00BB2D1A" w:rsidRPr="00D13042">
        <w:rPr>
          <w:rFonts w:ascii="Arial" w:hAnsi="Arial" w:cs="Arial"/>
          <w:sz w:val="20"/>
          <w:szCs w:val="20"/>
          <w:lang w:val="el-GR"/>
        </w:rPr>
        <w:t>.</w:t>
      </w:r>
      <w:r w:rsidRPr="00D13042">
        <w:rPr>
          <w:rFonts w:ascii="Arial" w:hAnsi="Arial" w:cs="Arial"/>
          <w:sz w:val="20"/>
          <w:szCs w:val="20"/>
          <w:lang w:val="el-GR"/>
        </w:rPr>
        <w:t xml:space="preserve"> </w:t>
      </w:r>
    </w:p>
    <w:p w14:paraId="3A693924" w14:textId="7A1AF681" w:rsidR="003929DA" w:rsidRPr="00D13042" w:rsidRDefault="003929DA">
      <w:pPr>
        <w:pStyle w:val="3"/>
        <w:rPr>
          <w:rFonts w:ascii="Arial" w:hAnsi="Arial" w:cs="Arial"/>
          <w:color w:val="auto"/>
          <w:sz w:val="20"/>
          <w:szCs w:val="20"/>
          <w:lang w:val="el-GR"/>
        </w:rPr>
      </w:pPr>
      <w:bookmarkStart w:id="32" w:name="_Toc220972851"/>
      <w:r w:rsidRPr="00D13042">
        <w:rPr>
          <w:rFonts w:ascii="Arial" w:hAnsi="Arial" w:cs="Arial"/>
          <w:color w:val="auto"/>
          <w:sz w:val="20"/>
          <w:szCs w:val="20"/>
          <w:lang w:val="el-GR"/>
        </w:rPr>
        <w:t>2.2.8</w:t>
      </w:r>
      <w:r w:rsidRPr="00D13042">
        <w:rPr>
          <w:rFonts w:ascii="Arial" w:hAnsi="Arial" w:cs="Arial"/>
          <w:color w:val="auto"/>
          <w:sz w:val="20"/>
          <w:szCs w:val="20"/>
          <w:lang w:val="el-GR"/>
        </w:rPr>
        <w:tab/>
        <w:t xml:space="preserve">Στήριξη στην ικανότητα τρίτων </w:t>
      </w:r>
      <w:r w:rsidR="005D11ED" w:rsidRPr="00D13042">
        <w:rPr>
          <w:rFonts w:ascii="Arial" w:hAnsi="Arial" w:cs="Arial"/>
          <w:color w:val="auto"/>
          <w:sz w:val="20"/>
          <w:szCs w:val="20"/>
          <w:lang w:val="el-GR"/>
        </w:rPr>
        <w:t>– Υπεργολαβία</w:t>
      </w:r>
      <w:bookmarkEnd w:id="32"/>
    </w:p>
    <w:p w14:paraId="71C1E96D" w14:textId="606F1790" w:rsidR="008D7723" w:rsidRPr="00D13042" w:rsidRDefault="005D11ED" w:rsidP="007C2136">
      <w:pPr>
        <w:pStyle w:val="4"/>
        <w:rPr>
          <w:rFonts w:ascii="Arial" w:hAnsi="Arial" w:cs="Arial"/>
          <w:sz w:val="20"/>
          <w:szCs w:val="20"/>
          <w:lang w:val="el-GR"/>
        </w:rPr>
      </w:pPr>
      <w:bookmarkStart w:id="33" w:name="_Toc220972852"/>
      <w:r w:rsidRPr="00D13042">
        <w:rPr>
          <w:rFonts w:ascii="Arial" w:hAnsi="Arial" w:cs="Arial"/>
          <w:sz w:val="20"/>
          <w:szCs w:val="20"/>
          <w:lang w:val="el-GR"/>
        </w:rPr>
        <w:t xml:space="preserve">2.2.8.1. </w:t>
      </w:r>
      <w:r w:rsidR="008D7723" w:rsidRPr="00D13042">
        <w:rPr>
          <w:rFonts w:ascii="Arial" w:hAnsi="Arial" w:cs="Arial"/>
          <w:sz w:val="20"/>
          <w:szCs w:val="20"/>
          <w:lang w:val="el-GR"/>
        </w:rPr>
        <w:t>Στήριξη στην ικανότητα τρίτων</w:t>
      </w:r>
      <w:bookmarkEnd w:id="33"/>
    </w:p>
    <w:p w14:paraId="3724E226" w14:textId="77FCD19C" w:rsidR="006C6F3C" w:rsidRPr="00D13042" w:rsidRDefault="003929DA" w:rsidP="00F66EEF">
      <w:pPr>
        <w:spacing w:before="120"/>
        <w:rPr>
          <w:rFonts w:ascii="Arial" w:hAnsi="Arial" w:cs="Arial"/>
          <w:sz w:val="20"/>
          <w:szCs w:val="20"/>
          <w:lang w:val="el-GR"/>
        </w:rPr>
      </w:pPr>
      <w:r w:rsidRPr="00D13042">
        <w:rPr>
          <w:rFonts w:ascii="Arial" w:hAnsi="Arial" w:cs="Arial"/>
          <w:sz w:val="20"/>
          <w:szCs w:val="20"/>
          <w:lang w:val="el-GR"/>
        </w:rPr>
        <w:t xml:space="preserve">Οι οικονομικοί φορείς μπορούν, όσον αφορά στα κριτήρια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D13042">
        <w:rPr>
          <w:rFonts w:ascii="Arial" w:hAnsi="Arial" w:cs="Arial"/>
          <w:sz w:val="20"/>
          <w:szCs w:val="20"/>
          <w:lang w:val="el-GR"/>
        </w:rPr>
        <w:t xml:space="preserve"> </w:t>
      </w:r>
    </w:p>
    <w:p w14:paraId="18F26350" w14:textId="2B82260B" w:rsidR="00D8578D" w:rsidRPr="00D13042" w:rsidRDefault="00D8578D" w:rsidP="00F66EEF">
      <w:pPr>
        <w:spacing w:before="120"/>
        <w:rPr>
          <w:rFonts w:ascii="Arial" w:hAnsi="Arial" w:cs="Arial"/>
          <w:bCs/>
          <w:sz w:val="20"/>
          <w:szCs w:val="20"/>
          <w:lang w:val="el-GR"/>
        </w:rPr>
      </w:pPr>
      <w:r w:rsidRPr="00D13042">
        <w:rPr>
          <w:rFonts w:ascii="Arial" w:hAnsi="Arial" w:cs="Arial"/>
          <w:bCs/>
          <w:sz w:val="20"/>
          <w:szCs w:val="20"/>
          <w:lang w:val="el-GR"/>
        </w:rPr>
        <w:t xml:space="preserve">Η αναθέτουσα αρχή ελέγχει αν οι </w:t>
      </w:r>
      <w:r w:rsidR="00FC2E42" w:rsidRPr="00D13042">
        <w:rPr>
          <w:rFonts w:ascii="Arial" w:hAnsi="Arial" w:cs="Arial"/>
          <w:bCs/>
          <w:sz w:val="20"/>
          <w:szCs w:val="20"/>
          <w:lang w:val="el-GR"/>
        </w:rPr>
        <w:t>φορείς</w:t>
      </w:r>
      <w:r w:rsidRPr="00D13042">
        <w:rPr>
          <w:rFonts w:ascii="Arial" w:hAnsi="Arial" w:cs="Arial"/>
          <w:bCs/>
          <w:sz w:val="20"/>
          <w:szCs w:val="20"/>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D13042">
        <w:rPr>
          <w:rFonts w:ascii="Arial" w:hAnsi="Arial" w:cs="Arial"/>
          <w:bCs/>
          <w:sz w:val="20"/>
          <w:szCs w:val="20"/>
          <w:lang w:val="el-GR"/>
        </w:rPr>
        <w:t>της</w:t>
      </w:r>
      <w:r w:rsidRPr="00D13042">
        <w:rPr>
          <w:rFonts w:ascii="Arial" w:hAnsi="Arial" w:cs="Arial"/>
          <w:bCs/>
          <w:sz w:val="20"/>
          <w:szCs w:val="20"/>
          <w:lang w:val="el-GR"/>
        </w:rPr>
        <w:t xml:space="preserve"> παραγράφ</w:t>
      </w:r>
      <w:r w:rsidR="00216ECA" w:rsidRPr="00D13042">
        <w:rPr>
          <w:rFonts w:ascii="Arial" w:hAnsi="Arial" w:cs="Arial"/>
          <w:bCs/>
          <w:sz w:val="20"/>
          <w:szCs w:val="20"/>
          <w:lang w:val="el-GR"/>
        </w:rPr>
        <w:t>ου 2.2.3</w:t>
      </w:r>
      <w:r w:rsidRPr="00D13042">
        <w:rPr>
          <w:rFonts w:ascii="Arial" w:hAnsi="Arial" w:cs="Arial"/>
          <w:bCs/>
          <w:sz w:val="20"/>
          <w:szCs w:val="20"/>
          <w:lang w:val="el-GR"/>
        </w:rPr>
        <w:t>.</w:t>
      </w:r>
      <w:r w:rsidR="0090302A" w:rsidRPr="00D13042">
        <w:rPr>
          <w:rFonts w:ascii="Arial" w:hAnsi="Arial" w:cs="Arial"/>
          <w:bCs/>
          <w:sz w:val="20"/>
          <w:szCs w:val="20"/>
          <w:lang w:val="el-GR"/>
        </w:rPr>
        <w:t>.</w:t>
      </w:r>
      <w:r w:rsidRPr="00D13042">
        <w:rPr>
          <w:rFonts w:ascii="Arial" w:hAnsi="Arial" w:cs="Arial"/>
          <w:bCs/>
          <w:sz w:val="20"/>
          <w:szCs w:val="20"/>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sidRPr="00D13042">
        <w:rPr>
          <w:rFonts w:ascii="Arial" w:hAnsi="Arial" w:cs="Arial"/>
          <w:bCs/>
          <w:sz w:val="20"/>
          <w:szCs w:val="20"/>
          <w:lang w:val="el-GR"/>
        </w:rPr>
        <w:t>ν</w:t>
      </w:r>
      <w:r w:rsidRPr="00D13042">
        <w:rPr>
          <w:rFonts w:ascii="Arial" w:hAnsi="Arial" w:cs="Arial"/>
          <w:bCs/>
          <w:sz w:val="20"/>
          <w:szCs w:val="20"/>
          <w:lang w:val="el-GR"/>
        </w:rPr>
        <w:t xml:space="preserve"> σχετική </w:t>
      </w:r>
      <w:r w:rsidR="00AB275A" w:rsidRPr="00D13042">
        <w:rPr>
          <w:rFonts w:ascii="Arial" w:hAnsi="Arial" w:cs="Arial"/>
          <w:bCs/>
          <w:sz w:val="20"/>
          <w:szCs w:val="20"/>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D13042">
        <w:rPr>
          <w:rFonts w:ascii="Arial" w:hAnsi="Arial" w:cs="Arial"/>
          <w:bCs/>
          <w:sz w:val="20"/>
          <w:szCs w:val="20"/>
          <w:lang w:val="el-GR"/>
        </w:rPr>
        <w:t>.</w:t>
      </w:r>
      <w:r w:rsidR="00AB275A" w:rsidRPr="00D13042">
        <w:rPr>
          <w:rFonts w:ascii="Arial" w:hAnsi="Arial" w:cs="Arial"/>
          <w:bCs/>
          <w:sz w:val="20"/>
          <w:szCs w:val="20"/>
          <w:lang w:val="el-GR"/>
        </w:rPr>
        <w:t xml:space="preserve"> </w:t>
      </w:r>
      <w:r w:rsidRPr="00D13042">
        <w:rPr>
          <w:rFonts w:ascii="Arial" w:hAnsi="Arial" w:cs="Arial"/>
          <w:bCs/>
          <w:sz w:val="20"/>
          <w:szCs w:val="20"/>
          <w:lang w:val="el-GR"/>
        </w:rPr>
        <w:t>Ο φορέας που αντικαθιστά φορέα του προηγούμενου εδαφίου δεν επιτρέπεται να αντικατασταθεί εκ νέου.</w:t>
      </w:r>
    </w:p>
    <w:p w14:paraId="03E25356" w14:textId="77777777" w:rsidR="008D7723" w:rsidRPr="00D13042" w:rsidRDefault="00D8578D" w:rsidP="007C2136">
      <w:pPr>
        <w:pStyle w:val="4"/>
        <w:rPr>
          <w:rFonts w:ascii="Arial" w:hAnsi="Arial" w:cs="Arial"/>
          <w:sz w:val="20"/>
          <w:szCs w:val="20"/>
          <w:lang w:val="el-GR"/>
        </w:rPr>
      </w:pPr>
      <w:bookmarkStart w:id="34" w:name="_Toc220972853"/>
      <w:r w:rsidRPr="00D13042">
        <w:rPr>
          <w:rFonts w:ascii="Arial" w:hAnsi="Arial" w:cs="Arial"/>
          <w:sz w:val="20"/>
          <w:szCs w:val="20"/>
          <w:lang w:val="el-GR"/>
        </w:rPr>
        <w:t xml:space="preserve">2.2.8.2. </w:t>
      </w:r>
      <w:r w:rsidR="008D7723" w:rsidRPr="00D13042">
        <w:rPr>
          <w:rFonts w:ascii="Arial" w:hAnsi="Arial" w:cs="Arial"/>
          <w:sz w:val="20"/>
          <w:szCs w:val="20"/>
          <w:lang w:val="el-GR"/>
        </w:rPr>
        <w:t>Υπεργολαβία</w:t>
      </w:r>
      <w:bookmarkEnd w:id="34"/>
    </w:p>
    <w:p w14:paraId="1CA3B9DD" w14:textId="0AAA4C33" w:rsidR="00D8578D" w:rsidRPr="00D13042" w:rsidRDefault="00D8578D" w:rsidP="00F66EEF">
      <w:pPr>
        <w:spacing w:before="120"/>
        <w:rPr>
          <w:rFonts w:ascii="Arial" w:hAnsi="Arial" w:cs="Arial"/>
          <w:bCs/>
          <w:sz w:val="20"/>
          <w:szCs w:val="20"/>
          <w:shd w:val="clear" w:color="auto" w:fill="FFFF00"/>
          <w:lang w:val="el-GR"/>
        </w:rPr>
      </w:pPr>
      <w:r w:rsidRPr="00D13042">
        <w:rPr>
          <w:rFonts w:ascii="Arial" w:hAnsi="Arial" w:cs="Arial"/>
          <w:bCs/>
          <w:sz w:val="20"/>
          <w:szCs w:val="20"/>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D13042">
        <w:rPr>
          <w:rFonts w:ascii="Arial" w:hAnsi="Arial" w:cs="Arial"/>
          <w:bCs/>
          <w:sz w:val="20"/>
          <w:szCs w:val="20"/>
          <w:lang w:val="en-US"/>
        </w:rPr>
        <w:t>o</w:t>
      </w:r>
      <w:r w:rsidRPr="00D13042">
        <w:rPr>
          <w:rFonts w:ascii="Arial" w:hAnsi="Arial" w:cs="Arial"/>
          <w:bCs/>
          <w:sz w:val="20"/>
          <w:szCs w:val="20"/>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w:t>
      </w:r>
      <w:r w:rsidRPr="00D13042">
        <w:rPr>
          <w:rFonts w:ascii="Arial" w:hAnsi="Arial" w:cs="Arial"/>
          <w:bCs/>
          <w:sz w:val="20"/>
          <w:szCs w:val="20"/>
          <w:lang w:val="el-GR"/>
        </w:rPr>
        <w:lastRenderedPageBreak/>
        <w:t xml:space="preserve">αντικαταστήσει έναν υπεργολάβο, εφόσον συντρέχουν στο πρόσωπό του λόγοι αποκλεισμού </w:t>
      </w:r>
      <w:r w:rsidR="0097317D" w:rsidRPr="00D13042">
        <w:rPr>
          <w:rFonts w:ascii="Arial" w:hAnsi="Arial" w:cs="Arial"/>
          <w:bCs/>
          <w:sz w:val="20"/>
          <w:szCs w:val="20"/>
          <w:lang w:val="el-GR"/>
        </w:rPr>
        <w:t xml:space="preserve">της ως άνω παραγράφου 2.2.3. </w:t>
      </w:r>
    </w:p>
    <w:p w14:paraId="2A930CFA" w14:textId="77777777" w:rsidR="003929DA" w:rsidRPr="00D13042" w:rsidRDefault="003929DA">
      <w:pPr>
        <w:pStyle w:val="3"/>
        <w:rPr>
          <w:rFonts w:ascii="Arial" w:hAnsi="Arial" w:cs="Arial"/>
          <w:color w:val="auto"/>
          <w:sz w:val="20"/>
          <w:szCs w:val="20"/>
          <w:lang w:val="el-GR"/>
        </w:rPr>
      </w:pPr>
      <w:bookmarkStart w:id="35" w:name="_Toc220972854"/>
      <w:r w:rsidRPr="00D13042">
        <w:rPr>
          <w:rFonts w:ascii="Arial" w:hAnsi="Arial" w:cs="Arial"/>
          <w:color w:val="auto"/>
          <w:sz w:val="20"/>
          <w:szCs w:val="20"/>
          <w:lang w:val="el-GR"/>
        </w:rPr>
        <w:t>2.2.9</w:t>
      </w:r>
      <w:r w:rsidRPr="00D13042">
        <w:rPr>
          <w:rFonts w:ascii="Arial" w:hAnsi="Arial" w:cs="Arial"/>
          <w:color w:val="auto"/>
          <w:sz w:val="20"/>
          <w:szCs w:val="20"/>
          <w:lang w:val="el-GR"/>
        </w:rPr>
        <w:tab/>
        <w:t>Κανόνες απόδειξης ποιοτικής επιλογής</w:t>
      </w:r>
      <w:bookmarkEnd w:id="35"/>
    </w:p>
    <w:p w14:paraId="66658DB6" w14:textId="44D24F48" w:rsidR="00FC0B5C" w:rsidRPr="00D13042" w:rsidRDefault="007F65D6" w:rsidP="00F66EEF">
      <w:pPr>
        <w:spacing w:before="120"/>
        <w:rPr>
          <w:rFonts w:ascii="Arial" w:hAnsi="Arial" w:cs="Arial"/>
          <w:bCs/>
          <w:sz w:val="20"/>
          <w:szCs w:val="20"/>
          <w:lang w:val="el-GR"/>
        </w:rPr>
      </w:pPr>
      <w:r w:rsidRPr="00D13042">
        <w:rPr>
          <w:rFonts w:ascii="Arial" w:hAnsi="Arial" w:cs="Arial"/>
          <w:bCs/>
          <w:sz w:val="20"/>
          <w:szCs w:val="20"/>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sidRPr="00D13042">
        <w:rPr>
          <w:rFonts w:ascii="Arial" w:hAnsi="Arial" w:cs="Arial"/>
          <w:bCs/>
          <w:sz w:val="20"/>
          <w:szCs w:val="20"/>
          <w:lang w:val="el-GR"/>
        </w:rPr>
        <w:t>,</w:t>
      </w:r>
      <w:r w:rsidRPr="00D13042">
        <w:rPr>
          <w:rFonts w:ascii="Arial" w:hAnsi="Arial" w:cs="Arial"/>
          <w:bCs/>
          <w:sz w:val="20"/>
          <w:szCs w:val="20"/>
          <w:lang w:val="el-GR"/>
        </w:rPr>
        <w:t xml:space="preserve"> κατά την υποβολή της προσφοράς </w:t>
      </w:r>
      <w:r w:rsidR="00AD769E" w:rsidRPr="00D13042">
        <w:rPr>
          <w:rFonts w:ascii="Arial" w:hAnsi="Arial" w:cs="Arial"/>
          <w:bCs/>
          <w:sz w:val="20"/>
          <w:szCs w:val="20"/>
          <w:lang w:val="el-GR"/>
        </w:rPr>
        <w:t xml:space="preserve">με το </w:t>
      </w:r>
      <w:r w:rsidRPr="00D13042">
        <w:rPr>
          <w:rFonts w:ascii="Arial" w:hAnsi="Arial" w:cs="Arial"/>
          <w:bCs/>
          <w:sz w:val="20"/>
          <w:szCs w:val="20"/>
          <w:lang w:val="el-GR"/>
        </w:rPr>
        <w:t>ΕΕΕΣ</w:t>
      </w:r>
      <w:r w:rsidR="000606A0" w:rsidRPr="00D13042">
        <w:rPr>
          <w:rFonts w:ascii="Arial" w:hAnsi="Arial" w:cs="Arial"/>
          <w:bCs/>
          <w:sz w:val="20"/>
          <w:szCs w:val="20"/>
          <w:lang w:val="el-GR"/>
        </w:rPr>
        <w:t>,</w:t>
      </w:r>
      <w:r w:rsidR="005148C2" w:rsidRPr="00D13042">
        <w:rPr>
          <w:rFonts w:ascii="Arial" w:hAnsi="Arial" w:cs="Arial"/>
          <w:bCs/>
          <w:sz w:val="20"/>
          <w:szCs w:val="20"/>
          <w:lang w:val="el-GR"/>
        </w:rPr>
        <w:t xml:space="preserve"> σύμφωνα με</w:t>
      </w:r>
      <w:r w:rsidRPr="00D13042">
        <w:rPr>
          <w:rFonts w:ascii="Arial" w:hAnsi="Arial" w:cs="Arial"/>
          <w:bCs/>
          <w:sz w:val="20"/>
          <w:szCs w:val="20"/>
          <w:lang w:val="el-GR"/>
        </w:rPr>
        <w:t xml:space="preserve"> τα οριζόμενα στην παράγραφο 2.2.9.1, κατά την υποβολή των δικαιολογητικών </w:t>
      </w:r>
      <w:r w:rsidR="008D7723" w:rsidRPr="00D13042">
        <w:rPr>
          <w:rFonts w:ascii="Arial" w:hAnsi="Arial" w:cs="Arial"/>
          <w:bCs/>
          <w:sz w:val="20"/>
          <w:szCs w:val="20"/>
          <w:lang w:val="el-GR"/>
        </w:rPr>
        <w:t>της παραγράφου 2.2.9.2</w:t>
      </w:r>
      <w:r w:rsidR="007B335B" w:rsidRPr="00D13042">
        <w:rPr>
          <w:rFonts w:ascii="Arial" w:hAnsi="Arial" w:cs="Arial"/>
          <w:bCs/>
          <w:sz w:val="20"/>
          <w:szCs w:val="20"/>
          <w:lang w:val="el-GR"/>
        </w:rPr>
        <w:t xml:space="preserve"> </w:t>
      </w:r>
      <w:r w:rsidRPr="00D13042">
        <w:rPr>
          <w:rFonts w:ascii="Arial" w:hAnsi="Arial" w:cs="Arial"/>
          <w:bCs/>
          <w:sz w:val="20"/>
          <w:szCs w:val="20"/>
          <w:lang w:val="el-GR"/>
        </w:rPr>
        <w:t>και κατά τη σύναψη της σύμβασης</w:t>
      </w:r>
      <w:r w:rsidR="00AD769E" w:rsidRPr="00D13042">
        <w:rPr>
          <w:rFonts w:ascii="Arial" w:hAnsi="Arial" w:cs="Arial"/>
          <w:bCs/>
          <w:sz w:val="20"/>
          <w:szCs w:val="20"/>
          <w:lang w:val="el-GR"/>
        </w:rPr>
        <w:t>,</w:t>
      </w:r>
      <w:r w:rsidRPr="00D13042">
        <w:rPr>
          <w:rFonts w:ascii="Arial" w:hAnsi="Arial" w:cs="Arial"/>
          <w:bCs/>
          <w:sz w:val="20"/>
          <w:szCs w:val="20"/>
          <w:lang w:val="el-GR"/>
        </w:rPr>
        <w:t xml:space="preserve"> </w:t>
      </w:r>
      <w:r w:rsidR="00AD769E" w:rsidRPr="00D13042">
        <w:rPr>
          <w:rFonts w:ascii="Arial" w:hAnsi="Arial" w:cs="Arial"/>
          <w:bCs/>
          <w:sz w:val="20"/>
          <w:szCs w:val="20"/>
          <w:lang w:val="el-GR"/>
        </w:rPr>
        <w:t xml:space="preserve">με </w:t>
      </w:r>
      <w:r w:rsidRPr="00D13042">
        <w:rPr>
          <w:rFonts w:ascii="Arial" w:hAnsi="Arial" w:cs="Arial"/>
          <w:bCs/>
          <w:sz w:val="20"/>
          <w:szCs w:val="20"/>
          <w:lang w:val="el-GR"/>
        </w:rPr>
        <w:t xml:space="preserve"> τη</w:t>
      </w:r>
      <w:r w:rsidR="00AD769E" w:rsidRPr="00D13042">
        <w:rPr>
          <w:rFonts w:ascii="Arial" w:hAnsi="Arial" w:cs="Arial"/>
          <w:bCs/>
          <w:sz w:val="20"/>
          <w:szCs w:val="20"/>
          <w:lang w:val="el-GR"/>
        </w:rPr>
        <w:t>ν</w:t>
      </w:r>
      <w:r w:rsidRPr="00D13042">
        <w:rPr>
          <w:rFonts w:ascii="Arial" w:hAnsi="Arial" w:cs="Arial"/>
          <w:bCs/>
          <w:sz w:val="20"/>
          <w:szCs w:val="20"/>
          <w:lang w:val="el-GR"/>
        </w:rPr>
        <w:t xml:space="preserve"> υπεύθυνη δήλωση της περ. </w:t>
      </w:r>
      <w:r w:rsidR="008D7723" w:rsidRPr="00D13042">
        <w:rPr>
          <w:rFonts w:ascii="Arial" w:hAnsi="Arial" w:cs="Arial"/>
          <w:bCs/>
          <w:sz w:val="20"/>
          <w:szCs w:val="20"/>
          <w:lang w:val="el-GR"/>
        </w:rPr>
        <w:t>δ</w:t>
      </w:r>
      <w:r w:rsidRPr="00D13042">
        <w:rPr>
          <w:rFonts w:ascii="Arial" w:hAnsi="Arial" w:cs="Arial"/>
          <w:bCs/>
          <w:sz w:val="20"/>
          <w:szCs w:val="20"/>
          <w:lang w:val="el-GR"/>
        </w:rPr>
        <w:t>΄ της παρ. 3 του άρθρου 105</w:t>
      </w:r>
      <w:r w:rsidR="002D2C87" w:rsidRPr="00D13042">
        <w:rPr>
          <w:rFonts w:ascii="Arial" w:hAnsi="Arial" w:cs="Arial"/>
          <w:bCs/>
          <w:sz w:val="20"/>
          <w:szCs w:val="20"/>
          <w:lang w:val="el-GR"/>
        </w:rPr>
        <w:t xml:space="preserve"> του ν. 4412/2016</w:t>
      </w:r>
      <w:r w:rsidRPr="00D13042">
        <w:rPr>
          <w:rFonts w:ascii="Arial" w:hAnsi="Arial" w:cs="Arial"/>
          <w:bCs/>
          <w:sz w:val="20"/>
          <w:szCs w:val="20"/>
          <w:lang w:val="el-GR"/>
        </w:rPr>
        <w:t xml:space="preserve">. </w:t>
      </w:r>
    </w:p>
    <w:p w14:paraId="60FA767A" w14:textId="03A2768A" w:rsidR="007F65D6" w:rsidRPr="00D13042" w:rsidRDefault="007F65D6" w:rsidP="00F66EEF">
      <w:pPr>
        <w:spacing w:before="120"/>
        <w:rPr>
          <w:rFonts w:ascii="Arial" w:hAnsi="Arial" w:cs="Arial"/>
          <w:bCs/>
          <w:sz w:val="20"/>
          <w:szCs w:val="20"/>
          <w:lang w:val="el-GR"/>
        </w:rPr>
      </w:pPr>
      <w:r w:rsidRPr="00D13042">
        <w:rPr>
          <w:rFonts w:ascii="Arial" w:hAnsi="Arial" w:cs="Arial"/>
          <w:bCs/>
          <w:sz w:val="20"/>
          <w:szCs w:val="20"/>
          <w:lang w:val="el-GR"/>
        </w:rPr>
        <w:t xml:space="preserve">Στην περίπτωση που ο </w:t>
      </w:r>
      <w:r w:rsidR="008D7723" w:rsidRPr="00D13042">
        <w:rPr>
          <w:rFonts w:ascii="Arial" w:hAnsi="Arial" w:cs="Arial"/>
          <w:bCs/>
          <w:sz w:val="20"/>
          <w:szCs w:val="20"/>
          <w:lang w:val="el-GR"/>
        </w:rPr>
        <w:t>οικονομικός φορέας</w:t>
      </w:r>
      <w:r w:rsidRPr="00D13042">
        <w:rPr>
          <w:rFonts w:ascii="Arial" w:hAnsi="Arial" w:cs="Arial"/>
          <w:bCs/>
          <w:sz w:val="20"/>
          <w:szCs w:val="20"/>
          <w:lang w:val="el-GR"/>
        </w:rPr>
        <w:t xml:space="preserve"> στηρίζεται στις ικανότητες άλλων φορέων, σύμφωνα με </w:t>
      </w:r>
      <w:r w:rsidRPr="00D13042">
        <w:rPr>
          <w:rFonts w:ascii="Arial" w:hAnsi="Arial" w:cs="Arial"/>
          <w:sz w:val="20"/>
          <w:szCs w:val="20"/>
          <w:lang w:val="el-GR"/>
        </w:rPr>
        <w:t>την παράγραφ</w:t>
      </w:r>
      <w:r w:rsidR="00AD769E" w:rsidRPr="00D13042">
        <w:rPr>
          <w:rFonts w:ascii="Arial" w:hAnsi="Arial" w:cs="Arial"/>
          <w:sz w:val="20"/>
          <w:szCs w:val="20"/>
          <w:lang w:val="el-GR"/>
        </w:rPr>
        <w:t>ο</w:t>
      </w:r>
      <w:r w:rsidRPr="00D13042">
        <w:rPr>
          <w:rFonts w:ascii="Arial" w:hAnsi="Arial" w:cs="Arial"/>
          <w:sz w:val="20"/>
          <w:szCs w:val="20"/>
          <w:lang w:val="el-GR"/>
        </w:rPr>
        <w:t xml:space="preserve"> </w:t>
      </w:r>
      <w:r w:rsidRPr="00D13042">
        <w:rPr>
          <w:rFonts w:ascii="Arial" w:hAnsi="Arial" w:cs="Arial"/>
          <w:bCs/>
          <w:sz w:val="20"/>
          <w:szCs w:val="20"/>
          <w:lang w:val="el-GR"/>
        </w:rPr>
        <w:t xml:space="preserve">2.2.8. της παρούσας, οι φορείς στην ικανότητα των οποίων στηρίζεται υποχρεούνται να  αποδεικνύουν, κατά τα οριζόμενα </w:t>
      </w:r>
      <w:r w:rsidR="009B07C0" w:rsidRPr="00D13042">
        <w:rPr>
          <w:rFonts w:ascii="Arial" w:hAnsi="Arial" w:cs="Arial"/>
          <w:bCs/>
          <w:sz w:val="20"/>
          <w:szCs w:val="20"/>
          <w:lang w:val="el-GR"/>
        </w:rPr>
        <w:t>στις παραγράφους</w:t>
      </w:r>
      <w:r w:rsidRPr="00D13042">
        <w:rPr>
          <w:rFonts w:ascii="Arial" w:hAnsi="Arial" w:cs="Arial"/>
          <w:bCs/>
          <w:sz w:val="20"/>
          <w:szCs w:val="20"/>
          <w:lang w:val="el-GR"/>
        </w:rPr>
        <w:t xml:space="preserve"> 2.2.9.1 και 2.2.9.2, ότι δεν συντρέχουν οι λόγοι αποκλεισμού </w:t>
      </w:r>
      <w:r w:rsidRPr="00D13042">
        <w:rPr>
          <w:rFonts w:ascii="Arial" w:hAnsi="Arial" w:cs="Arial"/>
          <w:sz w:val="20"/>
          <w:szCs w:val="20"/>
          <w:lang w:val="el-GR"/>
        </w:rPr>
        <w:t xml:space="preserve">της παραγράφου </w:t>
      </w:r>
      <w:r w:rsidRPr="00D13042">
        <w:rPr>
          <w:rFonts w:ascii="Arial" w:hAnsi="Arial" w:cs="Arial"/>
          <w:bCs/>
          <w:sz w:val="20"/>
          <w:szCs w:val="20"/>
          <w:lang w:val="el-GR"/>
        </w:rPr>
        <w:t>2.2.3 της παρούσας και ότι πληρούν τα σχετικά κ</w:t>
      </w:r>
      <w:r w:rsidR="00245B54" w:rsidRPr="00D13042">
        <w:rPr>
          <w:rFonts w:ascii="Arial" w:hAnsi="Arial" w:cs="Arial"/>
          <w:bCs/>
          <w:sz w:val="20"/>
          <w:szCs w:val="20"/>
          <w:lang w:val="el-GR"/>
        </w:rPr>
        <w:t>ριτήρια επιλογής κατά περίπτωση</w:t>
      </w:r>
      <w:r w:rsidRPr="00D13042">
        <w:rPr>
          <w:rFonts w:ascii="Arial" w:hAnsi="Arial" w:cs="Arial"/>
          <w:bCs/>
          <w:sz w:val="20"/>
          <w:szCs w:val="20"/>
          <w:lang w:val="el-GR"/>
        </w:rPr>
        <w:t>.</w:t>
      </w:r>
    </w:p>
    <w:p w14:paraId="03A00DBA" w14:textId="73F47110" w:rsidR="007F65D6" w:rsidRPr="00D13042" w:rsidRDefault="007F65D6" w:rsidP="00F66EEF">
      <w:pPr>
        <w:spacing w:before="120"/>
        <w:rPr>
          <w:rFonts w:ascii="Arial" w:hAnsi="Arial" w:cs="Arial"/>
          <w:bCs/>
          <w:sz w:val="20"/>
          <w:szCs w:val="20"/>
          <w:lang w:val="el-GR"/>
        </w:rPr>
      </w:pPr>
      <w:r w:rsidRPr="00D13042">
        <w:rPr>
          <w:rFonts w:ascii="Arial" w:hAnsi="Arial" w:cs="Arial"/>
          <w:bCs/>
          <w:sz w:val="20"/>
          <w:szCs w:val="20"/>
          <w:lang w:val="el-GR"/>
        </w:rPr>
        <w:t xml:space="preserve">Στην περίπτωση που </w:t>
      </w:r>
      <w:r w:rsidRPr="00D13042">
        <w:rPr>
          <w:rFonts w:ascii="Arial" w:hAnsi="Arial" w:cs="Arial"/>
          <w:bCs/>
          <w:sz w:val="20"/>
          <w:szCs w:val="20"/>
          <w:lang w:val="en-US"/>
        </w:rPr>
        <w:t>o</w:t>
      </w:r>
      <w:r w:rsidRPr="00D13042">
        <w:rPr>
          <w:rFonts w:ascii="Arial" w:hAnsi="Arial" w:cs="Arial"/>
          <w:bCs/>
          <w:sz w:val="20"/>
          <w:szCs w:val="20"/>
          <w:lang w:val="el-GR"/>
        </w:rPr>
        <w:t xml:space="preserve"> </w:t>
      </w:r>
      <w:r w:rsidR="008D7723" w:rsidRPr="00D13042">
        <w:rPr>
          <w:rFonts w:ascii="Arial" w:hAnsi="Arial" w:cs="Arial"/>
          <w:bCs/>
          <w:sz w:val="20"/>
          <w:szCs w:val="20"/>
          <w:lang w:val="el-GR"/>
        </w:rPr>
        <w:t>οικονομικός φορέας</w:t>
      </w:r>
      <w:r w:rsidRPr="00D13042">
        <w:rPr>
          <w:rFonts w:ascii="Arial" w:hAnsi="Arial" w:cs="Arial"/>
          <w:bCs/>
          <w:sz w:val="20"/>
          <w:szCs w:val="20"/>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D13042">
        <w:rPr>
          <w:rFonts w:ascii="Arial" w:hAnsi="Arial" w:cs="Arial"/>
          <w:bCs/>
          <w:sz w:val="20"/>
          <w:szCs w:val="20"/>
          <w:lang w:val="el-GR"/>
        </w:rPr>
        <w:t>στις παραγράφους</w:t>
      </w:r>
      <w:r w:rsidRPr="00D13042">
        <w:rPr>
          <w:rFonts w:ascii="Arial" w:hAnsi="Arial" w:cs="Arial"/>
          <w:bCs/>
          <w:sz w:val="20"/>
          <w:szCs w:val="20"/>
          <w:lang w:val="el-GR"/>
        </w:rPr>
        <w:t xml:space="preserve"> 2.2.9.1 και 2.2.9.2, ότι δεν συντρέχουν οι λόγοι αποκλεισμού της παραγράφου 2.2.3 της παρούσας. </w:t>
      </w:r>
    </w:p>
    <w:p w14:paraId="2E3B3F29" w14:textId="4615D2C8" w:rsidR="00F0704B" w:rsidRPr="00D13042" w:rsidRDefault="00F0704B"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Αν</w:t>
      </w:r>
      <w:r w:rsidR="00E26671" w:rsidRPr="00D13042">
        <w:rPr>
          <w:rFonts w:ascii="Arial" w:eastAsia="Calibri" w:hAnsi="Arial" w:cs="Arial"/>
          <w:sz w:val="20"/>
          <w:szCs w:val="20"/>
          <w:lang w:val="el-GR" w:eastAsia="en-US"/>
        </w:rPr>
        <w:t xml:space="preserve"> μετά τη συμπλήρωση του ΕΕΕΣ και μέχρι τη ημέρα της έγγραφης πρόσκλησης για τη σύναψη του συμφωνητικού </w:t>
      </w:r>
      <w:r w:rsidRPr="00D13042">
        <w:rPr>
          <w:rFonts w:ascii="Arial" w:eastAsia="Calibri" w:hAnsi="Arial" w:cs="Arial"/>
          <w:sz w:val="20"/>
          <w:szCs w:val="20"/>
          <w:lang w:val="el-GR" w:eastAsia="en-US"/>
        </w:rPr>
        <w:t>επέλθουν μεταβολές στις προϋποθέσεις</w:t>
      </w:r>
      <w:r w:rsidR="001F0491"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τις οποίες οι προσφέροντες </w:t>
      </w:r>
      <w:r w:rsidR="00AD769E" w:rsidRPr="00D13042">
        <w:rPr>
          <w:rFonts w:ascii="Arial" w:eastAsia="Calibri" w:hAnsi="Arial" w:cs="Arial"/>
          <w:sz w:val="20"/>
          <w:szCs w:val="20"/>
          <w:lang w:val="el-GR" w:eastAsia="en-US"/>
        </w:rPr>
        <w:t xml:space="preserve">είχαν δηλώσει </w:t>
      </w:r>
      <w:r w:rsidR="00E26671" w:rsidRPr="00D13042">
        <w:rPr>
          <w:rFonts w:ascii="Arial" w:eastAsia="Calibri" w:hAnsi="Arial" w:cs="Arial"/>
          <w:sz w:val="20"/>
          <w:szCs w:val="20"/>
          <w:lang w:val="el-GR" w:eastAsia="en-US"/>
        </w:rPr>
        <w:t xml:space="preserve"> ότι πληρούν,  οι προσφέροντες</w:t>
      </w:r>
      <w:r w:rsidRPr="00D13042">
        <w:rPr>
          <w:rFonts w:ascii="Arial" w:eastAsia="Calibri" w:hAnsi="Arial" w:cs="Arial"/>
          <w:sz w:val="20"/>
          <w:szCs w:val="20"/>
          <w:lang w:val="el-GR" w:eastAsia="en-US"/>
        </w:rPr>
        <w:t xml:space="preserve"> οφείλουν να ενημερώσουν αμελλητί την αναθέτουσα αρχή. </w:t>
      </w:r>
    </w:p>
    <w:p w14:paraId="31F2D047" w14:textId="77777777" w:rsidR="003929DA" w:rsidRPr="00D13042" w:rsidRDefault="003929DA">
      <w:pPr>
        <w:pStyle w:val="4"/>
        <w:ind w:left="567" w:hanging="567"/>
        <w:rPr>
          <w:rFonts w:ascii="Arial" w:hAnsi="Arial" w:cs="Arial"/>
          <w:i/>
          <w:color w:val="5B9BD5"/>
          <w:sz w:val="20"/>
          <w:szCs w:val="20"/>
          <w:lang w:val="el-GR"/>
        </w:rPr>
      </w:pPr>
      <w:bookmarkStart w:id="36" w:name="_Toc220972855"/>
      <w:r w:rsidRPr="00D13042">
        <w:rPr>
          <w:rFonts w:ascii="Arial" w:hAnsi="Arial" w:cs="Arial"/>
          <w:sz w:val="20"/>
          <w:szCs w:val="20"/>
          <w:lang w:val="el-GR"/>
        </w:rPr>
        <w:t>2.2.9.1</w:t>
      </w:r>
      <w:r w:rsidRPr="00D13042">
        <w:rPr>
          <w:rFonts w:ascii="Arial" w:hAnsi="Arial" w:cs="Arial"/>
          <w:sz w:val="20"/>
          <w:szCs w:val="20"/>
          <w:lang w:val="el-GR"/>
        </w:rPr>
        <w:tab/>
        <w:t>Προκαταρκτική απόδειξη κατά την υποβολή προσφορών</w:t>
      </w:r>
      <w:bookmarkEnd w:id="36"/>
      <w:r w:rsidRPr="00D13042">
        <w:rPr>
          <w:rFonts w:ascii="Arial" w:hAnsi="Arial" w:cs="Arial"/>
          <w:sz w:val="20"/>
          <w:szCs w:val="20"/>
          <w:lang w:val="el-GR"/>
        </w:rPr>
        <w:t xml:space="preserve"> </w:t>
      </w:r>
    </w:p>
    <w:p w14:paraId="4B2CF91A" w14:textId="25F7A675" w:rsidR="003929DA" w:rsidRPr="00D13042" w:rsidRDefault="003929DA" w:rsidP="00F66EEF">
      <w:pPr>
        <w:spacing w:before="120"/>
        <w:rPr>
          <w:rFonts w:ascii="Arial" w:hAnsi="Arial" w:cs="Arial"/>
          <w:i/>
          <w:color w:val="5B9BD5"/>
          <w:sz w:val="20"/>
          <w:szCs w:val="20"/>
          <w:lang w:val="el-GR"/>
        </w:rPr>
      </w:pPr>
      <w:r w:rsidRPr="00D13042">
        <w:rPr>
          <w:rFonts w:ascii="Arial" w:hAnsi="Arial" w:cs="Arial"/>
          <w:sz w:val="20"/>
          <w:szCs w:val="20"/>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r w:rsidR="000A44F1" w:rsidRPr="00D13042">
        <w:rPr>
          <w:rFonts w:ascii="Arial" w:hAnsi="Arial" w:cs="Arial"/>
          <w:sz w:val="20"/>
          <w:szCs w:val="20"/>
          <w:lang w:val="el-GR"/>
        </w:rPr>
        <w:t>παρούσας</w:t>
      </w:r>
      <w:r w:rsidRPr="00D13042">
        <w:rPr>
          <w:rFonts w:ascii="Arial" w:hAnsi="Arial" w:cs="Arial"/>
          <w:sz w:val="20"/>
          <w:szCs w:val="20"/>
          <w:lang w:val="el-GR"/>
        </w:rPr>
        <w:t>,</w:t>
      </w:r>
      <w:r w:rsidRPr="00D13042">
        <w:rPr>
          <w:rFonts w:ascii="Arial" w:eastAsia="SimSun" w:hAnsi="Arial" w:cs="Arial"/>
          <w:sz w:val="20"/>
          <w:szCs w:val="20"/>
          <w:lang w:val="el-GR"/>
        </w:rPr>
        <w:t xml:space="preserve"> </w:t>
      </w:r>
      <w:r w:rsidRPr="00D13042">
        <w:rPr>
          <w:rFonts w:ascii="Arial" w:hAnsi="Arial" w:cs="Arial"/>
          <w:sz w:val="20"/>
          <w:szCs w:val="20"/>
          <w:lang w:val="el-GR"/>
        </w:rPr>
        <w:t xml:space="preserve">προσκομίζουν κατά την υποβολή της προσφοράς </w:t>
      </w:r>
      <w:r w:rsidR="0083058A" w:rsidRPr="00D13042">
        <w:rPr>
          <w:rFonts w:ascii="Arial" w:hAnsi="Arial" w:cs="Arial"/>
          <w:sz w:val="20"/>
          <w:szCs w:val="20"/>
          <w:lang w:val="el-GR"/>
        </w:rPr>
        <w:t>τους,</w:t>
      </w:r>
      <w:r w:rsidRPr="00D13042">
        <w:rPr>
          <w:rFonts w:ascii="Arial" w:hAnsi="Arial" w:cs="Arial"/>
          <w:sz w:val="20"/>
          <w:szCs w:val="20"/>
          <w:lang w:val="el-GR"/>
        </w:rPr>
        <w:t xml:space="preserve"> </w:t>
      </w:r>
      <w:r w:rsidRPr="00D13042">
        <w:rPr>
          <w:rFonts w:ascii="Arial" w:hAnsi="Arial" w:cs="Arial"/>
          <w:sz w:val="20"/>
          <w:szCs w:val="20"/>
          <w:u w:val="single"/>
          <w:lang w:val="el-GR"/>
        </w:rPr>
        <w:t>ως δικαιολογητικό συμμετοχής,</w:t>
      </w:r>
      <w:r w:rsidRPr="00D13042">
        <w:rPr>
          <w:rFonts w:ascii="Arial" w:hAnsi="Arial" w:cs="Arial"/>
          <w:sz w:val="20"/>
          <w:szCs w:val="20"/>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F66EEF" w:rsidRPr="00D13042">
        <w:rPr>
          <w:rFonts w:ascii="Arial" w:hAnsi="Arial" w:cs="Arial"/>
          <w:sz w:val="20"/>
          <w:szCs w:val="20"/>
          <w:lang w:val="el-GR"/>
        </w:rPr>
        <w:t xml:space="preserve"> </w:t>
      </w:r>
      <w:r w:rsidR="00F66EEF" w:rsidRPr="00D13042">
        <w:rPr>
          <w:rFonts w:ascii="Arial" w:hAnsi="Arial" w:cs="Arial"/>
          <w:b/>
          <w:bCs/>
          <w:sz w:val="20"/>
          <w:szCs w:val="20"/>
          <w:lang w:val="el-GR"/>
        </w:rPr>
        <w:t>ΙΙΙ</w:t>
      </w:r>
      <w:r w:rsidRPr="00D13042">
        <w:rPr>
          <w:rFonts w:ascii="Arial" w:hAnsi="Arial" w:cs="Arial"/>
          <w:sz w:val="20"/>
          <w:szCs w:val="20"/>
          <w:lang w:val="el-GR"/>
        </w:rPr>
        <w:t xml:space="preserve"> το οποίο </w:t>
      </w:r>
      <w:r w:rsidR="00682A3D" w:rsidRPr="00D13042">
        <w:rPr>
          <w:rFonts w:ascii="Arial" w:hAnsi="Arial" w:cs="Arial"/>
          <w:sz w:val="20"/>
          <w:szCs w:val="20"/>
          <w:lang w:val="el-GR"/>
        </w:rPr>
        <w:t xml:space="preserve">ισοδυναμεί με </w:t>
      </w:r>
      <w:r w:rsidRPr="00D13042">
        <w:rPr>
          <w:rFonts w:ascii="Arial" w:hAnsi="Arial" w:cs="Arial"/>
          <w:sz w:val="20"/>
          <w:szCs w:val="20"/>
          <w:lang w:val="el-GR"/>
        </w:rPr>
        <w:t>ενημερωμένη υπεύθυνη δήλωση, με τις συνέπειες του ν. 1599/1986. Το ΕΕΕΣ καταρτίζεται β</w:t>
      </w:r>
      <w:r w:rsidR="001A7159" w:rsidRPr="00D13042">
        <w:rPr>
          <w:rFonts w:ascii="Arial" w:hAnsi="Arial" w:cs="Arial"/>
          <w:sz w:val="20"/>
          <w:szCs w:val="20"/>
          <w:lang w:val="el-GR"/>
        </w:rPr>
        <w:t xml:space="preserve">άσει του τυποποιημένου εντύπου </w:t>
      </w:r>
      <w:r w:rsidRPr="00D13042">
        <w:rPr>
          <w:rFonts w:ascii="Arial" w:hAnsi="Arial" w:cs="Arial"/>
          <w:sz w:val="20"/>
          <w:szCs w:val="20"/>
          <w:lang w:val="el-GR"/>
        </w:rPr>
        <w:t xml:space="preserve">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6DC58506" w14:textId="4E441C1F" w:rsidR="003929DA" w:rsidRPr="00D13042" w:rsidRDefault="003929DA" w:rsidP="00F66EEF">
      <w:pPr>
        <w:spacing w:before="120"/>
        <w:rPr>
          <w:rFonts w:ascii="Arial" w:hAnsi="Arial" w:cs="Arial"/>
          <w:sz w:val="20"/>
          <w:szCs w:val="20"/>
          <w:lang w:val="el-GR"/>
        </w:rPr>
      </w:pPr>
      <w:r w:rsidRPr="00D13042">
        <w:rPr>
          <w:rFonts w:ascii="Arial" w:hAnsi="Arial" w:cs="Arial"/>
          <w:sz w:val="20"/>
          <w:szCs w:val="20"/>
          <w:lang w:val="el-GR"/>
        </w:rPr>
        <w:t xml:space="preserve">Το ΕΕΕΣ φέρει υπογραφή με ημερομηνία εντός του χρονικού διαστήματος κατά το οποίο μπορούν να </w:t>
      </w:r>
      <w:r w:rsidR="003D62F0" w:rsidRPr="00D13042">
        <w:rPr>
          <w:rFonts w:ascii="Arial" w:hAnsi="Arial" w:cs="Arial"/>
          <w:sz w:val="20"/>
          <w:szCs w:val="20"/>
          <w:lang w:val="el-GR"/>
        </w:rPr>
        <w:t>υποβάλλονται</w:t>
      </w:r>
      <w:r w:rsidRPr="00D13042">
        <w:rPr>
          <w:rFonts w:ascii="Arial" w:hAnsi="Arial" w:cs="Arial"/>
          <w:sz w:val="20"/>
          <w:szCs w:val="20"/>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28B99E23" w:rsidR="00C53CD7" w:rsidRPr="00D13042" w:rsidRDefault="00C53CD7" w:rsidP="00F66EEF">
      <w:pPr>
        <w:spacing w:before="120"/>
        <w:rPr>
          <w:rFonts w:ascii="Arial" w:hAnsi="Arial" w:cs="Arial"/>
          <w:bCs/>
          <w:iCs/>
          <w:sz w:val="20"/>
          <w:szCs w:val="20"/>
          <w:lang w:val="el-GR"/>
        </w:rPr>
      </w:pPr>
      <w:r w:rsidRPr="00D13042">
        <w:rPr>
          <w:rFonts w:ascii="Arial" w:hAnsi="Arial" w:cs="Arial"/>
          <w:bCs/>
          <w:iCs/>
          <w:sz w:val="20"/>
          <w:szCs w:val="20"/>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D13042">
        <w:rPr>
          <w:rFonts w:ascii="Arial" w:hAnsi="Arial" w:cs="Arial"/>
          <w:bCs/>
          <w:iCs/>
          <w:sz w:val="20"/>
          <w:szCs w:val="20"/>
          <w:lang w:val="el-GR"/>
        </w:rPr>
        <w:t>αυτό.</w:t>
      </w:r>
    </w:p>
    <w:p w14:paraId="3DB21B00" w14:textId="77777777" w:rsidR="003D62F0" w:rsidRPr="00D13042" w:rsidRDefault="003D62F0" w:rsidP="00F66EEF">
      <w:pPr>
        <w:spacing w:before="120"/>
        <w:rPr>
          <w:rFonts w:ascii="Arial" w:hAnsi="Arial" w:cs="Arial"/>
          <w:sz w:val="20"/>
          <w:szCs w:val="20"/>
          <w:lang w:val="el-GR"/>
        </w:rPr>
      </w:pPr>
      <w:r w:rsidRPr="00D13042">
        <w:rPr>
          <w:rFonts w:ascii="Arial" w:hAnsi="Arial" w:cs="Arial"/>
          <w:sz w:val="20"/>
          <w:szCs w:val="20"/>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D13042">
        <w:rPr>
          <w:rFonts w:ascii="Arial" w:hAnsi="Arial" w:cs="Arial"/>
          <w:sz w:val="20"/>
          <w:szCs w:val="20"/>
          <w:lang w:val="el-GR"/>
        </w:rPr>
        <w:t>στην παράγραφο</w:t>
      </w:r>
      <w:r w:rsidRPr="00D13042">
        <w:rPr>
          <w:rFonts w:ascii="Arial" w:hAnsi="Arial" w:cs="Arial"/>
          <w:sz w:val="20"/>
          <w:szCs w:val="20"/>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Pr="00D13042" w:rsidRDefault="003929DA" w:rsidP="00F66EEF">
      <w:pPr>
        <w:spacing w:before="120"/>
        <w:rPr>
          <w:rFonts w:ascii="Arial" w:hAnsi="Arial" w:cs="Arial"/>
          <w:sz w:val="20"/>
          <w:szCs w:val="20"/>
          <w:lang w:val="el-GR"/>
        </w:rPr>
      </w:pPr>
      <w:r w:rsidRPr="00D13042">
        <w:rPr>
          <w:rFonts w:ascii="Arial" w:hAnsi="Arial" w:cs="Arial"/>
          <w:sz w:val="20"/>
          <w:szCs w:val="20"/>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sidRPr="00D13042">
        <w:rPr>
          <w:rFonts w:ascii="Arial" w:hAnsi="Arial" w:cs="Arial"/>
          <w:sz w:val="20"/>
          <w:szCs w:val="20"/>
          <w:lang w:val="el-GR"/>
        </w:rPr>
        <w:t>ν</w:t>
      </w:r>
      <w:r w:rsidRPr="00D13042">
        <w:rPr>
          <w:rFonts w:ascii="Arial" w:hAnsi="Arial" w:cs="Arial"/>
          <w:sz w:val="20"/>
          <w:szCs w:val="20"/>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Pr="00D13042" w:rsidRDefault="003929DA" w:rsidP="00F66EEF">
      <w:pPr>
        <w:spacing w:before="120"/>
        <w:rPr>
          <w:rFonts w:ascii="Arial" w:hAnsi="Arial" w:cs="Arial"/>
          <w:sz w:val="20"/>
          <w:szCs w:val="20"/>
          <w:lang w:val="el-GR"/>
        </w:rPr>
      </w:pPr>
      <w:r w:rsidRPr="00D13042">
        <w:rPr>
          <w:rFonts w:ascii="Arial" w:hAnsi="Arial" w:cs="Arial"/>
          <w:sz w:val="20"/>
          <w:szCs w:val="20"/>
          <w:lang w:val="el-GR"/>
        </w:rPr>
        <w:t xml:space="preserve">Στην περίπτωση υποβολής προσφοράς από ένωση οικονομικών φορέων το </w:t>
      </w:r>
      <w:r w:rsidR="00032BAF" w:rsidRPr="00D13042">
        <w:rPr>
          <w:rFonts w:ascii="Arial" w:hAnsi="Arial" w:cs="Arial"/>
          <w:sz w:val="20"/>
          <w:szCs w:val="20"/>
          <w:lang w:val="el-GR"/>
        </w:rPr>
        <w:t>ΕΕΕΣ</w:t>
      </w:r>
      <w:r w:rsidRPr="00D13042">
        <w:rPr>
          <w:rFonts w:ascii="Arial" w:hAnsi="Arial" w:cs="Arial"/>
          <w:sz w:val="20"/>
          <w:szCs w:val="20"/>
          <w:lang w:val="el-GR"/>
        </w:rPr>
        <w:t xml:space="preserve"> υποβάλλεται χωριστά από κάθε μέλος της ένωσης. </w:t>
      </w:r>
    </w:p>
    <w:p w14:paraId="5EA8D53E" w14:textId="1ED350C9" w:rsidR="00E14C02" w:rsidRPr="00D13042" w:rsidRDefault="00E14C02"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sidRPr="00D13042">
        <w:rPr>
          <w:rFonts w:ascii="Arial" w:eastAsia="Calibri" w:hAnsi="Arial" w:cs="Arial"/>
          <w:sz w:val="20"/>
          <w:szCs w:val="20"/>
          <w:lang w:val="el-GR" w:eastAsia="en-US"/>
        </w:rPr>
        <w:t xml:space="preserve">την </w:t>
      </w:r>
      <w:r w:rsidRPr="00D13042">
        <w:rPr>
          <w:rFonts w:ascii="Arial" w:eastAsia="Calibri" w:hAnsi="Arial" w:cs="Arial"/>
          <w:sz w:val="20"/>
          <w:szCs w:val="20"/>
          <w:lang w:val="el-GR" w:eastAsia="en-US"/>
        </w:rPr>
        <w:t>παρ</w:t>
      </w:r>
      <w:r w:rsidR="007C0468" w:rsidRPr="00D13042">
        <w:rPr>
          <w:rFonts w:ascii="Arial" w:eastAsia="Calibri" w:hAnsi="Arial" w:cs="Arial"/>
          <w:sz w:val="20"/>
          <w:szCs w:val="20"/>
          <w:lang w:val="el-GR" w:eastAsia="en-US"/>
        </w:rPr>
        <w:t>άγραφο</w:t>
      </w:r>
      <w:r w:rsidRPr="00D13042">
        <w:rPr>
          <w:rFonts w:ascii="Arial" w:eastAsia="Calibri" w:hAnsi="Arial" w:cs="Arial"/>
          <w:sz w:val="20"/>
          <w:szCs w:val="20"/>
          <w:lang w:val="el-GR" w:eastAsia="en-US"/>
        </w:rPr>
        <w:t xml:space="preserve"> 2.2.3 της </w:t>
      </w:r>
      <w:r w:rsidR="000A44F1" w:rsidRPr="00D13042">
        <w:rPr>
          <w:rFonts w:ascii="Arial" w:eastAsia="Calibri" w:hAnsi="Arial" w:cs="Arial"/>
          <w:sz w:val="20"/>
          <w:szCs w:val="20"/>
          <w:lang w:val="el-GR" w:eastAsia="en-US"/>
        </w:rPr>
        <w:t>παρούσας</w:t>
      </w:r>
      <w:r w:rsidRPr="00D13042">
        <w:rPr>
          <w:rFonts w:ascii="Arial" w:eastAsia="Calibri" w:hAnsi="Arial" w:cs="Arial"/>
          <w:sz w:val="20"/>
          <w:szCs w:val="20"/>
          <w:lang w:val="el-GR" w:eastAsia="en-US"/>
        </w:rPr>
        <w:t xml:space="preserve"> </w:t>
      </w:r>
      <w:r w:rsidR="00C5163A" w:rsidRPr="00D13042">
        <w:rPr>
          <w:rFonts w:ascii="Arial" w:eastAsia="Calibri" w:hAnsi="Arial" w:cs="Arial"/>
          <w:sz w:val="20"/>
          <w:szCs w:val="20"/>
          <w:lang w:val="el-GR" w:eastAsia="en-US"/>
        </w:rPr>
        <w:t xml:space="preserve">και </w:t>
      </w:r>
      <w:r w:rsidRPr="00D13042">
        <w:rPr>
          <w:rFonts w:ascii="Arial" w:eastAsia="Calibri" w:hAnsi="Arial" w:cs="Arial"/>
          <w:sz w:val="20"/>
          <w:szCs w:val="20"/>
          <w:lang w:val="el-GR" w:eastAsia="en-US"/>
        </w:rPr>
        <w:t>ταυτόχρονα</w:t>
      </w:r>
      <w:r w:rsidR="00C5163A" w:rsidRPr="00D13042">
        <w:rPr>
          <w:rFonts w:ascii="Arial" w:eastAsia="Calibri" w:hAnsi="Arial" w:cs="Arial"/>
          <w:sz w:val="20"/>
          <w:szCs w:val="20"/>
          <w:lang w:val="el-GR" w:eastAsia="en-US"/>
        </w:rPr>
        <w:t xml:space="preserve"> να</w:t>
      </w:r>
      <w:r w:rsidRPr="00D13042">
        <w:rPr>
          <w:rFonts w:ascii="Arial" w:eastAsia="Calibri" w:hAnsi="Arial" w:cs="Arial"/>
          <w:sz w:val="20"/>
          <w:szCs w:val="20"/>
          <w:lang w:val="el-GR" w:eastAsia="en-US"/>
        </w:rPr>
        <w:t xml:space="preserve"> επικαλεσθεί και τυχόν ληφθέντα μέτρα προς αποκατάσταση της αξιοπιστίας του.</w:t>
      </w:r>
    </w:p>
    <w:p w14:paraId="0E09A164" w14:textId="74DAFBB5" w:rsidR="00E14C02" w:rsidRPr="00D13042" w:rsidRDefault="00E14C02"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 xml:space="preserve">Ιδίως επισημαίνεται ότι κατά την απάντηση οικονομικού φορέα στο </w:t>
      </w:r>
      <w:r w:rsidR="00032BAF" w:rsidRPr="00D13042">
        <w:rPr>
          <w:rFonts w:ascii="Arial" w:eastAsia="Calibri" w:hAnsi="Arial" w:cs="Arial"/>
          <w:sz w:val="20"/>
          <w:szCs w:val="20"/>
          <w:lang w:val="el-GR" w:eastAsia="en-US"/>
        </w:rPr>
        <w:t xml:space="preserve">σχετικό </w:t>
      </w:r>
      <w:r w:rsidRPr="00D13042">
        <w:rPr>
          <w:rFonts w:ascii="Arial" w:eastAsia="Calibri" w:hAnsi="Arial" w:cs="Arial"/>
          <w:sz w:val="20"/>
          <w:szCs w:val="20"/>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D13042">
        <w:rPr>
          <w:rFonts w:ascii="Arial" w:eastAsia="Calibri" w:hAnsi="Arial" w:cs="Arial"/>
          <w:sz w:val="20"/>
          <w:szCs w:val="20"/>
          <w:lang w:val="el-GR" w:eastAsia="en-US"/>
        </w:rPr>
        <w:t xml:space="preserve">σύμφωνα με την περ. γ της παραγράφου 2.2.3.4 της </w:t>
      </w:r>
      <w:r w:rsidR="000A44F1" w:rsidRPr="00D13042">
        <w:rPr>
          <w:rFonts w:ascii="Arial" w:eastAsia="Calibri" w:hAnsi="Arial" w:cs="Arial"/>
          <w:sz w:val="20"/>
          <w:szCs w:val="20"/>
          <w:lang w:val="el-GR" w:eastAsia="en-US"/>
        </w:rPr>
        <w:t>παρούσας</w:t>
      </w:r>
      <w:r w:rsidR="00D61E70" w:rsidRPr="00D13042">
        <w:rPr>
          <w:rFonts w:ascii="Arial" w:eastAsia="Calibri" w:hAnsi="Arial" w:cs="Arial"/>
          <w:sz w:val="20"/>
          <w:szCs w:val="20"/>
          <w:lang w:val="el-GR" w:eastAsia="en-US"/>
        </w:rPr>
        <w:t xml:space="preserve">, </w:t>
      </w:r>
      <w:r w:rsidRPr="00D13042">
        <w:rPr>
          <w:rFonts w:ascii="Arial" w:eastAsia="Calibri" w:hAnsi="Arial" w:cs="Arial"/>
          <w:sz w:val="20"/>
          <w:szCs w:val="20"/>
          <w:lang w:val="el-GR" w:eastAsia="en-US"/>
        </w:rPr>
        <w:t>αναλύεται στο σχετικό πεδίο που προβάλλει κατόπιν θετικής απάντησης.</w:t>
      </w:r>
    </w:p>
    <w:p w14:paraId="22812217" w14:textId="461027FD" w:rsidR="00E14C02" w:rsidRPr="00D13042" w:rsidRDefault="00E14C02"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 xml:space="preserve">Όσον αφορά </w:t>
      </w:r>
      <w:r w:rsidR="003D10BA" w:rsidRPr="00D13042">
        <w:rPr>
          <w:rFonts w:ascii="Arial" w:eastAsia="Calibri" w:hAnsi="Arial" w:cs="Arial"/>
          <w:sz w:val="20"/>
          <w:szCs w:val="20"/>
          <w:lang w:val="el-GR" w:eastAsia="en-US"/>
        </w:rPr>
        <w:t>σ</w:t>
      </w:r>
      <w:r w:rsidRPr="00D13042">
        <w:rPr>
          <w:rFonts w:ascii="Arial" w:eastAsia="Calibri" w:hAnsi="Arial" w:cs="Arial"/>
          <w:sz w:val="20"/>
          <w:szCs w:val="20"/>
          <w:lang w:val="el-GR" w:eastAsia="en-US"/>
        </w:rPr>
        <w:t>τις υποχρεώσεις του</w:t>
      </w:r>
      <w:r w:rsidR="008E072F"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w:t>
      </w:r>
      <w:r w:rsidR="007C0468" w:rsidRPr="00D13042">
        <w:rPr>
          <w:rFonts w:ascii="Arial" w:eastAsia="Calibri" w:hAnsi="Arial" w:cs="Arial"/>
          <w:sz w:val="20"/>
          <w:szCs w:val="20"/>
          <w:lang w:val="el-GR" w:eastAsia="en-US"/>
        </w:rPr>
        <w:t xml:space="preserve">ως προς </w:t>
      </w:r>
      <w:r w:rsidRPr="00D13042">
        <w:rPr>
          <w:rFonts w:ascii="Arial" w:eastAsia="Calibri" w:hAnsi="Arial" w:cs="Arial"/>
          <w:sz w:val="20"/>
          <w:szCs w:val="20"/>
          <w:lang w:val="el-GR" w:eastAsia="en-US"/>
        </w:rPr>
        <w:t>την καταβολή φόρων ή εισφορών κοινωνικής ασφάλισης (περ. α’ και β’ της παρ. 2 του άρθρου 73 του ν. 4412/2016)</w:t>
      </w:r>
      <w:r w:rsidR="008E072F"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αυτές θεωρείται ότι δεν έχουν </w:t>
      </w:r>
      <w:r w:rsidR="007C5E41" w:rsidRPr="00D13042">
        <w:rPr>
          <w:rFonts w:ascii="Arial" w:eastAsia="Calibri" w:hAnsi="Arial" w:cs="Arial"/>
          <w:sz w:val="20"/>
          <w:szCs w:val="20"/>
          <w:lang w:val="el-GR" w:eastAsia="en-US"/>
        </w:rPr>
        <w:t>αθετηθεί, εφόσον</w:t>
      </w:r>
      <w:r w:rsidRPr="00D13042">
        <w:rPr>
          <w:rFonts w:ascii="Arial" w:eastAsia="Calibri" w:hAnsi="Arial" w:cs="Arial"/>
          <w:sz w:val="20"/>
          <w:szCs w:val="20"/>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4239FF9E" w:rsidR="00F62DBC" w:rsidRPr="00D13042" w:rsidRDefault="00F62DBC"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lastRenderedPageBreak/>
        <w:t xml:space="preserve">Στην περίπτωση που ένας οικονομικός φορέας, </w:t>
      </w:r>
      <w:r w:rsidR="00FF49CF" w:rsidRPr="00D13042">
        <w:rPr>
          <w:rFonts w:ascii="Arial" w:eastAsia="Calibri" w:hAnsi="Arial" w:cs="Arial"/>
          <w:sz w:val="20"/>
          <w:szCs w:val="20"/>
          <w:lang w:val="el-GR" w:eastAsia="en-US"/>
        </w:rPr>
        <w:t xml:space="preserve">δηλώνει </w:t>
      </w:r>
      <w:r w:rsidRPr="00D13042">
        <w:rPr>
          <w:rFonts w:ascii="Arial" w:eastAsia="Calibri" w:hAnsi="Arial" w:cs="Arial"/>
          <w:sz w:val="20"/>
          <w:szCs w:val="20"/>
          <w:lang w:val="el-GR" w:eastAsia="en-US"/>
        </w:rPr>
        <w:t xml:space="preserve">ότι εμπίπτει σε μία από τις καταστάσεις της παρ. </w:t>
      </w:r>
      <w:r w:rsidR="00CD148D" w:rsidRPr="00D13042">
        <w:rPr>
          <w:rFonts w:ascii="Arial" w:eastAsia="Calibri" w:hAnsi="Arial" w:cs="Arial"/>
          <w:sz w:val="20"/>
          <w:szCs w:val="20"/>
          <w:lang w:val="el-GR" w:eastAsia="en-US"/>
        </w:rPr>
        <w:t>2.2.3.</w:t>
      </w:r>
      <w:r w:rsidRPr="00D13042">
        <w:rPr>
          <w:rFonts w:ascii="Arial" w:eastAsia="Calibri" w:hAnsi="Arial" w:cs="Arial"/>
          <w:sz w:val="20"/>
          <w:szCs w:val="20"/>
          <w:lang w:val="el-GR" w:eastAsia="en-US"/>
        </w:rPr>
        <w:t xml:space="preserve">1 και </w:t>
      </w:r>
      <w:r w:rsidR="00CD148D" w:rsidRPr="00D13042">
        <w:rPr>
          <w:rFonts w:ascii="Arial" w:eastAsia="Calibri" w:hAnsi="Arial" w:cs="Arial"/>
          <w:sz w:val="20"/>
          <w:szCs w:val="20"/>
          <w:lang w:val="el-GR" w:eastAsia="en-US"/>
        </w:rPr>
        <w:t>2.2.3.4</w:t>
      </w:r>
      <w:r w:rsidR="00AF26CB"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εκτός από την περ. β’ αυτής</w:t>
      </w:r>
      <w:r w:rsidR="00FF49CF"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BDD3EA1" w14:textId="77777777" w:rsidR="00F62DBC" w:rsidRPr="00D13042" w:rsidRDefault="00F62DBC"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 xml:space="preserve">α. εάν τα μέτρα αυτοκάθαρσης, </w:t>
      </w:r>
      <w:r w:rsidR="00763C9D" w:rsidRPr="00D13042">
        <w:rPr>
          <w:rFonts w:ascii="Arial" w:eastAsia="Calibri" w:hAnsi="Arial" w:cs="Arial"/>
          <w:sz w:val="20"/>
          <w:szCs w:val="20"/>
          <w:lang w:val="el-GR" w:eastAsia="en-US"/>
        </w:rPr>
        <w:t>τα οποία</w:t>
      </w:r>
      <w:r w:rsidRPr="00D13042">
        <w:rPr>
          <w:rFonts w:ascii="Arial" w:eastAsia="Calibri" w:hAnsi="Arial" w:cs="Arial"/>
          <w:sz w:val="20"/>
          <w:szCs w:val="20"/>
          <w:lang w:val="el-GR" w:eastAsia="en-US"/>
        </w:rPr>
        <w:t xml:space="preserve"> έλαβε για τον συγκεκριμένο λόγο αποκλεισμού που έχει δηλώσει στο</w:t>
      </w:r>
      <w:r w:rsidR="00763C9D" w:rsidRPr="00D13042">
        <w:rPr>
          <w:rFonts w:ascii="Arial" w:eastAsia="Calibri" w:hAnsi="Arial" w:cs="Arial"/>
          <w:sz w:val="20"/>
          <w:szCs w:val="20"/>
          <w:lang w:val="el-GR" w:eastAsia="en-US"/>
        </w:rPr>
        <w:t xml:space="preserve"> </w:t>
      </w:r>
      <w:r w:rsidRPr="00D13042">
        <w:rPr>
          <w:rFonts w:ascii="Arial" w:eastAsia="Calibri" w:hAnsi="Arial" w:cs="Arial"/>
          <w:sz w:val="20"/>
          <w:szCs w:val="20"/>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κατόπιν γνωμοδότησης της Επιτροπής</w:t>
      </w:r>
      <w:r w:rsidR="00DD61BD" w:rsidRPr="00D13042">
        <w:rPr>
          <w:rFonts w:ascii="Arial" w:eastAsia="Calibri" w:hAnsi="Arial" w:cs="Arial"/>
          <w:sz w:val="20"/>
          <w:szCs w:val="20"/>
          <w:lang w:val="el-GR" w:eastAsia="en-US"/>
        </w:rPr>
        <w:t xml:space="preserve"> εξέτασης επανορθωτικών μέτρων</w:t>
      </w:r>
      <w:r w:rsidR="00800F6C" w:rsidRPr="00D13042">
        <w:rPr>
          <w:rFonts w:ascii="Arial" w:eastAsia="Calibri" w:hAnsi="Arial" w:cs="Arial"/>
          <w:sz w:val="20"/>
          <w:szCs w:val="20"/>
          <w:lang w:val="el-GR" w:eastAsia="en-US"/>
        </w:rPr>
        <w:t xml:space="preserve">. </w:t>
      </w:r>
    </w:p>
    <w:p w14:paraId="7CBE5817" w14:textId="6E506BA3" w:rsidR="00F62DBC" w:rsidRPr="00D13042" w:rsidRDefault="00F62DBC"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β. εάν τα μέτρα κρίθηκαν ως επαρκή ή μη επαρκή</w:t>
      </w:r>
      <w:r w:rsidR="00AF26CB"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επισυνάπτοντας την απόφαση της περ. α με βάση την</w:t>
      </w:r>
    </w:p>
    <w:p w14:paraId="2D467247" w14:textId="791C6041" w:rsidR="0096690C" w:rsidRPr="00D13042" w:rsidRDefault="00F62DBC"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οποία έχουν κριθεί τα συγκεκριμένα μέτρα αυτοκάθαρσης</w:t>
      </w:r>
      <w:r w:rsidR="0096690C" w:rsidRPr="00D13042">
        <w:rPr>
          <w:rFonts w:ascii="Arial" w:eastAsia="Calibri" w:hAnsi="Arial" w:cs="Arial"/>
          <w:sz w:val="20"/>
          <w:szCs w:val="20"/>
          <w:lang w:val="el-GR" w:eastAsia="en-US"/>
        </w:rPr>
        <w:t>.</w:t>
      </w:r>
      <w:r w:rsidR="00DF36C6" w:rsidRPr="00D13042">
        <w:rPr>
          <w:rFonts w:ascii="Arial" w:eastAsia="Calibri" w:hAnsi="Arial" w:cs="Arial"/>
          <w:sz w:val="20"/>
          <w:szCs w:val="20"/>
          <w:lang w:val="el-GR" w:eastAsia="en-US"/>
        </w:rPr>
        <w:t xml:space="preserve"> </w:t>
      </w:r>
      <w:r w:rsidR="0096690C" w:rsidRPr="00D13042">
        <w:rPr>
          <w:rFonts w:ascii="Arial" w:eastAsia="Calibri" w:hAnsi="Arial" w:cs="Arial"/>
          <w:sz w:val="20"/>
          <w:szCs w:val="20"/>
          <w:lang w:val="el-GR" w:eastAsia="en-US"/>
        </w:rPr>
        <w:t>Περαιτέρω</w:t>
      </w:r>
      <w:r w:rsidR="00AF26CB" w:rsidRPr="00D13042">
        <w:rPr>
          <w:rFonts w:ascii="Arial" w:eastAsia="Calibri" w:hAnsi="Arial" w:cs="Arial"/>
          <w:sz w:val="20"/>
          <w:szCs w:val="20"/>
          <w:lang w:val="el-GR" w:eastAsia="en-US"/>
        </w:rPr>
        <w:t>,</w:t>
      </w:r>
      <w:r w:rsidR="0096690C" w:rsidRPr="00D13042">
        <w:rPr>
          <w:rFonts w:ascii="Arial" w:eastAsia="Calibri" w:hAnsi="Arial" w:cs="Arial"/>
          <w:sz w:val="20"/>
          <w:szCs w:val="20"/>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08D524A2" w14:textId="77777777" w:rsidR="00F62DBC" w:rsidRPr="00D13042" w:rsidRDefault="00F62DBC" w:rsidP="00F66EEF">
      <w:pPr>
        <w:suppressAutoHyphens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 xml:space="preserve">γ. στην περίπτωση που τα μέτρα έχουν κριθεί ως μη επαρκή, </w:t>
      </w:r>
      <w:r w:rsidR="008910EA" w:rsidRPr="00D13042">
        <w:rPr>
          <w:rFonts w:ascii="Arial" w:eastAsia="Calibri" w:hAnsi="Arial" w:cs="Arial"/>
          <w:sz w:val="20"/>
          <w:szCs w:val="20"/>
          <w:lang w:val="el-GR" w:eastAsia="en-US"/>
        </w:rPr>
        <w:t>εάν</w:t>
      </w:r>
      <w:r w:rsidRPr="00D13042">
        <w:rPr>
          <w:rFonts w:ascii="Arial" w:eastAsia="Calibri" w:hAnsi="Arial" w:cs="Arial"/>
          <w:sz w:val="20"/>
          <w:szCs w:val="20"/>
          <w:lang w:val="el-GR" w:eastAsia="en-US"/>
        </w:rPr>
        <w:t xml:space="preserve">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w:t>
      </w:r>
      <w:r w:rsidR="00843DD1" w:rsidRPr="00D13042">
        <w:rPr>
          <w:rFonts w:ascii="Arial" w:eastAsia="Calibri" w:hAnsi="Arial" w:cs="Arial"/>
          <w:sz w:val="20"/>
          <w:szCs w:val="20"/>
          <w:lang w:val="el-GR" w:eastAsia="en-US"/>
        </w:rPr>
        <w:t>,</w:t>
      </w:r>
      <w:r w:rsidRPr="00D13042">
        <w:rPr>
          <w:rFonts w:ascii="Arial" w:eastAsia="Calibri" w:hAnsi="Arial" w:cs="Arial"/>
          <w:sz w:val="20"/>
          <w:szCs w:val="20"/>
          <w:lang w:val="el-GR" w:eastAsia="en-US"/>
        </w:rPr>
        <w:t xml:space="preserve"> αναγράφοντας υποχρεωτικά και την ημερομηνία κατά την οποία αυτά ελήφθησαν.</w:t>
      </w:r>
    </w:p>
    <w:p w14:paraId="1E6034DA" w14:textId="278D581C" w:rsidR="0041076B" w:rsidRPr="00D13042" w:rsidRDefault="0041076B" w:rsidP="00F66EEF">
      <w:pPr>
        <w:suppressAutoHyphens w:val="0"/>
        <w:spacing w:before="120"/>
        <w:rPr>
          <w:rFonts w:ascii="Arial" w:hAnsi="Arial" w:cs="Arial"/>
          <w:sz w:val="20"/>
          <w:szCs w:val="20"/>
          <w:lang w:val="el-GR"/>
        </w:rPr>
      </w:pPr>
      <w:r w:rsidRPr="00D13042">
        <w:rPr>
          <w:rFonts w:ascii="Arial" w:eastAsia="Calibri" w:hAnsi="Arial" w:cs="Arial"/>
          <w:sz w:val="20"/>
          <w:szCs w:val="20"/>
          <w:lang w:val="el-GR" w:eastAsia="en-US"/>
        </w:rPr>
        <w:t>Ειδικά στην περίπτωση που έχουν συμπεριληφθεί στα έγγραφα της σύμβασης</w:t>
      </w:r>
      <w:r w:rsidR="00DF2AD4" w:rsidRPr="00D13042">
        <w:rPr>
          <w:rFonts w:ascii="Arial" w:eastAsia="Calibri" w:hAnsi="Arial" w:cs="Arial"/>
          <w:sz w:val="20"/>
          <w:szCs w:val="20"/>
          <w:lang w:val="el-GR" w:eastAsia="en-US"/>
        </w:rPr>
        <w:t xml:space="preserve"> </w:t>
      </w:r>
      <w:r w:rsidRPr="00D13042">
        <w:rPr>
          <w:rFonts w:ascii="Arial" w:eastAsia="Calibri" w:hAnsi="Arial" w:cs="Arial"/>
          <w:sz w:val="20"/>
          <w:szCs w:val="20"/>
          <w:lang w:val="el-GR" w:eastAsia="en-US"/>
        </w:rPr>
        <w:t>δυνητικοί λόγοι αποκλεισμού</w:t>
      </w:r>
      <w:r w:rsidR="00DF2AD4" w:rsidRPr="00D13042">
        <w:rPr>
          <w:rFonts w:ascii="Arial" w:eastAsia="Calibri" w:hAnsi="Arial" w:cs="Arial"/>
          <w:sz w:val="20"/>
          <w:szCs w:val="20"/>
          <w:lang w:val="el-GR" w:eastAsia="en-US"/>
        </w:rPr>
        <w:t xml:space="preserve">, για τους οποίους δεν έχουν προβλεφθεί πεδία δήλωσης πληροφοριών στο Ευρωπαϊκό Ενιαίο Έγγραφο Σύμβασης (ΕΕΕΣ), σχετικά με </w:t>
      </w:r>
      <w:r w:rsidR="00F45EB1" w:rsidRPr="00D13042">
        <w:rPr>
          <w:rFonts w:ascii="Arial" w:eastAsia="Calibri" w:hAnsi="Arial" w:cs="Arial"/>
          <w:sz w:val="20"/>
          <w:szCs w:val="20"/>
          <w:lang w:val="el-GR" w:eastAsia="en-US"/>
        </w:rPr>
        <w:t xml:space="preserve">την λήψη, εκ μέρους των οικονομικών φορέων, </w:t>
      </w:r>
      <w:r w:rsidR="00EA0B5E" w:rsidRPr="00D13042">
        <w:rPr>
          <w:rFonts w:ascii="Arial" w:eastAsia="Calibri" w:hAnsi="Arial" w:cs="Arial"/>
          <w:sz w:val="20"/>
          <w:szCs w:val="20"/>
          <w:lang w:val="el-GR" w:eastAsia="en-US"/>
        </w:rPr>
        <w:t>επανορθωτικών</w:t>
      </w:r>
      <w:r w:rsidR="00F45EB1" w:rsidRPr="00D13042">
        <w:rPr>
          <w:rFonts w:ascii="Arial" w:eastAsia="Calibri" w:hAnsi="Arial" w:cs="Arial"/>
          <w:sz w:val="20"/>
          <w:szCs w:val="20"/>
          <w:lang w:val="el-GR" w:eastAsia="en-US"/>
        </w:rPr>
        <w:t xml:space="preserve"> μέτρων</w:t>
      </w:r>
      <w:r w:rsidR="00DF2AD4" w:rsidRPr="00D13042">
        <w:rPr>
          <w:rFonts w:ascii="Arial" w:eastAsia="Calibri" w:hAnsi="Arial" w:cs="Arial"/>
          <w:sz w:val="20"/>
          <w:szCs w:val="20"/>
          <w:lang w:val="el-GR" w:eastAsia="en-US"/>
        </w:rPr>
        <w:t xml:space="preserve">, αυτά θα </w:t>
      </w:r>
      <w:r w:rsidR="00600975" w:rsidRPr="00D13042">
        <w:rPr>
          <w:rFonts w:ascii="Arial" w:eastAsia="Calibri" w:hAnsi="Arial" w:cs="Arial"/>
          <w:sz w:val="20"/>
          <w:szCs w:val="20"/>
          <w:lang w:val="el-GR" w:eastAsia="en-US"/>
        </w:rPr>
        <w:t>δηλώνονται (αναφέρονται) στην συμπληρωματική υπεύθυνη δήλωση</w:t>
      </w:r>
      <w:r w:rsidR="00F45EB1" w:rsidRPr="00D13042">
        <w:rPr>
          <w:rFonts w:ascii="Arial" w:eastAsia="Calibri" w:hAnsi="Arial" w:cs="Arial"/>
          <w:sz w:val="20"/>
          <w:szCs w:val="20"/>
          <w:lang w:val="el-GR" w:eastAsia="en-US"/>
        </w:rPr>
        <w:t xml:space="preserve"> της </w:t>
      </w:r>
      <w:r w:rsidR="00F45EB1" w:rsidRPr="00D13042">
        <w:rPr>
          <w:rFonts w:ascii="Arial" w:hAnsi="Arial" w:cs="Arial"/>
          <w:sz w:val="20"/>
          <w:szCs w:val="20"/>
          <w:lang w:val="el-GR"/>
        </w:rPr>
        <w:t>παρ. 9,</w:t>
      </w:r>
      <w:r w:rsidR="00F45EB1" w:rsidRPr="00D13042">
        <w:rPr>
          <w:rFonts w:ascii="Arial" w:eastAsia="Calibri" w:hAnsi="Arial" w:cs="Arial"/>
          <w:sz w:val="20"/>
          <w:szCs w:val="20"/>
          <w:lang w:val="el-GR" w:eastAsia="en-US"/>
        </w:rPr>
        <w:t xml:space="preserve"> του ά</w:t>
      </w:r>
      <w:r w:rsidR="00F45EB1" w:rsidRPr="00D13042">
        <w:rPr>
          <w:rFonts w:ascii="Arial" w:hAnsi="Arial" w:cs="Arial"/>
          <w:sz w:val="20"/>
          <w:szCs w:val="20"/>
          <w:lang w:val="el-GR"/>
        </w:rPr>
        <w:t>ρθρου 79 του ν. 4412/2016.</w:t>
      </w:r>
    </w:p>
    <w:p w14:paraId="0C97C615" w14:textId="2BCEF84D" w:rsidR="003929DA" w:rsidRPr="00D13042" w:rsidRDefault="003929DA" w:rsidP="00C513BF">
      <w:pPr>
        <w:pStyle w:val="4"/>
        <w:ind w:left="567" w:hanging="567"/>
        <w:rPr>
          <w:rFonts w:ascii="Arial" w:hAnsi="Arial" w:cs="Arial"/>
          <w:sz w:val="20"/>
          <w:szCs w:val="20"/>
          <w:lang w:val="el-GR"/>
        </w:rPr>
      </w:pPr>
      <w:bookmarkStart w:id="37" w:name="_Toc220972856"/>
      <w:r w:rsidRPr="00D13042">
        <w:rPr>
          <w:rFonts w:ascii="Arial" w:hAnsi="Arial" w:cs="Arial"/>
          <w:sz w:val="20"/>
          <w:szCs w:val="20"/>
          <w:lang w:val="el-GR"/>
        </w:rPr>
        <w:t>2.2.9.2</w:t>
      </w:r>
      <w:r w:rsidRPr="00D13042">
        <w:rPr>
          <w:rFonts w:ascii="Arial" w:hAnsi="Arial" w:cs="Arial"/>
          <w:sz w:val="20"/>
          <w:szCs w:val="20"/>
          <w:lang w:val="el-GR"/>
        </w:rPr>
        <w:tab/>
        <w:t>Αποδεικτικά μέσα</w:t>
      </w:r>
      <w:bookmarkEnd w:id="37"/>
      <w:r w:rsidRPr="00D13042">
        <w:rPr>
          <w:rFonts w:ascii="Arial" w:hAnsi="Arial" w:cs="Arial"/>
          <w:sz w:val="20"/>
          <w:szCs w:val="20"/>
          <w:lang w:val="el-GR"/>
        </w:rPr>
        <w:t xml:space="preserve"> </w:t>
      </w:r>
    </w:p>
    <w:p w14:paraId="3596DC9C" w14:textId="7E5CAAD2" w:rsidR="003929DA" w:rsidRPr="00D13042" w:rsidRDefault="003929DA">
      <w:pPr>
        <w:rPr>
          <w:rFonts w:ascii="Arial" w:hAnsi="Arial" w:cs="Arial"/>
          <w:bCs/>
          <w:sz w:val="20"/>
          <w:szCs w:val="20"/>
          <w:lang w:val="el-GR"/>
        </w:rPr>
      </w:pPr>
      <w:r w:rsidRPr="00D13042">
        <w:rPr>
          <w:rFonts w:ascii="Arial" w:hAnsi="Arial" w:cs="Arial"/>
          <w:b/>
          <w:bCs/>
          <w:sz w:val="20"/>
          <w:szCs w:val="20"/>
          <w:lang w:val="el-GR"/>
        </w:rPr>
        <w:t>Α.</w:t>
      </w:r>
      <w:r w:rsidRPr="00D13042">
        <w:rPr>
          <w:rFonts w:ascii="Arial" w:hAnsi="Arial" w:cs="Arial"/>
          <w:bCs/>
          <w:sz w:val="20"/>
          <w:szCs w:val="20"/>
          <w:lang w:val="el-GR"/>
        </w:rPr>
        <w:t xml:space="preserve"> </w:t>
      </w:r>
      <w:r w:rsidR="007F65D6" w:rsidRPr="00D13042">
        <w:rPr>
          <w:rFonts w:ascii="Arial" w:hAnsi="Arial" w:cs="Arial"/>
          <w:bCs/>
          <w:sz w:val="20"/>
          <w:szCs w:val="20"/>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D13042">
        <w:rPr>
          <w:rFonts w:ascii="Arial" w:hAnsi="Arial" w:cs="Arial"/>
          <w:bCs/>
          <w:sz w:val="20"/>
          <w:szCs w:val="20"/>
          <w:lang w:val="el-GR"/>
        </w:rPr>
        <w:t>τις παραγράφους</w:t>
      </w:r>
      <w:r w:rsidR="007F65D6" w:rsidRPr="00D13042">
        <w:rPr>
          <w:rFonts w:ascii="Arial" w:hAnsi="Arial" w:cs="Arial"/>
          <w:bCs/>
          <w:sz w:val="20"/>
          <w:szCs w:val="20"/>
          <w:lang w:val="el-GR"/>
        </w:rPr>
        <w:t xml:space="preserve"> 2.2.4, 2.2.5, 2.2.6 και 2.2.7, οι οικονομικοί φορείς προσκομίζουν τα δικαιολογητικά του παρόντος. Η προσκόμιση των </w:t>
      </w:r>
      <w:r w:rsidR="002D492F" w:rsidRPr="00D13042">
        <w:rPr>
          <w:rFonts w:ascii="Arial" w:hAnsi="Arial" w:cs="Arial"/>
          <w:bCs/>
          <w:sz w:val="20"/>
          <w:szCs w:val="20"/>
          <w:lang w:val="el-GR"/>
        </w:rPr>
        <w:t xml:space="preserve">εν λόγω </w:t>
      </w:r>
      <w:r w:rsidR="007F65D6" w:rsidRPr="00D13042">
        <w:rPr>
          <w:rFonts w:ascii="Arial" w:hAnsi="Arial" w:cs="Arial"/>
          <w:bCs/>
          <w:sz w:val="20"/>
          <w:szCs w:val="20"/>
          <w:lang w:val="el-GR"/>
        </w:rPr>
        <w:t>δικαιολογητικών γίνεται κατά τα οριζόμενα στο άρθρο 3.2 από τον προσωρινό ανάδοχο.</w:t>
      </w:r>
      <w:r w:rsidR="00493234" w:rsidRPr="00D13042">
        <w:rPr>
          <w:rFonts w:ascii="Arial" w:hAnsi="Arial" w:cs="Arial"/>
          <w:sz w:val="20"/>
          <w:szCs w:val="20"/>
          <w:lang w:val="el-GR"/>
        </w:rPr>
        <w:t xml:space="preserve"> </w:t>
      </w:r>
      <w:r w:rsidR="00493234" w:rsidRPr="00D13042">
        <w:rPr>
          <w:rFonts w:ascii="Arial" w:hAnsi="Arial" w:cs="Arial"/>
          <w:bCs/>
          <w:sz w:val="20"/>
          <w:szCs w:val="20"/>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Pr="00D13042" w:rsidRDefault="003929DA">
      <w:pPr>
        <w:rPr>
          <w:rFonts w:ascii="Arial" w:hAnsi="Arial" w:cs="Arial"/>
          <w:bCs/>
          <w:sz w:val="20"/>
          <w:szCs w:val="20"/>
          <w:lang w:val="el-GR"/>
        </w:rPr>
      </w:pPr>
      <w:r w:rsidRPr="00D13042">
        <w:rPr>
          <w:rFonts w:ascii="Arial" w:hAnsi="Arial" w:cs="Arial"/>
          <w:bCs/>
          <w:sz w:val="20"/>
          <w:szCs w:val="20"/>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sidRPr="00D13042">
        <w:rPr>
          <w:rFonts w:ascii="Arial" w:hAnsi="Arial" w:cs="Arial"/>
          <w:bCs/>
          <w:sz w:val="20"/>
          <w:szCs w:val="20"/>
          <w:lang w:val="el-GR"/>
        </w:rPr>
        <w:t xml:space="preserve"> </w:t>
      </w:r>
      <w:r w:rsidRPr="00D13042">
        <w:rPr>
          <w:rFonts w:ascii="Arial" w:hAnsi="Arial" w:cs="Arial"/>
          <w:bCs/>
          <w:sz w:val="20"/>
          <w:szCs w:val="20"/>
          <w:lang w:val="el-GR"/>
        </w:rPr>
        <w:t xml:space="preserve">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F4B86B1" w14:textId="4A4783C5" w:rsidR="003929DA" w:rsidRPr="00D13042" w:rsidRDefault="003929DA">
      <w:pPr>
        <w:rPr>
          <w:rFonts w:ascii="Arial" w:hAnsi="Arial" w:cs="Arial"/>
          <w:bCs/>
          <w:sz w:val="20"/>
          <w:szCs w:val="20"/>
          <w:lang w:val="el-GR"/>
        </w:rPr>
      </w:pPr>
      <w:r w:rsidRPr="00D13042">
        <w:rPr>
          <w:rFonts w:ascii="Arial" w:hAnsi="Arial" w:cs="Arial"/>
          <w:bCs/>
          <w:sz w:val="20"/>
          <w:szCs w:val="20"/>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Pr="00D13042" w:rsidRDefault="003929DA">
      <w:pPr>
        <w:rPr>
          <w:rFonts w:ascii="Arial" w:hAnsi="Arial" w:cs="Arial"/>
          <w:bCs/>
          <w:sz w:val="20"/>
          <w:szCs w:val="20"/>
          <w:lang w:val="el-GR"/>
        </w:rPr>
      </w:pPr>
      <w:r w:rsidRPr="00D13042">
        <w:rPr>
          <w:rFonts w:ascii="Arial" w:hAnsi="Arial" w:cs="Arial"/>
          <w:bCs/>
          <w:sz w:val="20"/>
          <w:szCs w:val="20"/>
          <w:lang w:val="el-GR"/>
        </w:rPr>
        <w:t xml:space="preserve">Τα δικαιολογητικά του παρόντος υποβάλλονται </w:t>
      </w:r>
      <w:r w:rsidR="000040FD" w:rsidRPr="00D13042">
        <w:rPr>
          <w:rFonts w:ascii="Arial" w:hAnsi="Arial" w:cs="Arial"/>
          <w:bCs/>
          <w:sz w:val="20"/>
          <w:szCs w:val="20"/>
          <w:lang w:val="el-GR"/>
        </w:rPr>
        <w:t xml:space="preserve">και γίνονται αποδεκτά </w:t>
      </w:r>
      <w:r w:rsidRPr="00D13042">
        <w:rPr>
          <w:rFonts w:ascii="Arial" w:hAnsi="Arial" w:cs="Arial"/>
          <w:bCs/>
          <w:sz w:val="20"/>
          <w:szCs w:val="20"/>
          <w:lang w:val="el-GR"/>
        </w:rPr>
        <w:t xml:space="preserve">σύμφωνα </w:t>
      </w:r>
      <w:r w:rsidR="000040FD" w:rsidRPr="00D13042">
        <w:rPr>
          <w:rFonts w:ascii="Arial" w:hAnsi="Arial" w:cs="Arial"/>
          <w:bCs/>
          <w:sz w:val="20"/>
          <w:szCs w:val="20"/>
          <w:lang w:val="el-GR"/>
        </w:rPr>
        <w:t>με την παρ</w:t>
      </w:r>
      <w:r w:rsidR="00611572" w:rsidRPr="00D13042">
        <w:rPr>
          <w:rFonts w:ascii="Arial" w:hAnsi="Arial" w:cs="Arial"/>
          <w:bCs/>
          <w:sz w:val="20"/>
          <w:szCs w:val="20"/>
          <w:lang w:val="el-GR"/>
        </w:rPr>
        <w:t>άγραφο</w:t>
      </w:r>
      <w:r w:rsidR="000040FD" w:rsidRPr="00D13042">
        <w:rPr>
          <w:rFonts w:ascii="Arial" w:hAnsi="Arial" w:cs="Arial"/>
          <w:bCs/>
          <w:sz w:val="20"/>
          <w:szCs w:val="20"/>
          <w:lang w:val="el-GR"/>
        </w:rPr>
        <w:t xml:space="preserve"> 2.4.2.5. </w:t>
      </w:r>
      <w:r w:rsidR="00CB74CD" w:rsidRPr="00D13042">
        <w:rPr>
          <w:rFonts w:ascii="Arial" w:hAnsi="Arial" w:cs="Arial"/>
          <w:bCs/>
          <w:sz w:val="20"/>
          <w:szCs w:val="20"/>
          <w:lang w:val="el-GR"/>
        </w:rPr>
        <w:t>και 3.2 της παρούσας.</w:t>
      </w:r>
    </w:p>
    <w:p w14:paraId="71BA2BB7" w14:textId="77777777" w:rsidR="00032BAF" w:rsidRPr="00D13042" w:rsidRDefault="003929DA">
      <w:pPr>
        <w:rPr>
          <w:rFonts w:ascii="Arial" w:hAnsi="Arial" w:cs="Arial"/>
          <w:sz w:val="20"/>
          <w:szCs w:val="20"/>
          <w:lang w:val="el-GR"/>
        </w:rPr>
      </w:pPr>
      <w:r w:rsidRPr="00D13042">
        <w:rPr>
          <w:rFonts w:ascii="Arial" w:hAnsi="Arial" w:cs="Arial"/>
          <w:sz w:val="20"/>
          <w:szCs w:val="20"/>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D13042">
        <w:rPr>
          <w:rFonts w:ascii="Arial" w:hAnsi="Arial" w:cs="Arial"/>
          <w:sz w:val="20"/>
          <w:szCs w:val="20"/>
          <w:lang w:val="el-GR"/>
        </w:rPr>
        <w:t xml:space="preserve"> σύμφωνα με την παράγραφο 2.1.4</w:t>
      </w:r>
      <w:r w:rsidRPr="00D13042">
        <w:rPr>
          <w:rFonts w:ascii="Arial" w:hAnsi="Arial" w:cs="Arial"/>
          <w:sz w:val="20"/>
          <w:szCs w:val="20"/>
          <w:lang w:val="el-GR"/>
        </w:rPr>
        <w:t xml:space="preserve">. </w:t>
      </w:r>
    </w:p>
    <w:p w14:paraId="500C4E16" w14:textId="3E186E2D" w:rsidR="00F66EEF" w:rsidRPr="00D13042" w:rsidRDefault="003929DA" w:rsidP="00F66EEF">
      <w:pPr>
        <w:spacing w:before="120"/>
        <w:rPr>
          <w:rFonts w:ascii="Arial" w:hAnsi="Arial" w:cs="Arial"/>
          <w:sz w:val="20"/>
          <w:szCs w:val="20"/>
          <w:lang w:val="el-GR"/>
        </w:rPr>
      </w:pPr>
      <w:r w:rsidRPr="00D13042">
        <w:rPr>
          <w:rFonts w:ascii="Arial" w:hAnsi="Arial" w:cs="Arial"/>
          <w:b/>
          <w:bCs/>
          <w:sz w:val="20"/>
          <w:szCs w:val="20"/>
          <w:lang w:val="el-GR"/>
        </w:rPr>
        <w:t>Β.</w:t>
      </w:r>
      <w:r w:rsidRPr="00D13042">
        <w:rPr>
          <w:rFonts w:ascii="Arial" w:hAnsi="Arial" w:cs="Arial"/>
          <w:sz w:val="20"/>
          <w:szCs w:val="20"/>
          <w:lang w:val="el-GR"/>
        </w:rPr>
        <w:t xml:space="preserve"> </w:t>
      </w:r>
      <w:r w:rsidRPr="00D13042">
        <w:rPr>
          <w:rFonts w:ascii="Arial" w:hAnsi="Arial" w:cs="Arial"/>
          <w:b/>
          <w:sz w:val="20"/>
          <w:szCs w:val="20"/>
          <w:lang w:val="el-GR"/>
        </w:rPr>
        <w:t>1.</w:t>
      </w:r>
      <w:r w:rsidRPr="00D13042">
        <w:rPr>
          <w:rFonts w:ascii="Arial" w:hAnsi="Arial" w:cs="Arial"/>
          <w:sz w:val="20"/>
          <w:szCs w:val="20"/>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D4457" w:rsidRPr="00D13042">
        <w:rPr>
          <w:rFonts w:ascii="Arial" w:hAnsi="Arial" w:cs="Arial"/>
          <w:sz w:val="20"/>
          <w:szCs w:val="20"/>
          <w:lang w:val="el-GR"/>
        </w:rPr>
        <w:t xml:space="preserve"> </w:t>
      </w:r>
    </w:p>
    <w:p w14:paraId="0E2BFF06" w14:textId="29D44949" w:rsidR="003929DA" w:rsidRPr="00D13042" w:rsidRDefault="00AD4457" w:rsidP="00F66EEF">
      <w:pPr>
        <w:spacing w:before="120"/>
        <w:rPr>
          <w:rFonts w:ascii="Arial" w:hAnsi="Arial" w:cs="Arial"/>
          <w:color w:val="000000"/>
          <w:sz w:val="20"/>
          <w:szCs w:val="20"/>
          <w:lang w:val="el-GR"/>
        </w:rPr>
      </w:pPr>
      <w:r w:rsidRPr="00D13042">
        <w:rPr>
          <w:rFonts w:ascii="Arial" w:hAnsi="Arial" w:cs="Arial"/>
          <w:sz w:val="20"/>
          <w:szCs w:val="20"/>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D13042">
        <w:rPr>
          <w:rFonts w:ascii="Arial" w:hAnsi="Arial" w:cs="Arial"/>
          <w:sz w:val="20"/>
          <w:szCs w:val="20"/>
          <w:lang w:val="el-GR"/>
        </w:rPr>
        <w:t xml:space="preserve"> της παραγράφου 3.2 της παρούσας,</w:t>
      </w:r>
      <w:r w:rsidRPr="00D13042">
        <w:rPr>
          <w:rFonts w:ascii="Arial" w:hAnsi="Arial" w:cs="Arial"/>
          <w:sz w:val="20"/>
          <w:szCs w:val="20"/>
          <w:lang w:val="el-GR"/>
        </w:rPr>
        <w:t xml:space="preserve"> από τον προσωρινό ανάδοχο, μέσω του υποσυστήματος, στον φάκελο «δικαιολογητικά προσωρινού αναδόχου</w:t>
      </w:r>
      <w:r w:rsidR="008E22B1" w:rsidRPr="00D13042">
        <w:rPr>
          <w:rFonts w:ascii="Arial" w:hAnsi="Arial" w:cs="Arial"/>
          <w:sz w:val="20"/>
          <w:szCs w:val="20"/>
          <w:lang w:val="el-GR"/>
        </w:rPr>
        <w:t>.</w:t>
      </w:r>
    </w:p>
    <w:p w14:paraId="48E34040" w14:textId="77777777" w:rsidR="003929DA" w:rsidRPr="00D13042" w:rsidRDefault="003929DA" w:rsidP="00F66EEF">
      <w:pPr>
        <w:spacing w:before="120"/>
        <w:rPr>
          <w:rFonts w:ascii="Arial" w:hAnsi="Arial" w:cs="Arial"/>
          <w:color w:val="000000"/>
          <w:sz w:val="20"/>
          <w:szCs w:val="20"/>
          <w:lang w:val="el-GR"/>
        </w:rPr>
      </w:pPr>
      <w:r w:rsidRPr="00D13042">
        <w:rPr>
          <w:rFonts w:ascii="Arial" w:hAnsi="Arial" w:cs="Arial"/>
          <w:color w:val="000000"/>
          <w:sz w:val="20"/>
          <w:szCs w:val="2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D13042">
        <w:rPr>
          <w:rFonts w:ascii="Arial" w:hAnsi="Arial" w:cs="Arial"/>
          <w:color w:val="000000"/>
          <w:sz w:val="20"/>
          <w:szCs w:val="20"/>
          <w:lang w:val="en-US"/>
        </w:rPr>
        <w:t>e</w:t>
      </w:r>
      <w:r w:rsidRPr="00D13042">
        <w:rPr>
          <w:rFonts w:ascii="Arial" w:hAnsi="Arial" w:cs="Arial"/>
          <w:color w:val="000000"/>
          <w:sz w:val="20"/>
          <w:szCs w:val="20"/>
          <w:lang w:val="el-GR"/>
        </w:rPr>
        <w:t>-</w:t>
      </w:r>
      <w:r w:rsidRPr="00D13042">
        <w:rPr>
          <w:rFonts w:ascii="Arial" w:hAnsi="Arial" w:cs="Arial"/>
          <w:color w:val="000000"/>
          <w:sz w:val="20"/>
          <w:szCs w:val="20"/>
          <w:lang w:val="en-US"/>
        </w:rPr>
        <w:t>Certis</w:t>
      </w:r>
      <w:r w:rsidRPr="00D13042">
        <w:rPr>
          <w:rFonts w:ascii="Arial" w:hAnsi="Arial" w:cs="Arial"/>
          <w:color w:val="000000"/>
          <w:sz w:val="20"/>
          <w:szCs w:val="20"/>
          <w:lang w:val="el-GR"/>
        </w:rPr>
        <w:t>) του άρθρου 81 του ν. 4412/2016.</w:t>
      </w:r>
    </w:p>
    <w:p w14:paraId="5124C47F" w14:textId="77777777" w:rsidR="003929DA" w:rsidRPr="00D13042" w:rsidRDefault="003929DA" w:rsidP="00F66EEF">
      <w:pPr>
        <w:spacing w:before="120"/>
        <w:rPr>
          <w:rFonts w:ascii="Arial" w:hAnsi="Arial" w:cs="Arial"/>
          <w:sz w:val="20"/>
          <w:szCs w:val="20"/>
          <w:lang w:val="el-GR"/>
        </w:rPr>
      </w:pPr>
      <w:r w:rsidRPr="00D13042">
        <w:rPr>
          <w:rFonts w:ascii="Arial" w:hAnsi="Arial" w:cs="Arial"/>
          <w:color w:val="000000"/>
          <w:sz w:val="20"/>
          <w:szCs w:val="20"/>
          <w:lang w:val="el-GR"/>
        </w:rPr>
        <w:t>Ειδικότερα οι οικονομικοί φορείς προσκομίζουν:</w:t>
      </w:r>
    </w:p>
    <w:p w14:paraId="0A930F89" w14:textId="24E97E7B" w:rsidR="003929DA" w:rsidRPr="00D13042" w:rsidRDefault="003929DA" w:rsidP="00F66EEF">
      <w:pPr>
        <w:spacing w:before="120"/>
        <w:rPr>
          <w:rFonts w:ascii="Arial" w:hAnsi="Arial" w:cs="Arial"/>
          <w:sz w:val="20"/>
          <w:szCs w:val="20"/>
          <w:lang w:val="el-GR"/>
        </w:rPr>
      </w:pPr>
      <w:r w:rsidRPr="00D13042">
        <w:rPr>
          <w:rFonts w:ascii="Arial" w:hAnsi="Arial" w:cs="Arial"/>
          <w:b/>
          <w:bCs/>
          <w:sz w:val="20"/>
          <w:szCs w:val="20"/>
          <w:lang w:val="el-GR"/>
        </w:rPr>
        <w:lastRenderedPageBreak/>
        <w:t>α)</w:t>
      </w:r>
      <w:r w:rsidRPr="00D13042">
        <w:rPr>
          <w:rFonts w:ascii="Arial" w:hAnsi="Arial" w:cs="Arial"/>
          <w:sz w:val="20"/>
          <w:szCs w:val="20"/>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sidRPr="00D13042">
        <w:rPr>
          <w:rFonts w:ascii="Arial" w:hAnsi="Arial" w:cs="Arial"/>
          <w:sz w:val="20"/>
          <w:szCs w:val="20"/>
          <w:lang w:val="el-GR"/>
        </w:rPr>
        <w:t>ο</w:t>
      </w:r>
      <w:r w:rsidRPr="00D13042">
        <w:rPr>
          <w:rFonts w:ascii="Arial" w:hAnsi="Arial" w:cs="Arial"/>
          <w:sz w:val="20"/>
          <w:szCs w:val="20"/>
          <w:lang w:val="el-GR"/>
        </w:rPr>
        <w:t>λή του.</w:t>
      </w:r>
    </w:p>
    <w:p w14:paraId="46C7B49D" w14:textId="77777777" w:rsidR="003929DA" w:rsidRPr="00D13042" w:rsidRDefault="003929DA" w:rsidP="00F66EEF">
      <w:pPr>
        <w:spacing w:before="120"/>
        <w:rPr>
          <w:rFonts w:ascii="Arial" w:hAnsi="Arial" w:cs="Arial"/>
          <w:sz w:val="20"/>
          <w:szCs w:val="20"/>
          <w:lang w:val="el-GR"/>
        </w:rPr>
      </w:pPr>
      <w:r w:rsidRPr="00D13042">
        <w:rPr>
          <w:rFonts w:ascii="Arial" w:hAnsi="Arial" w:cs="Arial"/>
          <w:sz w:val="20"/>
          <w:szCs w:val="2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23AED7AF" w14:textId="77777777" w:rsidR="00B27007" w:rsidRPr="00D13042" w:rsidRDefault="00B27007" w:rsidP="00B27007">
      <w:pPr>
        <w:spacing w:before="120"/>
        <w:rPr>
          <w:rFonts w:ascii="Arial" w:hAnsi="Arial" w:cs="Arial"/>
          <w:b/>
          <w:bCs/>
          <w:sz w:val="20"/>
          <w:szCs w:val="20"/>
          <w:lang w:val="el-GR"/>
        </w:rPr>
      </w:pPr>
      <w:r w:rsidRPr="00D13042">
        <w:rPr>
          <w:rFonts w:ascii="Arial" w:hAnsi="Arial" w:cs="Arial"/>
          <w:b/>
          <w:bCs/>
          <w:sz w:val="20"/>
          <w:szCs w:val="20"/>
          <w:lang w:val="el-GR"/>
        </w:rPr>
        <w:t xml:space="preserve">Επιπρόσθετα, 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 </w:t>
      </w:r>
    </w:p>
    <w:p w14:paraId="05951CA9" w14:textId="77777777" w:rsidR="00B27007" w:rsidRPr="00D13042" w:rsidRDefault="00B27007" w:rsidP="00B27007">
      <w:pPr>
        <w:spacing w:before="120"/>
        <w:rPr>
          <w:rFonts w:ascii="Arial" w:hAnsi="Arial" w:cs="Arial"/>
          <w:b/>
          <w:bCs/>
          <w:sz w:val="20"/>
          <w:szCs w:val="20"/>
          <w:lang w:val="el-GR"/>
        </w:rPr>
      </w:pPr>
      <w:r w:rsidRPr="00D13042">
        <w:rPr>
          <w:rFonts w:ascii="Arial" w:hAnsi="Arial" w:cs="Arial"/>
          <w:b/>
          <w:bCs/>
          <w:sz w:val="20"/>
          <w:szCs w:val="20"/>
          <w:lang w:val="el-GR"/>
        </w:rPr>
        <w:t>ένορκη βεβαίωση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 (βλ. και υπ’ αριθμ. 5868/2024 (ΑΔΑ: ΡΝΑ1ΟΞΤΒ-ΗΩ0) έγγραφο ΕΑΔΗΣΥ με θέμα «Αποκλεισμός νομικών προσώπων και οντοτήτων από δημόσιες συμβάσεις και συμβάσεις παραχώρησης»).</w:t>
      </w:r>
    </w:p>
    <w:p w14:paraId="7668CD90" w14:textId="4C69A15E" w:rsidR="003929DA" w:rsidRPr="00D13042" w:rsidRDefault="003929DA" w:rsidP="00F66EEF">
      <w:pPr>
        <w:spacing w:before="120"/>
        <w:rPr>
          <w:rFonts w:ascii="Arial" w:hAnsi="Arial" w:cs="Arial"/>
          <w:sz w:val="20"/>
          <w:szCs w:val="20"/>
          <w:lang w:val="el-GR"/>
        </w:rPr>
      </w:pPr>
      <w:r w:rsidRPr="00D13042">
        <w:rPr>
          <w:rFonts w:ascii="Arial" w:hAnsi="Arial" w:cs="Arial"/>
          <w:b/>
          <w:bCs/>
          <w:sz w:val="20"/>
          <w:szCs w:val="20"/>
          <w:lang w:val="el-GR"/>
        </w:rPr>
        <w:t>β)</w:t>
      </w:r>
      <w:r w:rsidRPr="00D13042">
        <w:rPr>
          <w:rFonts w:ascii="Arial" w:hAnsi="Arial" w:cs="Arial"/>
          <w:sz w:val="20"/>
          <w:szCs w:val="20"/>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sidRPr="00D13042">
        <w:rPr>
          <w:rFonts w:ascii="Arial" w:hAnsi="Arial" w:cs="Arial"/>
          <w:sz w:val="20"/>
          <w:szCs w:val="20"/>
          <w:lang w:val="el-GR"/>
        </w:rPr>
        <w:t>ν</w:t>
      </w:r>
      <w:r w:rsidRPr="00D13042">
        <w:rPr>
          <w:rFonts w:ascii="Arial" w:hAnsi="Arial" w:cs="Arial"/>
          <w:sz w:val="20"/>
          <w:szCs w:val="20"/>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D13042">
        <w:rPr>
          <w:rStyle w:val="WW-0"/>
          <w:rFonts w:ascii="Arial" w:hAnsi="Arial" w:cs="Arial"/>
          <w:sz w:val="20"/>
          <w:szCs w:val="20"/>
          <w:lang w:val="el-GR"/>
        </w:rPr>
        <w:t>.</w:t>
      </w:r>
    </w:p>
    <w:p w14:paraId="2DA3080C" w14:textId="77777777" w:rsidR="003929DA" w:rsidRPr="00D13042" w:rsidRDefault="003929DA" w:rsidP="00F66EEF">
      <w:pPr>
        <w:spacing w:before="120"/>
        <w:rPr>
          <w:rFonts w:ascii="Arial" w:hAnsi="Arial" w:cs="Arial"/>
          <w:b/>
          <w:bCs/>
          <w:color w:val="000000"/>
          <w:sz w:val="20"/>
          <w:szCs w:val="20"/>
          <w:lang w:val="el-GR"/>
        </w:rPr>
      </w:pPr>
      <w:r w:rsidRPr="00D13042">
        <w:rPr>
          <w:rFonts w:ascii="Arial" w:hAnsi="Arial" w:cs="Arial"/>
          <w:color w:val="000000"/>
          <w:sz w:val="20"/>
          <w:szCs w:val="20"/>
          <w:lang w:val="el-GR"/>
        </w:rPr>
        <w:t>Ιδίως οι οικονομικοί φορείς που είναι εγκατεστημένοι στην Ελλάδα προσκομίζουν:</w:t>
      </w:r>
    </w:p>
    <w:p w14:paraId="62787C37" w14:textId="734699F8" w:rsidR="004165DD" w:rsidRPr="00D13042" w:rsidRDefault="00C41D3C" w:rsidP="00F66EEF">
      <w:pPr>
        <w:spacing w:before="120"/>
        <w:rPr>
          <w:rFonts w:ascii="Arial" w:hAnsi="Arial" w:cs="Arial"/>
          <w:color w:val="000000"/>
          <w:sz w:val="20"/>
          <w:szCs w:val="20"/>
          <w:lang w:val="el-GR"/>
        </w:rPr>
      </w:pPr>
      <w:r w:rsidRPr="00D13042">
        <w:rPr>
          <w:rFonts w:ascii="Arial" w:hAnsi="Arial" w:cs="Arial"/>
          <w:b/>
          <w:bCs/>
          <w:color w:val="000000"/>
          <w:sz w:val="20"/>
          <w:szCs w:val="20"/>
          <w:lang w:val="en-US"/>
        </w:rPr>
        <w:t>i</w:t>
      </w:r>
      <w:r w:rsidR="003929DA" w:rsidRPr="00D13042">
        <w:rPr>
          <w:rFonts w:ascii="Arial" w:hAnsi="Arial" w:cs="Arial"/>
          <w:b/>
          <w:bCs/>
          <w:color w:val="000000"/>
          <w:sz w:val="20"/>
          <w:szCs w:val="20"/>
          <w:lang w:val="el-GR"/>
        </w:rPr>
        <w:t xml:space="preserve">) </w:t>
      </w:r>
      <w:r w:rsidR="003929DA" w:rsidRPr="00D13042">
        <w:rPr>
          <w:rFonts w:ascii="Arial" w:hAnsi="Arial" w:cs="Arial"/>
          <w:color w:val="000000"/>
          <w:sz w:val="20"/>
          <w:szCs w:val="20"/>
          <w:lang w:val="el-GR"/>
        </w:rPr>
        <w:t xml:space="preserve">Για την απόδειξη της εκπλήρωσης των φορολογικών υποχρεώσεων της παραγράφου 2.2.3.2 περίπτωση </w:t>
      </w:r>
      <w:r w:rsidR="007C0468" w:rsidRPr="00D13042">
        <w:rPr>
          <w:rFonts w:ascii="Arial" w:hAnsi="Arial" w:cs="Arial"/>
          <w:color w:val="000000"/>
          <w:sz w:val="20"/>
          <w:szCs w:val="20"/>
          <w:lang w:val="el-GR"/>
        </w:rPr>
        <w:t>(</w:t>
      </w:r>
      <w:r w:rsidR="003929DA" w:rsidRPr="00D13042">
        <w:rPr>
          <w:rFonts w:ascii="Arial" w:hAnsi="Arial" w:cs="Arial"/>
          <w:color w:val="000000"/>
          <w:sz w:val="20"/>
          <w:szCs w:val="20"/>
          <w:lang w:val="el-GR"/>
        </w:rPr>
        <w:t>α</w:t>
      </w:r>
      <w:r w:rsidR="007C0468" w:rsidRPr="00D13042">
        <w:rPr>
          <w:rFonts w:ascii="Arial" w:hAnsi="Arial" w:cs="Arial"/>
          <w:color w:val="000000"/>
          <w:sz w:val="20"/>
          <w:szCs w:val="20"/>
          <w:lang w:val="el-GR"/>
        </w:rPr>
        <w:t>)</w:t>
      </w:r>
      <w:r w:rsidR="003929DA" w:rsidRPr="00D13042">
        <w:rPr>
          <w:rFonts w:ascii="Arial" w:hAnsi="Arial" w:cs="Arial"/>
          <w:color w:val="000000"/>
          <w:sz w:val="20"/>
          <w:szCs w:val="20"/>
          <w:lang w:val="el-GR"/>
        </w:rPr>
        <w:t xml:space="preserve"> </w:t>
      </w:r>
      <w:r w:rsidR="004165DD" w:rsidRPr="00D13042">
        <w:rPr>
          <w:rFonts w:ascii="Arial" w:hAnsi="Arial" w:cs="Arial"/>
          <w:color w:val="000000"/>
          <w:sz w:val="20"/>
          <w:szCs w:val="20"/>
          <w:lang w:val="el-GR"/>
        </w:rPr>
        <w:t xml:space="preserve">αποδεικτικό ενημερότητας </w:t>
      </w:r>
      <w:r w:rsidR="003929DA" w:rsidRPr="00D13042">
        <w:rPr>
          <w:rFonts w:ascii="Arial" w:hAnsi="Arial" w:cs="Arial"/>
          <w:color w:val="000000"/>
          <w:sz w:val="20"/>
          <w:szCs w:val="20"/>
          <w:lang w:val="el-GR"/>
        </w:rPr>
        <w:t>εκδιδόμενο από την Α.Α.Δ.Ε.</w:t>
      </w:r>
      <w:r w:rsidR="004165DD" w:rsidRPr="00D13042">
        <w:rPr>
          <w:rFonts w:ascii="Arial" w:hAnsi="Arial" w:cs="Arial"/>
          <w:color w:val="000000"/>
          <w:sz w:val="20"/>
          <w:szCs w:val="20"/>
          <w:lang w:val="el-GR"/>
        </w:rPr>
        <w:t xml:space="preserve"> </w:t>
      </w:r>
    </w:p>
    <w:p w14:paraId="092F02F6" w14:textId="7A6FB9ED" w:rsidR="00F66EEF" w:rsidRPr="00D13042" w:rsidRDefault="00F66EEF" w:rsidP="00F66EEF">
      <w:pPr>
        <w:rPr>
          <w:rFonts w:ascii="Arial" w:hAnsi="Arial" w:cs="Arial"/>
          <w:iCs/>
          <w:sz w:val="20"/>
          <w:szCs w:val="20"/>
          <w:lang w:val="el-GR"/>
        </w:rPr>
      </w:pPr>
      <w:bookmarkStart w:id="38" w:name="_Hlk127011337"/>
      <w:r w:rsidRPr="00D13042">
        <w:rPr>
          <w:rFonts w:ascii="Arial" w:hAnsi="Arial" w:cs="Arial"/>
          <w:iCs/>
          <w:sz w:val="20"/>
          <w:szCs w:val="20"/>
          <w:lang w:val="el-GR"/>
        </w:rPr>
        <w:t xml:space="preserve">Στην περίπτωση που </w:t>
      </w:r>
      <w:bookmarkEnd w:id="38"/>
      <w:r w:rsidRPr="00D13042">
        <w:rPr>
          <w:rFonts w:ascii="Arial" w:hAnsi="Arial" w:cs="Arial"/>
          <w:iCs/>
          <w:sz w:val="20"/>
          <w:szCs w:val="20"/>
          <w:lang w:val="el-GR"/>
        </w:rPr>
        <w:t>μόνο μικρά ποσά των φόρων δεν έχουν καταβληθεί, σύμφωνα με την παράγραφο 2.2.3.3 της παρούσας, προσκομίζεται από τον οικονομικό φορέα βεβαίωση οφειλής από την Α.Α.Δ.Ε..</w:t>
      </w:r>
    </w:p>
    <w:p w14:paraId="721DA9EE" w14:textId="77777777" w:rsidR="003929DA" w:rsidRPr="00D13042" w:rsidRDefault="00032BAF">
      <w:pPr>
        <w:rPr>
          <w:rFonts w:ascii="Arial" w:hAnsi="Arial" w:cs="Arial"/>
          <w:bCs/>
          <w:i/>
          <w:color w:val="5B9BD5"/>
          <w:sz w:val="20"/>
          <w:szCs w:val="20"/>
          <w:lang w:val="el-GR"/>
        </w:rPr>
      </w:pPr>
      <w:r w:rsidRPr="00D13042">
        <w:rPr>
          <w:rFonts w:ascii="Arial" w:hAnsi="Arial" w:cs="Arial"/>
          <w:b/>
          <w:bCs/>
          <w:color w:val="000000"/>
          <w:sz w:val="20"/>
          <w:szCs w:val="20"/>
          <w:lang w:val="en-US"/>
        </w:rPr>
        <w:t>ii</w:t>
      </w:r>
      <w:r w:rsidR="003929DA" w:rsidRPr="00D13042">
        <w:rPr>
          <w:rFonts w:ascii="Arial" w:hAnsi="Arial" w:cs="Arial"/>
          <w:b/>
          <w:bCs/>
          <w:color w:val="000000"/>
          <w:sz w:val="20"/>
          <w:szCs w:val="20"/>
          <w:lang w:val="el-GR"/>
        </w:rPr>
        <w:t xml:space="preserve">) </w:t>
      </w:r>
      <w:r w:rsidR="003929DA" w:rsidRPr="00D13042">
        <w:rPr>
          <w:rFonts w:ascii="Arial" w:hAnsi="Arial" w:cs="Arial"/>
          <w:color w:val="000000"/>
          <w:sz w:val="20"/>
          <w:szCs w:val="2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D13042">
        <w:rPr>
          <w:rFonts w:ascii="Arial" w:hAnsi="Arial" w:cs="Arial"/>
          <w:color w:val="000000"/>
          <w:sz w:val="20"/>
          <w:szCs w:val="20"/>
          <w:lang w:val="en-US"/>
        </w:rPr>
        <w:t>e</w:t>
      </w:r>
      <w:r w:rsidR="003929DA" w:rsidRPr="00D13042">
        <w:rPr>
          <w:rFonts w:ascii="Arial" w:hAnsi="Arial" w:cs="Arial"/>
          <w:color w:val="000000"/>
          <w:sz w:val="20"/>
          <w:szCs w:val="20"/>
          <w:lang w:val="el-GR"/>
        </w:rPr>
        <w:t xml:space="preserve">-ΕΦΚΑ. </w:t>
      </w:r>
    </w:p>
    <w:p w14:paraId="5E5AE3A9" w14:textId="77777777" w:rsidR="00F66EEF" w:rsidRPr="00D13042" w:rsidRDefault="00F66EEF" w:rsidP="00F66EEF">
      <w:pPr>
        <w:rPr>
          <w:rFonts w:ascii="Arial" w:hAnsi="Arial" w:cs="Arial"/>
          <w:bCs/>
          <w:iCs/>
          <w:sz w:val="20"/>
          <w:szCs w:val="20"/>
          <w:lang w:val="el-GR"/>
        </w:rPr>
      </w:pPr>
      <w:r w:rsidRPr="00D13042">
        <w:rPr>
          <w:rFonts w:ascii="Arial" w:hAnsi="Arial" w:cs="Arial"/>
          <w:iCs/>
          <w:sz w:val="20"/>
          <w:szCs w:val="20"/>
          <w:lang w:val="el-GR"/>
        </w:rPr>
        <w:t xml:space="preserve">Στην περίπτωση που </w:t>
      </w:r>
      <w:r w:rsidRPr="00D13042">
        <w:rPr>
          <w:rFonts w:ascii="Arial" w:hAnsi="Arial" w:cs="Arial"/>
          <w:bCs/>
          <w:iCs/>
          <w:sz w:val="20"/>
          <w:szCs w:val="20"/>
          <w:lang w:val="el-GR"/>
        </w:rPr>
        <w:t>μόνο μικρά ποσά των ασφαλιστικών εισφορών δεν έχουν καταβληθεί, σύμφωνα με την παράγραφο 2.2.3.3 περ. β της παρούσας, προσκομίζεται από τον οικονομικό φορέα βεβαίωση οφειλής από τον Ε.Φ.Κ.Α..</w:t>
      </w:r>
    </w:p>
    <w:p w14:paraId="75CCC0CE" w14:textId="77777777" w:rsidR="003929DA" w:rsidRPr="00D13042" w:rsidRDefault="00032BAF" w:rsidP="00F66EEF">
      <w:pPr>
        <w:spacing w:before="120"/>
        <w:rPr>
          <w:rFonts w:ascii="Arial" w:hAnsi="Arial" w:cs="Arial"/>
          <w:b/>
          <w:bCs/>
          <w:color w:val="000000"/>
          <w:sz w:val="20"/>
          <w:szCs w:val="20"/>
          <w:lang w:val="el-GR"/>
        </w:rPr>
      </w:pPr>
      <w:r w:rsidRPr="00D13042">
        <w:rPr>
          <w:rFonts w:ascii="Arial" w:hAnsi="Arial" w:cs="Arial"/>
          <w:b/>
          <w:bCs/>
          <w:color w:val="000000"/>
          <w:sz w:val="20"/>
          <w:szCs w:val="20"/>
          <w:lang w:val="en-US"/>
        </w:rPr>
        <w:t>iii</w:t>
      </w:r>
      <w:r w:rsidR="003929DA" w:rsidRPr="00D13042">
        <w:rPr>
          <w:rFonts w:ascii="Arial" w:hAnsi="Arial" w:cs="Arial"/>
          <w:b/>
          <w:bCs/>
          <w:color w:val="000000"/>
          <w:sz w:val="20"/>
          <w:szCs w:val="20"/>
          <w:lang w:val="el-GR"/>
        </w:rPr>
        <w:t xml:space="preserve">) </w:t>
      </w:r>
      <w:r w:rsidR="003929DA" w:rsidRPr="00D13042">
        <w:rPr>
          <w:rFonts w:ascii="Arial" w:hAnsi="Arial" w:cs="Arial"/>
          <w:color w:val="000000"/>
          <w:sz w:val="20"/>
          <w:szCs w:val="20"/>
          <w:lang w:val="el-GR"/>
        </w:rPr>
        <w:t xml:space="preserve">Για </w:t>
      </w:r>
      <w:r w:rsidR="006B63B2" w:rsidRPr="00D13042">
        <w:rPr>
          <w:rFonts w:ascii="Arial" w:hAnsi="Arial" w:cs="Arial"/>
          <w:color w:val="000000"/>
          <w:sz w:val="20"/>
          <w:szCs w:val="20"/>
          <w:lang w:val="el-GR"/>
        </w:rPr>
        <w:t>την παράγραφο</w:t>
      </w:r>
      <w:r w:rsidR="003929DA" w:rsidRPr="00D13042">
        <w:rPr>
          <w:rFonts w:ascii="Arial" w:hAnsi="Arial" w:cs="Arial"/>
          <w:color w:val="000000"/>
          <w:sz w:val="20"/>
          <w:szCs w:val="2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34970B16" w:rsidR="003929DA" w:rsidRPr="00D13042" w:rsidRDefault="003929DA" w:rsidP="00F66EEF">
      <w:pPr>
        <w:spacing w:before="120"/>
        <w:rPr>
          <w:rFonts w:ascii="Arial" w:hAnsi="Arial" w:cs="Arial"/>
          <w:color w:val="000000"/>
          <w:sz w:val="20"/>
          <w:szCs w:val="20"/>
          <w:lang w:val="el-GR"/>
        </w:rPr>
      </w:pPr>
      <w:r w:rsidRPr="00D13042">
        <w:rPr>
          <w:rFonts w:ascii="Arial" w:hAnsi="Arial" w:cs="Arial"/>
          <w:b/>
          <w:bCs/>
          <w:color w:val="000000"/>
          <w:sz w:val="20"/>
          <w:szCs w:val="20"/>
          <w:lang w:val="el-GR"/>
        </w:rPr>
        <w:t>γ)</w:t>
      </w:r>
      <w:r w:rsidRPr="00D13042">
        <w:rPr>
          <w:rFonts w:ascii="Arial" w:hAnsi="Arial" w:cs="Arial"/>
          <w:color w:val="000000"/>
          <w:sz w:val="20"/>
          <w:szCs w:val="2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sidRPr="00D13042">
        <w:rPr>
          <w:rFonts w:ascii="Arial" w:hAnsi="Arial" w:cs="Arial"/>
          <w:color w:val="000000"/>
          <w:sz w:val="20"/>
          <w:szCs w:val="20"/>
          <w:lang w:val="el-GR"/>
        </w:rPr>
        <w:t xml:space="preserve">το οποίο  </w:t>
      </w:r>
      <w:r w:rsidRPr="00D13042">
        <w:rPr>
          <w:rFonts w:ascii="Arial" w:hAnsi="Arial" w:cs="Arial"/>
          <w:color w:val="000000"/>
          <w:sz w:val="20"/>
          <w:szCs w:val="20"/>
          <w:lang w:val="el-GR"/>
        </w:rPr>
        <w:t xml:space="preserve"> έχει εκδοθεί έως τρεις (3) μήνες πριν από την υποβολή του. </w:t>
      </w:r>
    </w:p>
    <w:p w14:paraId="60B88120" w14:textId="77777777" w:rsidR="003929DA" w:rsidRPr="00D13042" w:rsidRDefault="003929DA" w:rsidP="00F66EEF">
      <w:pPr>
        <w:spacing w:before="120"/>
        <w:rPr>
          <w:rFonts w:ascii="Arial" w:hAnsi="Arial" w:cs="Arial"/>
          <w:b/>
          <w:bCs/>
          <w:color w:val="000000"/>
          <w:sz w:val="20"/>
          <w:szCs w:val="20"/>
          <w:lang w:val="el-GR"/>
        </w:rPr>
      </w:pPr>
      <w:r w:rsidRPr="00D13042">
        <w:rPr>
          <w:rFonts w:ascii="Arial" w:hAnsi="Arial" w:cs="Arial"/>
          <w:color w:val="000000"/>
          <w:sz w:val="20"/>
          <w:szCs w:val="20"/>
          <w:lang w:val="el-GR"/>
        </w:rPr>
        <w:t>Ιδίως οι οικονομικοί φορείς που είναι εγκατεστημένοι στην Ελλάδα προσκομίζουν:</w:t>
      </w:r>
    </w:p>
    <w:p w14:paraId="213E8F6E" w14:textId="77777777" w:rsidR="003929DA" w:rsidRPr="00D13042" w:rsidRDefault="00F0704B" w:rsidP="00F66EEF">
      <w:pPr>
        <w:spacing w:before="120"/>
        <w:rPr>
          <w:rFonts w:ascii="Arial" w:hAnsi="Arial" w:cs="Arial"/>
          <w:b/>
          <w:sz w:val="20"/>
          <w:szCs w:val="20"/>
          <w:lang w:val="el-GR"/>
        </w:rPr>
      </w:pPr>
      <w:bookmarkStart w:id="39" w:name="_Hlk69240569"/>
      <w:r w:rsidRPr="00D13042">
        <w:rPr>
          <w:rFonts w:ascii="Arial" w:hAnsi="Arial" w:cs="Arial"/>
          <w:b/>
          <w:bCs/>
          <w:sz w:val="20"/>
          <w:szCs w:val="20"/>
          <w:lang w:val="en-US"/>
        </w:rPr>
        <w:t>i</w:t>
      </w:r>
      <w:r w:rsidR="003929DA" w:rsidRPr="00D13042">
        <w:rPr>
          <w:rFonts w:ascii="Arial" w:hAnsi="Arial" w:cs="Arial"/>
          <w:b/>
          <w:bCs/>
          <w:sz w:val="20"/>
          <w:szCs w:val="20"/>
          <w:lang w:val="el-GR"/>
        </w:rPr>
        <w:t>)</w:t>
      </w:r>
      <w:r w:rsidR="00493234" w:rsidRPr="00D13042">
        <w:rPr>
          <w:rFonts w:ascii="Arial" w:hAnsi="Arial" w:cs="Arial"/>
          <w:bCs/>
          <w:sz w:val="20"/>
          <w:szCs w:val="20"/>
          <w:lang w:val="el-GR"/>
        </w:rPr>
        <w:t xml:space="preserve"> </w:t>
      </w:r>
      <w:r w:rsidR="003929DA" w:rsidRPr="00D13042">
        <w:rPr>
          <w:rFonts w:ascii="Arial" w:hAnsi="Arial" w:cs="Arial"/>
          <w:bCs/>
          <w:sz w:val="20"/>
          <w:szCs w:val="20"/>
          <w:lang w:val="el-GR"/>
        </w:rPr>
        <w:t>Ενιαίο Πιστοποιητικό Δικαστικής Φερεγγυότητας</w:t>
      </w:r>
      <w:bookmarkEnd w:id="39"/>
      <w:r w:rsidR="003929DA" w:rsidRPr="00D13042">
        <w:rPr>
          <w:rFonts w:ascii="Arial" w:hAnsi="Arial" w:cs="Arial"/>
          <w:bCs/>
          <w:sz w:val="20"/>
          <w:szCs w:val="20"/>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D13042">
        <w:rPr>
          <w:rFonts w:ascii="Arial" w:hAnsi="Arial" w:cs="Arial"/>
          <w:bCs/>
          <w:sz w:val="20"/>
          <w:szCs w:val="20"/>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D13042">
        <w:rPr>
          <w:rFonts w:ascii="Arial" w:hAnsi="Arial" w:cs="Arial"/>
          <w:bCs/>
          <w:sz w:val="20"/>
          <w:szCs w:val="20"/>
          <w:lang w:val="el-GR"/>
        </w:rPr>
        <w:t>ίανσης</w:t>
      </w:r>
      <w:r w:rsidR="00252BDC" w:rsidRPr="00D13042">
        <w:rPr>
          <w:rFonts w:ascii="Arial" w:hAnsi="Arial" w:cs="Arial"/>
          <w:bCs/>
          <w:sz w:val="20"/>
          <w:szCs w:val="20"/>
          <w:lang w:val="el-GR"/>
        </w:rPr>
        <w:t>.</w:t>
      </w:r>
      <w:r w:rsidR="0021260A" w:rsidRPr="00D13042">
        <w:rPr>
          <w:rFonts w:ascii="Arial" w:hAnsi="Arial" w:cs="Arial"/>
          <w:bCs/>
          <w:sz w:val="20"/>
          <w:szCs w:val="20"/>
          <w:lang w:val="el-GR"/>
        </w:rPr>
        <w:t xml:space="preserve"> </w:t>
      </w:r>
      <w:r w:rsidR="003929DA" w:rsidRPr="00D13042">
        <w:rPr>
          <w:rFonts w:ascii="Arial" w:hAnsi="Arial" w:cs="Arial"/>
          <w:bCs/>
          <w:sz w:val="20"/>
          <w:szCs w:val="20"/>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sidRPr="00D13042">
        <w:rPr>
          <w:rFonts w:ascii="Arial" w:hAnsi="Arial" w:cs="Arial"/>
          <w:bCs/>
          <w:sz w:val="20"/>
          <w:szCs w:val="20"/>
          <w:lang w:val="el-GR"/>
        </w:rPr>
        <w:t xml:space="preserve"> </w:t>
      </w:r>
    </w:p>
    <w:p w14:paraId="78112A87" w14:textId="77777777" w:rsidR="003929DA" w:rsidRPr="00D13042" w:rsidRDefault="00032BAF" w:rsidP="00F66EEF">
      <w:pPr>
        <w:spacing w:before="120"/>
        <w:rPr>
          <w:rFonts w:ascii="Arial" w:hAnsi="Arial" w:cs="Arial"/>
          <w:b/>
          <w:bCs/>
          <w:color w:val="000000"/>
          <w:sz w:val="20"/>
          <w:szCs w:val="20"/>
          <w:lang w:val="el-GR"/>
        </w:rPr>
      </w:pPr>
      <w:r w:rsidRPr="00D13042">
        <w:rPr>
          <w:rFonts w:ascii="Arial" w:hAnsi="Arial" w:cs="Arial"/>
          <w:b/>
          <w:sz w:val="20"/>
          <w:szCs w:val="20"/>
          <w:lang w:val="en-US"/>
        </w:rPr>
        <w:t>ii</w:t>
      </w:r>
      <w:r w:rsidR="003929DA" w:rsidRPr="00D13042">
        <w:rPr>
          <w:rFonts w:ascii="Arial" w:hAnsi="Arial" w:cs="Arial"/>
          <w:b/>
          <w:sz w:val="20"/>
          <w:szCs w:val="20"/>
          <w:lang w:val="el-GR"/>
        </w:rPr>
        <w:t xml:space="preserve">) </w:t>
      </w:r>
      <w:r w:rsidR="003929DA" w:rsidRPr="00D13042">
        <w:rPr>
          <w:rFonts w:ascii="Arial" w:hAnsi="Arial" w:cs="Arial"/>
          <w:bCs/>
          <w:sz w:val="20"/>
          <w:szCs w:val="20"/>
          <w:lang w:val="el-GR"/>
        </w:rPr>
        <w:t>Π</w:t>
      </w:r>
      <w:r w:rsidR="003929DA" w:rsidRPr="00D13042">
        <w:rPr>
          <w:rFonts w:ascii="Arial" w:hAnsi="Arial" w:cs="Arial"/>
          <w:sz w:val="20"/>
          <w:szCs w:val="20"/>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Pr="00D13042" w:rsidRDefault="00032BAF" w:rsidP="00F66EEF">
      <w:pPr>
        <w:spacing w:before="120"/>
        <w:rPr>
          <w:rFonts w:ascii="Arial" w:hAnsi="Arial" w:cs="Arial"/>
          <w:bCs/>
          <w:color w:val="000000"/>
          <w:sz w:val="20"/>
          <w:szCs w:val="20"/>
          <w:lang w:val="el-GR"/>
        </w:rPr>
      </w:pPr>
      <w:r w:rsidRPr="00D13042">
        <w:rPr>
          <w:rFonts w:ascii="Arial" w:hAnsi="Arial" w:cs="Arial"/>
          <w:b/>
          <w:bCs/>
          <w:color w:val="000000"/>
          <w:sz w:val="20"/>
          <w:szCs w:val="20"/>
          <w:lang w:val="en-US"/>
        </w:rPr>
        <w:t>i</w:t>
      </w:r>
      <w:r w:rsidR="00F0704B" w:rsidRPr="00D13042">
        <w:rPr>
          <w:rFonts w:ascii="Arial" w:hAnsi="Arial" w:cs="Arial"/>
          <w:b/>
          <w:bCs/>
          <w:color w:val="000000"/>
          <w:sz w:val="20"/>
          <w:szCs w:val="20"/>
          <w:lang w:val="en-US"/>
        </w:rPr>
        <w:t>ii</w:t>
      </w:r>
      <w:r w:rsidR="003929DA" w:rsidRPr="00D13042">
        <w:rPr>
          <w:rFonts w:ascii="Arial" w:hAnsi="Arial" w:cs="Arial"/>
          <w:b/>
          <w:bCs/>
          <w:color w:val="000000"/>
          <w:sz w:val="20"/>
          <w:szCs w:val="20"/>
          <w:lang w:val="el-GR"/>
        </w:rPr>
        <w:t xml:space="preserve">) </w:t>
      </w:r>
      <w:r w:rsidR="003929DA" w:rsidRPr="00D13042">
        <w:rPr>
          <w:rFonts w:ascii="Arial" w:hAnsi="Arial" w:cs="Arial"/>
          <w:color w:val="000000"/>
          <w:sz w:val="20"/>
          <w:szCs w:val="20"/>
          <w:lang w:val="el-GR"/>
        </w:rPr>
        <w:t xml:space="preserve">Εκτύπωση της καρτέλας “Στοιχεία Μητρώου/ Επιχείρησης” </w:t>
      </w:r>
      <w:r w:rsidR="003929DA" w:rsidRPr="00D13042">
        <w:rPr>
          <w:rFonts w:ascii="Arial" w:hAnsi="Arial" w:cs="Arial"/>
          <w:bCs/>
          <w:sz w:val="20"/>
          <w:szCs w:val="20"/>
          <w:lang w:val="el-GR"/>
        </w:rPr>
        <w:t>από την ηλεκτρονική πλατφόρμα της Ανεξάρτητης Αρχής Δημοσίων Εσόδων</w:t>
      </w:r>
      <w:r w:rsidR="003929DA" w:rsidRPr="00D13042">
        <w:rPr>
          <w:rFonts w:ascii="Arial" w:hAnsi="Arial" w:cs="Arial"/>
          <w:color w:val="000000"/>
          <w:sz w:val="20"/>
          <w:szCs w:val="20"/>
          <w:lang w:val="el-GR"/>
        </w:rPr>
        <w:t xml:space="preserve">, όπως αυτά εμφανίζονται στο taxisnet, από την οποία να προκύπτει η </w:t>
      </w:r>
      <w:r w:rsidR="003929DA" w:rsidRPr="00D13042">
        <w:rPr>
          <w:rFonts w:ascii="Arial" w:hAnsi="Arial" w:cs="Arial"/>
          <w:bCs/>
          <w:color w:val="000000"/>
          <w:sz w:val="20"/>
          <w:szCs w:val="20"/>
          <w:lang w:val="el-GR"/>
        </w:rPr>
        <w:t>μη αναστολή της επιχειρηματικής δραστηριότητάς τους.</w:t>
      </w:r>
    </w:p>
    <w:p w14:paraId="28F9F328" w14:textId="77777777" w:rsidR="003929DA" w:rsidRPr="00D13042" w:rsidRDefault="003929DA" w:rsidP="00F66EEF">
      <w:pPr>
        <w:spacing w:before="120"/>
        <w:rPr>
          <w:rFonts w:ascii="Arial" w:hAnsi="Arial" w:cs="Arial"/>
          <w:b/>
          <w:color w:val="000000"/>
          <w:sz w:val="20"/>
          <w:szCs w:val="20"/>
          <w:lang w:val="el-GR"/>
        </w:rPr>
      </w:pPr>
      <w:r w:rsidRPr="00D13042">
        <w:rPr>
          <w:rFonts w:ascii="Arial" w:hAnsi="Arial" w:cs="Arial"/>
          <w:bCs/>
          <w:color w:val="000000"/>
          <w:sz w:val="20"/>
          <w:szCs w:val="2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219121C3" w:rsidR="003929DA" w:rsidRPr="00D13042" w:rsidRDefault="00032BAF" w:rsidP="00F66EEF">
      <w:pPr>
        <w:spacing w:before="120"/>
        <w:rPr>
          <w:rFonts w:ascii="Arial" w:hAnsi="Arial" w:cs="Arial"/>
          <w:b/>
          <w:bCs/>
          <w:sz w:val="20"/>
          <w:szCs w:val="20"/>
          <w:lang w:val="el-GR"/>
        </w:rPr>
      </w:pPr>
      <w:r w:rsidRPr="00D13042">
        <w:rPr>
          <w:rFonts w:ascii="Arial" w:hAnsi="Arial" w:cs="Arial"/>
          <w:b/>
          <w:color w:val="000000"/>
          <w:sz w:val="20"/>
          <w:szCs w:val="20"/>
          <w:lang w:val="el-GR"/>
        </w:rPr>
        <w:t>δ</w:t>
      </w:r>
      <w:r w:rsidR="003929DA" w:rsidRPr="00D13042">
        <w:rPr>
          <w:rFonts w:ascii="Arial" w:hAnsi="Arial" w:cs="Arial"/>
          <w:b/>
          <w:color w:val="000000"/>
          <w:sz w:val="20"/>
          <w:szCs w:val="20"/>
          <w:lang w:val="el-GR"/>
        </w:rPr>
        <w:t>)</w:t>
      </w:r>
      <w:r w:rsidR="003929DA" w:rsidRPr="00D13042">
        <w:rPr>
          <w:rFonts w:ascii="Arial" w:hAnsi="Arial" w:cs="Arial"/>
          <w:color w:val="000000"/>
          <w:sz w:val="20"/>
          <w:szCs w:val="20"/>
          <w:lang w:val="el-GR"/>
        </w:rPr>
        <w:t xml:space="preserve"> </w:t>
      </w:r>
      <w:r w:rsidR="00BD07AC" w:rsidRPr="00D13042">
        <w:rPr>
          <w:rFonts w:ascii="Arial" w:hAnsi="Arial" w:cs="Arial"/>
          <w:color w:val="000000"/>
          <w:sz w:val="20"/>
          <w:szCs w:val="20"/>
          <w:lang w:val="el-GR"/>
        </w:rPr>
        <w:t>γ</w:t>
      </w:r>
      <w:r w:rsidR="003929DA" w:rsidRPr="00D13042">
        <w:rPr>
          <w:rFonts w:ascii="Arial" w:hAnsi="Arial" w:cs="Arial"/>
          <w:color w:val="000000"/>
          <w:sz w:val="20"/>
          <w:szCs w:val="2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9942BC5" w14:textId="0E3FEE93" w:rsidR="003929DA" w:rsidRPr="00D13042" w:rsidRDefault="00032BAF" w:rsidP="00F66EEF">
      <w:pPr>
        <w:spacing w:before="120"/>
        <w:rPr>
          <w:rFonts w:ascii="Arial" w:hAnsi="Arial" w:cs="Arial"/>
          <w:sz w:val="20"/>
          <w:szCs w:val="20"/>
          <w:lang w:val="el-GR"/>
        </w:rPr>
      </w:pPr>
      <w:r w:rsidRPr="00D13042">
        <w:rPr>
          <w:rFonts w:ascii="Arial" w:hAnsi="Arial" w:cs="Arial"/>
          <w:b/>
          <w:bCs/>
          <w:sz w:val="20"/>
          <w:szCs w:val="20"/>
          <w:lang w:val="el-GR"/>
        </w:rPr>
        <w:t>ε</w:t>
      </w:r>
      <w:r w:rsidR="003929DA" w:rsidRPr="00D13042">
        <w:rPr>
          <w:rFonts w:ascii="Arial" w:hAnsi="Arial" w:cs="Arial"/>
          <w:b/>
          <w:bCs/>
          <w:sz w:val="20"/>
          <w:szCs w:val="20"/>
          <w:lang w:val="el-GR"/>
        </w:rPr>
        <w:t xml:space="preserve">) </w:t>
      </w:r>
      <w:r w:rsidR="003929DA" w:rsidRPr="00D13042">
        <w:rPr>
          <w:rFonts w:ascii="Arial" w:hAnsi="Arial" w:cs="Arial"/>
          <w:sz w:val="20"/>
          <w:szCs w:val="20"/>
          <w:lang w:val="el-GR"/>
        </w:rPr>
        <w:t>για την παράγραφο 2.2.3.</w:t>
      </w:r>
      <w:r w:rsidR="0028204E" w:rsidRPr="00D13042">
        <w:rPr>
          <w:rFonts w:ascii="Arial" w:hAnsi="Arial" w:cs="Arial"/>
          <w:sz w:val="20"/>
          <w:szCs w:val="20"/>
          <w:lang w:val="el-GR"/>
        </w:rPr>
        <w:t>9</w:t>
      </w:r>
      <w:r w:rsidR="003929DA" w:rsidRPr="00D13042">
        <w:rPr>
          <w:rFonts w:ascii="Arial" w:hAnsi="Arial" w:cs="Arial"/>
          <w:sz w:val="20"/>
          <w:szCs w:val="20"/>
          <w:lang w:val="el-GR"/>
        </w:rPr>
        <w:t>. υπεύθυνη δήλωση του προσφέροντος οικονομικού φορέα</w:t>
      </w:r>
      <w:r w:rsidR="007B335B" w:rsidRPr="00D13042">
        <w:rPr>
          <w:rFonts w:ascii="Arial" w:hAnsi="Arial" w:cs="Arial"/>
          <w:sz w:val="20"/>
          <w:szCs w:val="20"/>
          <w:lang w:val="el-GR"/>
        </w:rPr>
        <w:t xml:space="preserve"> </w:t>
      </w:r>
      <w:r w:rsidR="00591B46" w:rsidRPr="00D13042">
        <w:rPr>
          <w:rFonts w:ascii="Arial" w:hAnsi="Arial" w:cs="Arial"/>
          <w:sz w:val="20"/>
          <w:szCs w:val="20"/>
          <w:lang w:val="el-GR"/>
        </w:rPr>
        <w:t>περί μη επιβολής σε βάρος του της κύρωσης του οριζόντιου αποκλεισμού, σύμφωνα τις διατάξεις της κείμενης νομοθεσίας</w:t>
      </w:r>
      <w:r w:rsidR="003929DA" w:rsidRPr="00D13042">
        <w:rPr>
          <w:rFonts w:ascii="Arial" w:hAnsi="Arial" w:cs="Arial"/>
          <w:sz w:val="20"/>
          <w:szCs w:val="20"/>
          <w:lang w:val="el-GR"/>
        </w:rPr>
        <w:t>.</w:t>
      </w:r>
    </w:p>
    <w:p w14:paraId="284C0D42" w14:textId="3392D8AC" w:rsidR="003929DA" w:rsidRPr="00D13042" w:rsidRDefault="003929DA" w:rsidP="00F66EEF">
      <w:pPr>
        <w:spacing w:before="120"/>
        <w:rPr>
          <w:rFonts w:ascii="Arial" w:eastAsia="Calibri" w:hAnsi="Arial" w:cs="Arial"/>
          <w:sz w:val="20"/>
          <w:szCs w:val="20"/>
          <w:lang w:val="el-GR"/>
        </w:rPr>
      </w:pPr>
      <w:r w:rsidRPr="00D13042">
        <w:rPr>
          <w:rFonts w:ascii="Arial" w:hAnsi="Arial" w:cs="Arial"/>
          <w:b/>
          <w:bCs/>
          <w:sz w:val="20"/>
          <w:szCs w:val="20"/>
          <w:lang w:val="en-US"/>
        </w:rPr>
        <w:t>B</w:t>
      </w:r>
      <w:r w:rsidRPr="00D13042">
        <w:rPr>
          <w:rFonts w:ascii="Arial" w:hAnsi="Arial" w:cs="Arial"/>
          <w:b/>
          <w:bCs/>
          <w:sz w:val="20"/>
          <w:szCs w:val="20"/>
          <w:lang w:val="el-GR"/>
        </w:rPr>
        <w:t>.2.</w:t>
      </w:r>
      <w:r w:rsidRPr="00D13042">
        <w:rPr>
          <w:rFonts w:ascii="Arial" w:hAnsi="Arial" w:cs="Arial"/>
          <w:sz w:val="20"/>
          <w:szCs w:val="20"/>
          <w:lang w:val="el-GR"/>
        </w:rPr>
        <w:t xml:space="preserve"> </w:t>
      </w:r>
      <w:r w:rsidRPr="00D13042">
        <w:rPr>
          <w:rFonts w:ascii="Arial" w:eastAsia="Calibri" w:hAnsi="Arial" w:cs="Arial"/>
          <w:sz w:val="20"/>
          <w:szCs w:val="20"/>
          <w:lang w:val="el-GR"/>
        </w:rPr>
        <w:t xml:space="preserve">Για την απόδειξη της απαίτησης του άρθρου 2.2.4. (απόδειξη </w:t>
      </w:r>
      <w:r w:rsidR="00FC2E42" w:rsidRPr="00D13042">
        <w:rPr>
          <w:rFonts w:ascii="Arial" w:eastAsia="Calibri" w:hAnsi="Arial" w:cs="Arial"/>
          <w:sz w:val="20"/>
          <w:szCs w:val="20"/>
          <w:lang w:val="el-GR"/>
        </w:rPr>
        <w:t>καταλληλόλητας</w:t>
      </w:r>
      <w:r w:rsidRPr="00D13042">
        <w:rPr>
          <w:rFonts w:ascii="Arial" w:eastAsia="Calibri" w:hAnsi="Arial" w:cs="Arial"/>
          <w:sz w:val="20"/>
          <w:szCs w:val="20"/>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w:t>
      </w:r>
      <w:r w:rsidRPr="00D13042">
        <w:rPr>
          <w:rFonts w:ascii="Arial" w:eastAsia="Calibri" w:hAnsi="Arial" w:cs="Arial"/>
          <w:sz w:val="20"/>
          <w:szCs w:val="20"/>
          <w:lang w:val="el-GR"/>
        </w:rPr>
        <w:lastRenderedPageBreak/>
        <w:t>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Pr="00D13042" w:rsidRDefault="003929DA" w:rsidP="00F66EEF">
      <w:pPr>
        <w:spacing w:before="120"/>
        <w:rPr>
          <w:rFonts w:ascii="Arial" w:eastAsia="Calibri" w:hAnsi="Arial" w:cs="Arial"/>
          <w:b/>
          <w:sz w:val="20"/>
          <w:szCs w:val="20"/>
          <w:lang w:val="el-GR"/>
        </w:rPr>
      </w:pPr>
      <w:r w:rsidRPr="00D13042">
        <w:rPr>
          <w:rFonts w:ascii="Arial" w:eastAsia="Calibri" w:hAnsi="Arial" w:cs="Arial"/>
          <w:sz w:val="20"/>
          <w:szCs w:val="20"/>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D13042">
        <w:rPr>
          <w:rFonts w:ascii="Arial" w:eastAsia="Calibri" w:hAnsi="Arial" w:cs="Arial"/>
          <w:sz w:val="20"/>
          <w:szCs w:val="20"/>
          <w:lang w:val="el-GR"/>
        </w:rPr>
        <w:t xml:space="preserve"> ή πιστοποιητικό </w:t>
      </w:r>
      <w:r w:rsidRPr="00D13042">
        <w:rPr>
          <w:rFonts w:ascii="Arial" w:eastAsia="Calibri" w:hAnsi="Arial" w:cs="Arial"/>
          <w:sz w:val="20"/>
          <w:szCs w:val="20"/>
          <w:lang w:val="el-GR"/>
        </w:rPr>
        <w:t xml:space="preserve">που εκδίδεται από </w:t>
      </w:r>
      <w:r w:rsidR="002544F0" w:rsidRPr="00D13042">
        <w:rPr>
          <w:rFonts w:ascii="Arial" w:eastAsia="Calibri" w:hAnsi="Arial" w:cs="Arial"/>
          <w:sz w:val="20"/>
          <w:szCs w:val="20"/>
          <w:lang w:val="el-GR"/>
        </w:rPr>
        <w:t xml:space="preserve">την οικεία υπηρεσία </w:t>
      </w:r>
      <w:r w:rsidRPr="00D13042">
        <w:rPr>
          <w:rFonts w:ascii="Arial" w:eastAsia="Calibri" w:hAnsi="Arial" w:cs="Arial"/>
          <w:sz w:val="20"/>
          <w:szCs w:val="20"/>
          <w:lang w:val="el-GR"/>
        </w:rPr>
        <w:t>το</w:t>
      </w:r>
      <w:r w:rsidR="002544F0" w:rsidRPr="00D13042">
        <w:rPr>
          <w:rFonts w:ascii="Arial" w:eastAsia="Calibri" w:hAnsi="Arial" w:cs="Arial"/>
          <w:sz w:val="20"/>
          <w:szCs w:val="20"/>
          <w:lang w:val="el-GR"/>
        </w:rPr>
        <w:t>υ</w:t>
      </w:r>
      <w:r w:rsidRPr="00D13042">
        <w:rPr>
          <w:rFonts w:ascii="Arial" w:eastAsia="Calibri" w:hAnsi="Arial" w:cs="Arial"/>
          <w:sz w:val="20"/>
          <w:szCs w:val="20"/>
          <w:lang w:val="el-GR"/>
        </w:rPr>
        <w:t xml:space="preserve"> Γ.Ε.Μ.Η.</w:t>
      </w:r>
      <w:r w:rsidR="002544F0" w:rsidRPr="00D13042">
        <w:rPr>
          <w:rFonts w:ascii="Arial" w:eastAsia="Calibri" w:hAnsi="Arial" w:cs="Arial"/>
          <w:sz w:val="20"/>
          <w:szCs w:val="20"/>
          <w:lang w:val="el-GR"/>
        </w:rPr>
        <w:t xml:space="preserve"> των ως άνω Επιμελητηρίων</w:t>
      </w:r>
      <w:r w:rsidR="00696AC4" w:rsidRPr="00D13042">
        <w:rPr>
          <w:rFonts w:ascii="Arial" w:eastAsia="Calibri" w:hAnsi="Arial" w:cs="Arial"/>
          <w:sz w:val="20"/>
          <w:szCs w:val="20"/>
          <w:lang w:val="el-GR"/>
        </w:rPr>
        <w:t>.</w:t>
      </w:r>
      <w:r w:rsidRPr="00D13042">
        <w:rPr>
          <w:rFonts w:ascii="Arial" w:eastAsia="Calibri" w:hAnsi="Arial" w:cs="Arial"/>
          <w:sz w:val="20"/>
          <w:szCs w:val="20"/>
          <w:lang w:val="el-GR"/>
        </w:rPr>
        <w:t xml:space="preserve"> </w:t>
      </w:r>
      <w:r w:rsidRPr="00D13042">
        <w:rPr>
          <w:rFonts w:ascii="Arial" w:hAnsi="Arial" w:cs="Arial"/>
          <w:sz w:val="20"/>
          <w:szCs w:val="20"/>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17F23699" w:rsidR="003929DA" w:rsidRPr="00B0553E" w:rsidRDefault="003929DA" w:rsidP="00F66EEF">
      <w:pPr>
        <w:spacing w:before="120"/>
        <w:rPr>
          <w:rFonts w:ascii="Arial" w:eastAsia="Calibri" w:hAnsi="Arial" w:cs="Arial"/>
          <w:sz w:val="20"/>
          <w:szCs w:val="20"/>
          <w:lang w:val="el-GR"/>
        </w:rPr>
      </w:pPr>
      <w:r w:rsidRPr="00D13042">
        <w:rPr>
          <w:rFonts w:ascii="Arial" w:eastAsia="Calibri" w:hAnsi="Arial" w:cs="Arial"/>
          <w:sz w:val="20"/>
          <w:szCs w:val="20"/>
          <w:lang w:val="el-GR"/>
        </w:rPr>
        <w:t xml:space="preserve">Επισημαίνεται ότι, τα δικαιολογητικά που αφορούν στην απόδειξη της απαίτησης του άρθρου 2.2.4 (απόδειξη </w:t>
      </w:r>
      <w:r w:rsidR="00FC2E42" w:rsidRPr="00D13042">
        <w:rPr>
          <w:rFonts w:ascii="Arial" w:eastAsia="Calibri" w:hAnsi="Arial" w:cs="Arial"/>
          <w:sz w:val="20"/>
          <w:szCs w:val="20"/>
          <w:lang w:val="el-GR"/>
        </w:rPr>
        <w:t>καταλληλόλητας</w:t>
      </w:r>
      <w:r w:rsidRPr="00D13042">
        <w:rPr>
          <w:rFonts w:ascii="Arial" w:eastAsia="Calibri" w:hAnsi="Arial" w:cs="Arial"/>
          <w:sz w:val="20"/>
          <w:szCs w:val="20"/>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D13042">
        <w:rPr>
          <w:rFonts w:ascii="Arial" w:hAnsi="Arial" w:cs="Arial"/>
          <w:sz w:val="20"/>
          <w:szCs w:val="20"/>
          <w:lang w:val="el-GR"/>
        </w:rPr>
        <w:t xml:space="preserve"> </w:t>
      </w:r>
      <w:r w:rsidRPr="00D13042">
        <w:rPr>
          <w:rFonts w:ascii="Arial" w:eastAsia="Calibri" w:hAnsi="Arial" w:cs="Arial"/>
          <w:sz w:val="20"/>
          <w:szCs w:val="20"/>
          <w:lang w:val="el-GR"/>
        </w:rPr>
        <w:t xml:space="preserve">εκτός </w:t>
      </w:r>
      <w:r w:rsidR="007C0468" w:rsidRPr="00D13042">
        <w:rPr>
          <w:rFonts w:ascii="Arial" w:eastAsia="Calibri" w:hAnsi="Arial" w:cs="Arial"/>
          <w:sz w:val="20"/>
          <w:szCs w:val="20"/>
          <w:lang w:val="el-GR"/>
        </w:rPr>
        <w:t>εάν</w:t>
      </w:r>
      <w:r w:rsidRPr="00D13042">
        <w:rPr>
          <w:rFonts w:ascii="Arial" w:eastAsia="Calibri" w:hAnsi="Arial" w:cs="Arial"/>
          <w:sz w:val="20"/>
          <w:szCs w:val="20"/>
          <w:lang w:val="el-GR"/>
        </w:rPr>
        <w:t>, σύμφωνα με τις ειδικότερες διατάξεις αυτών, φέρουν συγκεκριμένο χρόνο ισχύος.</w:t>
      </w:r>
    </w:p>
    <w:p w14:paraId="72297098" w14:textId="01338D90" w:rsidR="00A3142D" w:rsidRPr="00D13042" w:rsidRDefault="00A3142D" w:rsidP="00F66EEF">
      <w:pPr>
        <w:spacing w:before="120"/>
        <w:rPr>
          <w:rFonts w:ascii="Arial" w:hAnsi="Arial" w:cs="Arial"/>
          <w:b/>
          <w:bCs/>
          <w:sz w:val="20"/>
          <w:szCs w:val="20"/>
          <w:lang w:val="el-GR"/>
        </w:rPr>
      </w:pPr>
      <w:r w:rsidRPr="00D13042">
        <w:rPr>
          <w:rFonts w:ascii="Arial" w:eastAsia="Calibri" w:hAnsi="Arial" w:cs="Arial"/>
          <w:b/>
          <w:bCs/>
          <w:sz w:val="20"/>
          <w:szCs w:val="20"/>
          <w:lang w:val="en-US"/>
        </w:rPr>
        <w:t>B</w:t>
      </w:r>
      <w:r w:rsidRPr="00D13042">
        <w:rPr>
          <w:rFonts w:ascii="Arial" w:eastAsia="Calibri" w:hAnsi="Arial" w:cs="Arial"/>
          <w:b/>
          <w:bCs/>
          <w:sz w:val="20"/>
          <w:szCs w:val="20"/>
          <w:lang w:val="el-GR"/>
        </w:rPr>
        <w:t xml:space="preserve">.3. </w:t>
      </w:r>
      <w:r w:rsidRPr="00D13042">
        <w:rPr>
          <w:rFonts w:ascii="Arial" w:eastAsia="Calibri" w:hAnsi="Arial" w:cs="Arial"/>
          <w:sz w:val="20"/>
          <w:szCs w:val="20"/>
          <w:lang w:val="el-GR"/>
        </w:rPr>
        <w:t>Δεν εφαρμόζεται στη παρούσα.</w:t>
      </w:r>
    </w:p>
    <w:p w14:paraId="2FA8260F" w14:textId="3DDBB82A" w:rsidR="007F391B" w:rsidRPr="00D13042" w:rsidRDefault="003929DA" w:rsidP="007F391B">
      <w:pPr>
        <w:rPr>
          <w:rFonts w:ascii="Arial" w:hAnsi="Arial" w:cs="Arial"/>
          <w:sz w:val="20"/>
          <w:szCs w:val="20"/>
          <w:lang w:val="el-GR"/>
        </w:rPr>
      </w:pPr>
      <w:r w:rsidRPr="00D13042">
        <w:rPr>
          <w:rFonts w:ascii="Arial" w:hAnsi="Arial" w:cs="Arial"/>
          <w:b/>
          <w:bCs/>
          <w:sz w:val="20"/>
          <w:szCs w:val="20"/>
          <w:lang w:val="el-GR"/>
        </w:rPr>
        <w:t>Β.</w:t>
      </w:r>
      <w:r w:rsidR="00A3142D" w:rsidRPr="00D13042">
        <w:rPr>
          <w:rFonts w:ascii="Arial" w:hAnsi="Arial" w:cs="Arial"/>
          <w:b/>
          <w:bCs/>
          <w:sz w:val="20"/>
          <w:szCs w:val="20"/>
          <w:lang w:val="el-GR"/>
        </w:rPr>
        <w:t>4</w:t>
      </w:r>
      <w:r w:rsidRPr="00D13042">
        <w:rPr>
          <w:rFonts w:ascii="Arial" w:hAnsi="Arial" w:cs="Arial"/>
          <w:b/>
          <w:bCs/>
          <w:sz w:val="20"/>
          <w:szCs w:val="20"/>
          <w:lang w:val="el-GR"/>
        </w:rPr>
        <w:t xml:space="preserve">. </w:t>
      </w:r>
      <w:r w:rsidRPr="00D13042">
        <w:rPr>
          <w:rFonts w:ascii="Arial" w:hAnsi="Arial" w:cs="Arial"/>
          <w:sz w:val="20"/>
          <w:szCs w:val="20"/>
          <w:lang w:val="el-GR"/>
        </w:rPr>
        <w:t>Για την απόδειξη της τεχνικής ικανότητας της παραγράφου 2.2.6 οι οικονομικοί φορείς προσκομίζο</w:t>
      </w:r>
      <w:r w:rsidR="006C10B8" w:rsidRPr="00D13042">
        <w:rPr>
          <w:rFonts w:ascii="Arial" w:hAnsi="Arial" w:cs="Arial"/>
          <w:sz w:val="20"/>
          <w:szCs w:val="20"/>
          <w:lang w:val="el-GR"/>
        </w:rPr>
        <w:t>υν</w:t>
      </w:r>
      <w:r w:rsidR="007F391B" w:rsidRPr="00D13042">
        <w:rPr>
          <w:rFonts w:ascii="Arial" w:hAnsi="Arial" w:cs="Arial"/>
          <w:sz w:val="20"/>
          <w:szCs w:val="20"/>
          <w:lang w:val="el-GR"/>
        </w:rPr>
        <w:t xml:space="preserve"> </w:t>
      </w:r>
      <w:r w:rsidR="00E10C71" w:rsidRPr="00D13042">
        <w:rPr>
          <w:rFonts w:ascii="Arial" w:hAnsi="Arial" w:cs="Arial"/>
          <w:sz w:val="20"/>
          <w:szCs w:val="20"/>
          <w:lang w:val="el-GR"/>
        </w:rPr>
        <w:t xml:space="preserve"> </w:t>
      </w:r>
      <w:r w:rsidR="007F391B" w:rsidRPr="00D13042">
        <w:rPr>
          <w:rFonts w:ascii="Arial" w:hAnsi="Arial" w:cs="Arial"/>
          <w:sz w:val="20"/>
          <w:szCs w:val="20"/>
          <w:lang w:val="el-GR"/>
        </w:rPr>
        <w:t xml:space="preserve">πίνακα συμβάσεων </w:t>
      </w:r>
      <w:r w:rsidR="007F391B" w:rsidRPr="00D13042">
        <w:rPr>
          <w:rFonts w:ascii="Arial" w:hAnsi="Arial" w:cs="Arial"/>
          <w:bCs/>
          <w:iCs/>
          <w:sz w:val="20"/>
          <w:szCs w:val="20"/>
          <w:lang w:val="el-GR"/>
        </w:rPr>
        <w:t xml:space="preserve">που </w:t>
      </w:r>
      <w:r w:rsidR="007F391B" w:rsidRPr="00D13042">
        <w:rPr>
          <w:rFonts w:ascii="Arial" w:hAnsi="Arial" w:cs="Arial"/>
          <w:sz w:val="20"/>
          <w:szCs w:val="20"/>
          <w:lang w:val="el-GR"/>
        </w:rPr>
        <w:t>εκτέλεσε ο προσφέρων κατά την τελευταία τριετία (202</w:t>
      </w:r>
      <w:r w:rsidR="008E2569" w:rsidRPr="00D13042">
        <w:rPr>
          <w:rFonts w:ascii="Arial" w:hAnsi="Arial" w:cs="Arial"/>
          <w:sz w:val="20"/>
          <w:szCs w:val="20"/>
          <w:lang w:val="el-GR"/>
        </w:rPr>
        <w:t>3</w:t>
      </w:r>
      <w:r w:rsidR="002D6D2F" w:rsidRPr="00D13042">
        <w:rPr>
          <w:rFonts w:ascii="Arial" w:hAnsi="Arial" w:cs="Arial"/>
          <w:sz w:val="20"/>
          <w:szCs w:val="20"/>
          <w:lang w:val="el-GR"/>
        </w:rPr>
        <w:t>-2024-2025</w:t>
      </w:r>
      <w:r w:rsidR="007F391B" w:rsidRPr="00D13042">
        <w:rPr>
          <w:rFonts w:ascii="Arial" w:hAnsi="Arial" w:cs="Arial"/>
          <w:sz w:val="20"/>
          <w:szCs w:val="20"/>
          <w:lang w:val="el-GR"/>
        </w:rPr>
        <w:t xml:space="preserve"> έως την καταληκτική ημερομηνία της προσφοράς). Ο Πίνακας να συνταχθεί σύμφωνα με το ακόλουθο υπόδειγμα: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975"/>
        <w:gridCol w:w="1612"/>
        <w:gridCol w:w="1438"/>
        <w:gridCol w:w="1392"/>
        <w:gridCol w:w="1551"/>
        <w:gridCol w:w="1482"/>
      </w:tblGrid>
      <w:tr w:rsidR="007F391B" w:rsidRPr="00D13042" w14:paraId="590BB719" w14:textId="77777777" w:rsidTr="007F391B">
        <w:tc>
          <w:tcPr>
            <w:tcW w:w="460" w:type="dxa"/>
            <w:vAlign w:val="center"/>
          </w:tcPr>
          <w:p w14:paraId="6C132031"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α/α</w:t>
            </w:r>
          </w:p>
        </w:tc>
        <w:tc>
          <w:tcPr>
            <w:tcW w:w="1585" w:type="dxa"/>
            <w:vAlign w:val="center"/>
          </w:tcPr>
          <w:p w14:paraId="34C6EDD0"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Αντισυμβαλλόμενος</w:t>
            </w:r>
          </w:p>
        </w:tc>
        <w:tc>
          <w:tcPr>
            <w:tcW w:w="1612" w:type="dxa"/>
            <w:vAlign w:val="center"/>
          </w:tcPr>
          <w:p w14:paraId="4E9E21B3"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Περιγραφή Αντικειμένου</w:t>
            </w:r>
          </w:p>
        </w:tc>
        <w:tc>
          <w:tcPr>
            <w:tcW w:w="1438" w:type="dxa"/>
            <w:vAlign w:val="center"/>
          </w:tcPr>
          <w:p w14:paraId="237FA167"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Διάρκεια Σύμβασης</w:t>
            </w:r>
          </w:p>
          <w:p w14:paraId="725FA9EE"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(από / έως)</w:t>
            </w:r>
          </w:p>
        </w:tc>
        <w:tc>
          <w:tcPr>
            <w:tcW w:w="1392" w:type="dxa"/>
            <w:vAlign w:val="center"/>
          </w:tcPr>
          <w:p w14:paraId="5B071488"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Τελικό Συμβατικό Τίμημα</w:t>
            </w:r>
          </w:p>
        </w:tc>
        <w:tc>
          <w:tcPr>
            <w:tcW w:w="1551" w:type="dxa"/>
            <w:vAlign w:val="center"/>
          </w:tcPr>
          <w:p w14:paraId="39AB9606"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Ποσοστό Συμμετοχής στη Σύμβαση</w:t>
            </w:r>
          </w:p>
        </w:tc>
        <w:tc>
          <w:tcPr>
            <w:tcW w:w="1482" w:type="dxa"/>
            <w:vAlign w:val="center"/>
          </w:tcPr>
          <w:p w14:paraId="06A73E3F"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Στοιχείο Τεκμηρίωσης</w:t>
            </w:r>
          </w:p>
        </w:tc>
      </w:tr>
      <w:tr w:rsidR="007F391B" w:rsidRPr="00D13042" w14:paraId="7124FA8A" w14:textId="77777777" w:rsidTr="007F391B">
        <w:tc>
          <w:tcPr>
            <w:tcW w:w="460" w:type="dxa"/>
            <w:vAlign w:val="center"/>
          </w:tcPr>
          <w:p w14:paraId="317C2D79"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1.</w:t>
            </w:r>
          </w:p>
        </w:tc>
        <w:tc>
          <w:tcPr>
            <w:tcW w:w="1585" w:type="dxa"/>
          </w:tcPr>
          <w:p w14:paraId="03E94A4F" w14:textId="77777777" w:rsidR="007F391B" w:rsidRPr="00D13042" w:rsidRDefault="007F391B" w:rsidP="007F391B">
            <w:pPr>
              <w:rPr>
                <w:rFonts w:ascii="Arial" w:hAnsi="Arial" w:cs="Arial"/>
                <w:sz w:val="20"/>
                <w:szCs w:val="20"/>
                <w:lang w:val="el-GR"/>
              </w:rPr>
            </w:pPr>
          </w:p>
        </w:tc>
        <w:tc>
          <w:tcPr>
            <w:tcW w:w="1612" w:type="dxa"/>
          </w:tcPr>
          <w:p w14:paraId="27D479E3" w14:textId="77777777" w:rsidR="007F391B" w:rsidRPr="00D13042" w:rsidRDefault="007F391B" w:rsidP="007F391B">
            <w:pPr>
              <w:rPr>
                <w:rFonts w:ascii="Arial" w:hAnsi="Arial" w:cs="Arial"/>
                <w:sz w:val="20"/>
                <w:szCs w:val="20"/>
                <w:lang w:val="el-GR"/>
              </w:rPr>
            </w:pPr>
          </w:p>
        </w:tc>
        <w:tc>
          <w:tcPr>
            <w:tcW w:w="1438" w:type="dxa"/>
          </w:tcPr>
          <w:p w14:paraId="1D54D45B" w14:textId="77777777" w:rsidR="007F391B" w:rsidRPr="00D13042" w:rsidRDefault="007F391B" w:rsidP="007F391B">
            <w:pPr>
              <w:rPr>
                <w:rFonts w:ascii="Arial" w:hAnsi="Arial" w:cs="Arial"/>
                <w:sz w:val="20"/>
                <w:szCs w:val="20"/>
                <w:lang w:val="el-GR"/>
              </w:rPr>
            </w:pPr>
          </w:p>
        </w:tc>
        <w:tc>
          <w:tcPr>
            <w:tcW w:w="1392" w:type="dxa"/>
          </w:tcPr>
          <w:p w14:paraId="5A636732" w14:textId="77777777" w:rsidR="007F391B" w:rsidRPr="00D13042" w:rsidRDefault="007F391B" w:rsidP="007F391B">
            <w:pPr>
              <w:rPr>
                <w:rFonts w:ascii="Arial" w:hAnsi="Arial" w:cs="Arial"/>
                <w:sz w:val="20"/>
                <w:szCs w:val="20"/>
                <w:lang w:val="el-GR"/>
              </w:rPr>
            </w:pPr>
          </w:p>
        </w:tc>
        <w:tc>
          <w:tcPr>
            <w:tcW w:w="1551" w:type="dxa"/>
          </w:tcPr>
          <w:p w14:paraId="327AD596" w14:textId="77777777" w:rsidR="007F391B" w:rsidRPr="00D13042" w:rsidRDefault="007F391B" w:rsidP="007F391B">
            <w:pPr>
              <w:rPr>
                <w:rFonts w:ascii="Arial" w:hAnsi="Arial" w:cs="Arial"/>
                <w:sz w:val="20"/>
                <w:szCs w:val="20"/>
                <w:lang w:val="el-GR"/>
              </w:rPr>
            </w:pPr>
          </w:p>
        </w:tc>
        <w:tc>
          <w:tcPr>
            <w:tcW w:w="1482" w:type="dxa"/>
          </w:tcPr>
          <w:p w14:paraId="2D60AEF7" w14:textId="77777777" w:rsidR="007F391B" w:rsidRPr="00D13042" w:rsidRDefault="007F391B" w:rsidP="007F391B">
            <w:pPr>
              <w:rPr>
                <w:rFonts w:ascii="Arial" w:hAnsi="Arial" w:cs="Arial"/>
                <w:sz w:val="20"/>
                <w:szCs w:val="20"/>
                <w:lang w:val="el-GR"/>
              </w:rPr>
            </w:pPr>
          </w:p>
        </w:tc>
      </w:tr>
      <w:tr w:rsidR="007F391B" w:rsidRPr="00D13042" w14:paraId="116D72C6" w14:textId="77777777" w:rsidTr="007F391B">
        <w:tc>
          <w:tcPr>
            <w:tcW w:w="460" w:type="dxa"/>
            <w:vAlign w:val="center"/>
          </w:tcPr>
          <w:p w14:paraId="32AC84E8" w14:textId="77777777" w:rsidR="007F391B" w:rsidRPr="00D13042" w:rsidRDefault="007F391B" w:rsidP="007F391B">
            <w:pPr>
              <w:jc w:val="center"/>
              <w:rPr>
                <w:rFonts w:ascii="Arial" w:hAnsi="Arial" w:cs="Arial"/>
                <w:sz w:val="20"/>
                <w:szCs w:val="20"/>
                <w:lang w:val="el-GR"/>
              </w:rPr>
            </w:pPr>
            <w:r w:rsidRPr="00D13042">
              <w:rPr>
                <w:rFonts w:ascii="Arial" w:hAnsi="Arial" w:cs="Arial"/>
                <w:sz w:val="20"/>
                <w:szCs w:val="20"/>
                <w:lang w:val="el-GR"/>
              </w:rPr>
              <w:t>2.</w:t>
            </w:r>
          </w:p>
        </w:tc>
        <w:tc>
          <w:tcPr>
            <w:tcW w:w="1585" w:type="dxa"/>
          </w:tcPr>
          <w:p w14:paraId="1F738D07" w14:textId="77777777" w:rsidR="007F391B" w:rsidRPr="00D13042" w:rsidRDefault="007F391B" w:rsidP="007F391B">
            <w:pPr>
              <w:rPr>
                <w:rFonts w:ascii="Arial" w:hAnsi="Arial" w:cs="Arial"/>
                <w:sz w:val="20"/>
                <w:szCs w:val="20"/>
                <w:lang w:val="el-GR"/>
              </w:rPr>
            </w:pPr>
          </w:p>
        </w:tc>
        <w:tc>
          <w:tcPr>
            <w:tcW w:w="1612" w:type="dxa"/>
          </w:tcPr>
          <w:p w14:paraId="2EF609BB" w14:textId="77777777" w:rsidR="007F391B" w:rsidRPr="00D13042" w:rsidRDefault="007F391B" w:rsidP="007F391B">
            <w:pPr>
              <w:rPr>
                <w:rFonts w:ascii="Arial" w:hAnsi="Arial" w:cs="Arial"/>
                <w:sz w:val="20"/>
                <w:szCs w:val="20"/>
                <w:lang w:val="el-GR"/>
              </w:rPr>
            </w:pPr>
          </w:p>
        </w:tc>
        <w:tc>
          <w:tcPr>
            <w:tcW w:w="1438" w:type="dxa"/>
          </w:tcPr>
          <w:p w14:paraId="2FE009A6" w14:textId="77777777" w:rsidR="007F391B" w:rsidRPr="00D13042" w:rsidRDefault="007F391B" w:rsidP="007F391B">
            <w:pPr>
              <w:rPr>
                <w:rFonts w:ascii="Arial" w:hAnsi="Arial" w:cs="Arial"/>
                <w:sz w:val="20"/>
                <w:szCs w:val="20"/>
                <w:lang w:val="el-GR"/>
              </w:rPr>
            </w:pPr>
          </w:p>
        </w:tc>
        <w:tc>
          <w:tcPr>
            <w:tcW w:w="1392" w:type="dxa"/>
          </w:tcPr>
          <w:p w14:paraId="40DF006B" w14:textId="77777777" w:rsidR="007F391B" w:rsidRPr="00D13042" w:rsidRDefault="007F391B" w:rsidP="007F391B">
            <w:pPr>
              <w:rPr>
                <w:rFonts w:ascii="Arial" w:hAnsi="Arial" w:cs="Arial"/>
                <w:sz w:val="20"/>
                <w:szCs w:val="20"/>
                <w:lang w:val="el-GR"/>
              </w:rPr>
            </w:pPr>
          </w:p>
        </w:tc>
        <w:tc>
          <w:tcPr>
            <w:tcW w:w="1551" w:type="dxa"/>
          </w:tcPr>
          <w:p w14:paraId="461FDDEA" w14:textId="77777777" w:rsidR="007F391B" w:rsidRPr="00D13042" w:rsidRDefault="007F391B" w:rsidP="007F391B">
            <w:pPr>
              <w:rPr>
                <w:rFonts w:ascii="Arial" w:hAnsi="Arial" w:cs="Arial"/>
                <w:sz w:val="20"/>
                <w:szCs w:val="20"/>
                <w:lang w:val="el-GR"/>
              </w:rPr>
            </w:pPr>
          </w:p>
        </w:tc>
        <w:tc>
          <w:tcPr>
            <w:tcW w:w="1482" w:type="dxa"/>
          </w:tcPr>
          <w:p w14:paraId="4F913A11" w14:textId="77777777" w:rsidR="007F391B" w:rsidRPr="00D13042" w:rsidRDefault="007F391B" w:rsidP="007F391B">
            <w:pPr>
              <w:rPr>
                <w:rFonts w:ascii="Arial" w:hAnsi="Arial" w:cs="Arial"/>
                <w:sz w:val="20"/>
                <w:szCs w:val="20"/>
                <w:lang w:val="el-GR"/>
              </w:rPr>
            </w:pPr>
          </w:p>
        </w:tc>
      </w:tr>
      <w:tr w:rsidR="007F391B" w:rsidRPr="00D13042" w14:paraId="4D23C917" w14:textId="77777777" w:rsidTr="007F391B">
        <w:tc>
          <w:tcPr>
            <w:tcW w:w="460" w:type="dxa"/>
            <w:vAlign w:val="center"/>
          </w:tcPr>
          <w:p w14:paraId="2ED8CC2E" w14:textId="77DFFF3C" w:rsidR="007F391B" w:rsidRPr="00D13042" w:rsidRDefault="008E2569" w:rsidP="007F391B">
            <w:pPr>
              <w:jc w:val="center"/>
              <w:rPr>
                <w:rFonts w:ascii="Arial" w:hAnsi="Arial" w:cs="Arial"/>
                <w:sz w:val="20"/>
                <w:szCs w:val="20"/>
                <w:lang w:val="el-GR"/>
              </w:rPr>
            </w:pPr>
            <w:r w:rsidRPr="00D13042">
              <w:rPr>
                <w:rFonts w:ascii="Arial" w:hAnsi="Arial" w:cs="Arial"/>
                <w:sz w:val="20"/>
                <w:szCs w:val="20"/>
                <w:lang w:val="el-GR"/>
              </w:rPr>
              <w:t>3.</w:t>
            </w:r>
          </w:p>
        </w:tc>
        <w:tc>
          <w:tcPr>
            <w:tcW w:w="1585" w:type="dxa"/>
          </w:tcPr>
          <w:p w14:paraId="4E1DC7AB" w14:textId="77777777" w:rsidR="007F391B" w:rsidRPr="00D13042" w:rsidRDefault="007F391B" w:rsidP="007F391B">
            <w:pPr>
              <w:rPr>
                <w:rFonts w:ascii="Arial" w:hAnsi="Arial" w:cs="Arial"/>
                <w:sz w:val="20"/>
                <w:szCs w:val="20"/>
                <w:lang w:val="el-GR"/>
              </w:rPr>
            </w:pPr>
          </w:p>
        </w:tc>
        <w:tc>
          <w:tcPr>
            <w:tcW w:w="1612" w:type="dxa"/>
          </w:tcPr>
          <w:p w14:paraId="6781C57C" w14:textId="77777777" w:rsidR="007F391B" w:rsidRPr="00D13042" w:rsidRDefault="007F391B" w:rsidP="007F391B">
            <w:pPr>
              <w:rPr>
                <w:rFonts w:ascii="Arial" w:hAnsi="Arial" w:cs="Arial"/>
                <w:sz w:val="20"/>
                <w:szCs w:val="20"/>
                <w:lang w:val="el-GR"/>
              </w:rPr>
            </w:pPr>
          </w:p>
        </w:tc>
        <w:tc>
          <w:tcPr>
            <w:tcW w:w="1438" w:type="dxa"/>
          </w:tcPr>
          <w:p w14:paraId="78820221" w14:textId="77777777" w:rsidR="007F391B" w:rsidRPr="00D13042" w:rsidRDefault="007F391B" w:rsidP="007F391B">
            <w:pPr>
              <w:rPr>
                <w:rFonts w:ascii="Arial" w:hAnsi="Arial" w:cs="Arial"/>
                <w:sz w:val="20"/>
                <w:szCs w:val="20"/>
                <w:lang w:val="el-GR"/>
              </w:rPr>
            </w:pPr>
          </w:p>
        </w:tc>
        <w:tc>
          <w:tcPr>
            <w:tcW w:w="1392" w:type="dxa"/>
          </w:tcPr>
          <w:p w14:paraId="2E98B542" w14:textId="77777777" w:rsidR="007F391B" w:rsidRPr="00D13042" w:rsidRDefault="007F391B" w:rsidP="007F391B">
            <w:pPr>
              <w:rPr>
                <w:rFonts w:ascii="Arial" w:hAnsi="Arial" w:cs="Arial"/>
                <w:sz w:val="20"/>
                <w:szCs w:val="20"/>
                <w:lang w:val="el-GR"/>
              </w:rPr>
            </w:pPr>
          </w:p>
        </w:tc>
        <w:tc>
          <w:tcPr>
            <w:tcW w:w="1551" w:type="dxa"/>
          </w:tcPr>
          <w:p w14:paraId="336E75D3" w14:textId="77777777" w:rsidR="007F391B" w:rsidRPr="00D13042" w:rsidRDefault="007F391B" w:rsidP="007F391B">
            <w:pPr>
              <w:rPr>
                <w:rFonts w:ascii="Arial" w:hAnsi="Arial" w:cs="Arial"/>
                <w:sz w:val="20"/>
                <w:szCs w:val="20"/>
                <w:lang w:val="el-GR"/>
              </w:rPr>
            </w:pPr>
          </w:p>
        </w:tc>
        <w:tc>
          <w:tcPr>
            <w:tcW w:w="1482" w:type="dxa"/>
          </w:tcPr>
          <w:p w14:paraId="2FAAF91E" w14:textId="77777777" w:rsidR="007F391B" w:rsidRPr="00D13042" w:rsidRDefault="007F391B" w:rsidP="007F391B">
            <w:pPr>
              <w:rPr>
                <w:rFonts w:ascii="Arial" w:hAnsi="Arial" w:cs="Arial"/>
                <w:sz w:val="20"/>
                <w:szCs w:val="20"/>
                <w:lang w:val="el-GR"/>
              </w:rPr>
            </w:pPr>
          </w:p>
        </w:tc>
      </w:tr>
    </w:tbl>
    <w:p w14:paraId="638C69FE" w14:textId="77777777" w:rsidR="007F391B" w:rsidRPr="00D13042" w:rsidRDefault="007F391B" w:rsidP="00DE7E4D">
      <w:pPr>
        <w:numPr>
          <w:ilvl w:val="0"/>
          <w:numId w:val="9"/>
        </w:numPr>
        <w:spacing w:before="120"/>
        <w:ind w:left="425" w:hanging="142"/>
        <w:rPr>
          <w:rFonts w:ascii="Arial" w:hAnsi="Arial" w:cs="Arial"/>
          <w:sz w:val="20"/>
          <w:szCs w:val="20"/>
          <w:lang w:val="el-GR"/>
        </w:rPr>
      </w:pPr>
      <w:r w:rsidRPr="00D13042">
        <w:rPr>
          <w:rFonts w:ascii="Arial" w:hAnsi="Arial" w:cs="Arial"/>
          <w:sz w:val="20"/>
          <w:szCs w:val="20"/>
          <w:lang w:val="el-GR"/>
        </w:rPr>
        <w:t xml:space="preserve">Όπου «Στοιχείο Τεκμηρίωσης»: </w:t>
      </w:r>
    </w:p>
    <w:p w14:paraId="1CCB2658" w14:textId="77777777" w:rsidR="007F391B" w:rsidRPr="00D13042" w:rsidRDefault="007F391B" w:rsidP="00DE7E4D">
      <w:pPr>
        <w:numPr>
          <w:ilvl w:val="0"/>
          <w:numId w:val="9"/>
        </w:numPr>
        <w:spacing w:before="120"/>
        <w:ind w:left="425" w:hanging="142"/>
        <w:rPr>
          <w:rFonts w:ascii="Arial" w:hAnsi="Arial" w:cs="Arial"/>
          <w:sz w:val="20"/>
          <w:szCs w:val="20"/>
          <w:lang w:val="el-GR"/>
        </w:rPr>
      </w:pPr>
      <w:r w:rsidRPr="00D13042">
        <w:rPr>
          <w:rFonts w:ascii="Arial" w:hAnsi="Arial" w:cs="Arial"/>
          <w:sz w:val="20"/>
          <w:szCs w:val="20"/>
          <w:lang w:val="el-GR"/>
        </w:rPr>
        <w:t>εάν ο Αντισυμβαλλόμενος είναι Αναθέτουσα Αρχή ή άλλος Φορέας του Δημοσίου ή του ευρύτερου Δημοσίου Τομέα, υποβάλλεται αποδεικτικό έγγραφο ορθής εκτέλεσης (</w:t>
      </w:r>
      <w:r w:rsidRPr="00D13042">
        <w:rPr>
          <w:rFonts w:ascii="Arial" w:hAnsi="Arial" w:cs="Arial"/>
          <w:b/>
          <w:bCs/>
          <w:sz w:val="20"/>
          <w:szCs w:val="20"/>
          <w:lang w:val="el-GR"/>
        </w:rPr>
        <w:t>πρωτόκολλο παραλαβής ή βεβαίωση καλής εκτέλεσης</w:t>
      </w:r>
      <w:r w:rsidRPr="00D13042">
        <w:rPr>
          <w:rFonts w:ascii="Arial" w:hAnsi="Arial" w:cs="Arial"/>
          <w:sz w:val="20"/>
          <w:szCs w:val="20"/>
          <w:lang w:val="el-GR"/>
        </w:rPr>
        <w:t xml:space="preserve">). Από το αποδεικτικό έγγραφο θα πρέπει να συνάγεται οι ημερομηνίες έναρξης και ολοκλήρωσης της σύμβασης, το αντικείμενο της προμήθειας, το τελικό καταβληθέν συμβατικό τίμημα. Επίσης, θα πρέπει να υποβληθούν και τα αντίγραφα των υπογεγραμμένων συμφωνητικών. </w:t>
      </w:r>
    </w:p>
    <w:p w14:paraId="388AB51E" w14:textId="77777777" w:rsidR="007F391B" w:rsidRPr="00D13042" w:rsidRDefault="007F391B" w:rsidP="00DE7E4D">
      <w:pPr>
        <w:numPr>
          <w:ilvl w:val="0"/>
          <w:numId w:val="9"/>
        </w:numPr>
        <w:spacing w:before="120"/>
        <w:ind w:left="425" w:hanging="141"/>
        <w:rPr>
          <w:rFonts w:ascii="Arial" w:hAnsi="Arial" w:cs="Arial"/>
          <w:sz w:val="20"/>
          <w:szCs w:val="20"/>
          <w:lang w:val="el-GR"/>
        </w:rPr>
      </w:pPr>
      <w:r w:rsidRPr="00D13042">
        <w:rPr>
          <w:rFonts w:ascii="Arial" w:hAnsi="Arial" w:cs="Arial"/>
          <w:sz w:val="20"/>
          <w:szCs w:val="20"/>
          <w:lang w:val="el-GR"/>
        </w:rPr>
        <w:t>εάν ο Αντισυμβαλλόμενος είναι ιδιωτικός φορέας, η παροχή της προμήθειας θα αποδεικνύεται με βεβαίωση του ή/και την προσκόμιση της σχετικής έγγραφης σύμβασης καθώς και αντίγραφο του σχετικού τιμολογίου για την παροχή της προμήθειας και του αποδεικτικού πληρωμής του.</w:t>
      </w:r>
    </w:p>
    <w:p w14:paraId="0F1F743B" w14:textId="678A185D" w:rsidR="003929DA" w:rsidRPr="00D13042" w:rsidRDefault="003929DA" w:rsidP="007F391B">
      <w:pPr>
        <w:spacing w:before="120"/>
        <w:rPr>
          <w:rFonts w:ascii="Arial" w:hAnsi="Arial" w:cs="Arial"/>
          <w:sz w:val="20"/>
          <w:szCs w:val="20"/>
          <w:lang w:val="el-GR"/>
        </w:rPr>
      </w:pPr>
      <w:r w:rsidRPr="00D13042">
        <w:rPr>
          <w:rFonts w:ascii="Arial" w:hAnsi="Arial" w:cs="Arial"/>
          <w:b/>
          <w:bCs/>
          <w:sz w:val="20"/>
          <w:szCs w:val="20"/>
          <w:lang w:val="el-GR"/>
        </w:rPr>
        <w:t>Β.</w:t>
      </w:r>
      <w:r w:rsidR="00A3142D" w:rsidRPr="00D13042">
        <w:rPr>
          <w:rFonts w:ascii="Arial" w:hAnsi="Arial" w:cs="Arial"/>
          <w:b/>
          <w:bCs/>
          <w:sz w:val="20"/>
          <w:szCs w:val="20"/>
          <w:lang w:val="el-GR"/>
        </w:rPr>
        <w:t>5</w:t>
      </w:r>
      <w:r w:rsidRPr="00D13042">
        <w:rPr>
          <w:rFonts w:ascii="Arial" w:hAnsi="Arial" w:cs="Arial"/>
          <w:b/>
          <w:bCs/>
          <w:sz w:val="20"/>
          <w:szCs w:val="20"/>
          <w:lang w:val="el-GR"/>
        </w:rPr>
        <w:t xml:space="preserve">. </w:t>
      </w:r>
      <w:r w:rsidRPr="00D13042">
        <w:rPr>
          <w:rFonts w:ascii="Arial" w:hAnsi="Arial" w:cs="Arial"/>
          <w:sz w:val="20"/>
          <w:szCs w:val="20"/>
          <w:lang w:val="el-GR"/>
        </w:rPr>
        <w:t xml:space="preserve">Για την απόδειξη της συμμόρφωσής τους με </w:t>
      </w:r>
      <w:r w:rsidRPr="00D13042">
        <w:rPr>
          <w:rFonts w:ascii="Arial" w:hAnsi="Arial" w:cs="Arial"/>
          <w:color w:val="000000"/>
          <w:sz w:val="20"/>
          <w:szCs w:val="20"/>
          <w:lang w:val="el-GR"/>
        </w:rPr>
        <w:t>πρότυπα διασφάλισης ποιότητας και πρότυπα περιβαλλοντικής διαχείρισης</w:t>
      </w:r>
      <w:r w:rsidRPr="00D13042">
        <w:rPr>
          <w:rFonts w:ascii="Arial" w:hAnsi="Arial" w:cs="Arial"/>
          <w:sz w:val="20"/>
          <w:szCs w:val="20"/>
          <w:lang w:val="el-GR"/>
        </w:rPr>
        <w:t xml:space="preserve"> της παραγράφου 2.2.7 οι οικονομικοί φορείς </w:t>
      </w:r>
      <w:r w:rsidR="00A3142D" w:rsidRPr="00D13042">
        <w:rPr>
          <w:rFonts w:ascii="Arial" w:hAnsi="Arial" w:cs="Arial"/>
          <w:sz w:val="20"/>
          <w:szCs w:val="20"/>
          <w:lang w:val="el-GR"/>
        </w:rPr>
        <w:t xml:space="preserve">πρέπει να </w:t>
      </w:r>
      <w:r w:rsidRPr="00D13042">
        <w:rPr>
          <w:rFonts w:ascii="Arial" w:hAnsi="Arial" w:cs="Arial"/>
          <w:sz w:val="20"/>
          <w:szCs w:val="20"/>
          <w:lang w:val="el-GR"/>
        </w:rPr>
        <w:t>προσκομί</w:t>
      </w:r>
      <w:r w:rsidR="00A3142D" w:rsidRPr="00D13042">
        <w:rPr>
          <w:rFonts w:ascii="Arial" w:hAnsi="Arial" w:cs="Arial"/>
          <w:sz w:val="20"/>
          <w:szCs w:val="20"/>
          <w:lang w:val="el-GR"/>
        </w:rPr>
        <w:t>σουν τα πιστοποιητικά που απαιτούνται κατά περίπτωση από τις τεχνικές προδιαγραφές του Παραρτήματος Ι .</w:t>
      </w:r>
    </w:p>
    <w:p w14:paraId="44BAC4B7" w14:textId="638337F5" w:rsidR="00374B84" w:rsidRPr="00D13042" w:rsidRDefault="003929DA">
      <w:pPr>
        <w:rPr>
          <w:rFonts w:ascii="Arial" w:hAnsi="Arial" w:cs="Arial"/>
          <w:sz w:val="20"/>
          <w:szCs w:val="20"/>
          <w:lang w:val="el-GR"/>
        </w:rPr>
      </w:pPr>
      <w:r w:rsidRPr="00D13042">
        <w:rPr>
          <w:rFonts w:ascii="Arial" w:hAnsi="Arial" w:cs="Arial"/>
          <w:b/>
          <w:bCs/>
          <w:sz w:val="20"/>
          <w:szCs w:val="20"/>
          <w:lang w:val="el-GR"/>
        </w:rPr>
        <w:t>Β.6.</w:t>
      </w:r>
      <w:r w:rsidRPr="00D13042">
        <w:rPr>
          <w:rFonts w:ascii="Arial" w:hAnsi="Arial" w:cs="Arial"/>
          <w:sz w:val="20"/>
          <w:szCs w:val="20"/>
          <w:lang w:val="el-GR"/>
        </w:rPr>
        <w:t xml:space="preserve"> Για την απόδειξη της νόμιμης εκπροσώπησης, στις περιπτώσεις που ο οικονομικός φορέας είναι νομικό πρόσωπο και </w:t>
      </w:r>
      <w:r w:rsidR="00E427F2" w:rsidRPr="00D13042">
        <w:rPr>
          <w:rFonts w:ascii="Arial" w:hAnsi="Arial" w:cs="Arial"/>
          <w:sz w:val="20"/>
          <w:szCs w:val="20"/>
          <w:lang w:val="el-GR"/>
        </w:rPr>
        <w:t>εγγράφεται υποχρεωτικά ή προαιρετικά</w:t>
      </w:r>
      <w:r w:rsidRPr="00D13042">
        <w:rPr>
          <w:rFonts w:ascii="Arial" w:hAnsi="Arial" w:cs="Arial"/>
          <w:sz w:val="20"/>
          <w:szCs w:val="20"/>
          <w:lang w:val="el-GR"/>
        </w:rPr>
        <w:t xml:space="preserve">, κατά την κείμενη νομοθεσία, </w:t>
      </w:r>
      <w:r w:rsidR="00E427F2" w:rsidRPr="00D13042">
        <w:rPr>
          <w:rFonts w:ascii="Arial" w:hAnsi="Arial" w:cs="Arial"/>
          <w:sz w:val="20"/>
          <w:szCs w:val="20"/>
          <w:lang w:val="el-GR"/>
        </w:rPr>
        <w:t>και</w:t>
      </w:r>
      <w:r w:rsidRPr="00D13042">
        <w:rPr>
          <w:rFonts w:ascii="Arial" w:hAnsi="Arial" w:cs="Arial"/>
          <w:sz w:val="20"/>
          <w:szCs w:val="20"/>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sidRPr="00D13042">
        <w:rPr>
          <w:rFonts w:ascii="Arial" w:hAnsi="Arial" w:cs="Arial"/>
          <w:sz w:val="20"/>
          <w:szCs w:val="20"/>
          <w:lang w:val="el-GR"/>
        </w:rPr>
        <w:t>,</w:t>
      </w:r>
      <w:r w:rsidRPr="00D13042">
        <w:rPr>
          <w:rFonts w:ascii="Arial" w:hAnsi="Arial" w:cs="Arial"/>
          <w:sz w:val="20"/>
          <w:szCs w:val="20"/>
          <w:lang w:val="el-GR"/>
        </w:rPr>
        <w:t xml:space="preserve">  </w:t>
      </w:r>
      <w:r w:rsidR="00E427F2" w:rsidRPr="00D13042">
        <w:rPr>
          <w:rFonts w:ascii="Arial" w:hAnsi="Arial" w:cs="Arial"/>
          <w:sz w:val="20"/>
          <w:szCs w:val="20"/>
          <w:lang w:val="el-GR"/>
        </w:rPr>
        <w:t>εκτός αν αυτό φέρει συγκεκριμένο χρόνο ισχύος.</w:t>
      </w:r>
    </w:p>
    <w:p w14:paraId="4C196CAF" w14:textId="77777777" w:rsidR="00374B84" w:rsidRPr="00D13042" w:rsidRDefault="00374B84" w:rsidP="00374B84">
      <w:pPr>
        <w:rPr>
          <w:rFonts w:ascii="Arial" w:hAnsi="Arial" w:cs="Arial"/>
          <w:sz w:val="20"/>
          <w:szCs w:val="20"/>
          <w:lang w:val="el-GR"/>
        </w:rPr>
      </w:pPr>
      <w:r w:rsidRPr="00D13042">
        <w:rPr>
          <w:rFonts w:ascii="Arial" w:hAnsi="Arial" w:cs="Arial"/>
          <w:sz w:val="20"/>
          <w:szCs w:val="20"/>
          <w:lang w:val="el-GR"/>
        </w:rPr>
        <w:t>Ειδικότερα για τους ημεδαπούς οικονομικούς φορείς προσκομίζονται:</w:t>
      </w:r>
    </w:p>
    <w:p w14:paraId="6588D3C0" w14:textId="596BA2BE" w:rsidR="00B319B1" w:rsidRPr="00D13042" w:rsidRDefault="00374B84" w:rsidP="00374B84">
      <w:pPr>
        <w:rPr>
          <w:rFonts w:ascii="Arial" w:hAnsi="Arial" w:cs="Arial"/>
          <w:sz w:val="20"/>
          <w:szCs w:val="20"/>
          <w:lang w:val="el-GR"/>
        </w:rPr>
      </w:pPr>
      <w:r w:rsidRPr="00D13042">
        <w:rPr>
          <w:rFonts w:ascii="Arial" w:hAnsi="Arial" w:cs="Arial"/>
          <w:sz w:val="20"/>
          <w:szCs w:val="20"/>
          <w:lang w:val="el-GR"/>
        </w:rPr>
        <w:t xml:space="preserve">i) </w:t>
      </w:r>
      <w:r w:rsidRPr="00D13042">
        <w:rPr>
          <w:rFonts w:ascii="Arial" w:hAnsi="Arial" w:cs="Arial"/>
          <w:b/>
          <w:sz w:val="20"/>
          <w:szCs w:val="20"/>
          <w:lang w:val="el-GR"/>
        </w:rPr>
        <w:t>για την απόδειξη της νόμιμης εκπροσώπησης</w:t>
      </w:r>
      <w:r w:rsidRPr="00D13042">
        <w:rPr>
          <w:rFonts w:ascii="Arial" w:hAnsi="Arial" w:cs="Arial"/>
          <w:sz w:val="20"/>
          <w:szCs w:val="20"/>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sidRPr="00D13042">
        <w:rPr>
          <w:rFonts w:ascii="Arial" w:hAnsi="Arial" w:cs="Arial"/>
          <w:sz w:val="20"/>
          <w:szCs w:val="20"/>
          <w:lang w:val="el-GR"/>
        </w:rPr>
        <w:t xml:space="preserve"> </w:t>
      </w:r>
      <w:r w:rsidRPr="00D13042">
        <w:rPr>
          <w:rFonts w:ascii="Arial" w:hAnsi="Arial" w:cs="Arial"/>
          <w:sz w:val="20"/>
          <w:szCs w:val="20"/>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1E47C7E" w:rsidR="00374B84" w:rsidRPr="00D13042" w:rsidRDefault="00374B84" w:rsidP="00B319B1">
      <w:pPr>
        <w:spacing w:before="120"/>
        <w:rPr>
          <w:rFonts w:ascii="Arial" w:hAnsi="Arial" w:cs="Arial"/>
          <w:sz w:val="20"/>
          <w:szCs w:val="20"/>
          <w:lang w:val="el-GR"/>
        </w:rPr>
      </w:pPr>
      <w:r w:rsidRPr="00D13042">
        <w:rPr>
          <w:rFonts w:ascii="Arial" w:hAnsi="Arial" w:cs="Arial"/>
          <w:sz w:val="20"/>
          <w:szCs w:val="20"/>
          <w:lang w:val="el-GR"/>
        </w:rPr>
        <w:t xml:space="preserve">ii) Για την </w:t>
      </w:r>
      <w:r w:rsidRPr="00D13042">
        <w:rPr>
          <w:rFonts w:ascii="Arial" w:hAnsi="Arial" w:cs="Arial"/>
          <w:b/>
          <w:sz w:val="20"/>
          <w:szCs w:val="20"/>
          <w:lang w:val="el-GR"/>
        </w:rPr>
        <w:t>απόδειξη της νόμιμης σύστασης και των μεταβολών</w:t>
      </w:r>
      <w:r w:rsidRPr="00D13042">
        <w:rPr>
          <w:rFonts w:ascii="Arial" w:hAnsi="Arial" w:cs="Arial"/>
          <w:sz w:val="20"/>
          <w:szCs w:val="20"/>
          <w:lang w:val="el-GR"/>
        </w:rPr>
        <w:t xml:space="preserve"> του νομικού προσώπου</w:t>
      </w:r>
      <w:r w:rsidR="00921AC1" w:rsidRPr="00D13042">
        <w:rPr>
          <w:rFonts w:ascii="Arial" w:hAnsi="Arial" w:cs="Arial"/>
          <w:sz w:val="20"/>
          <w:szCs w:val="20"/>
          <w:lang w:val="el-GR"/>
        </w:rPr>
        <w:t xml:space="preserve"> </w:t>
      </w:r>
      <w:r w:rsidRPr="00D13042">
        <w:rPr>
          <w:rFonts w:ascii="Arial" w:hAnsi="Arial" w:cs="Arial"/>
          <w:sz w:val="20"/>
          <w:szCs w:val="20"/>
          <w:lang w:val="el-GR"/>
        </w:rPr>
        <w:t xml:space="preserve">γενικό πιστοποιητικό </w:t>
      </w:r>
      <w:r w:rsidR="00921AC1" w:rsidRPr="00D13042">
        <w:rPr>
          <w:rFonts w:ascii="Arial" w:hAnsi="Arial" w:cs="Arial"/>
          <w:sz w:val="20"/>
          <w:szCs w:val="20"/>
          <w:lang w:val="el-GR"/>
        </w:rPr>
        <w:t xml:space="preserve">μεταβολών </w:t>
      </w:r>
      <w:r w:rsidRPr="00D13042">
        <w:rPr>
          <w:rFonts w:ascii="Arial" w:hAnsi="Arial" w:cs="Arial"/>
          <w:sz w:val="20"/>
          <w:szCs w:val="20"/>
          <w:lang w:val="el-GR"/>
        </w:rPr>
        <w:t>του ΓΕΜΗ, εφόσον έχει εκδοθεί έως τρεις (3) μήνες πριν από την υποβολή του</w:t>
      </w:r>
      <w:r w:rsidR="00921AC1" w:rsidRPr="00D13042">
        <w:rPr>
          <w:rFonts w:ascii="Arial" w:hAnsi="Arial" w:cs="Arial"/>
          <w:sz w:val="20"/>
          <w:szCs w:val="20"/>
          <w:lang w:val="el-GR"/>
        </w:rPr>
        <w:t>.</w:t>
      </w:r>
    </w:p>
    <w:p w14:paraId="0B91AA4D" w14:textId="77777777" w:rsidR="003929DA" w:rsidRPr="00D13042" w:rsidRDefault="00374B84" w:rsidP="00B319B1">
      <w:pPr>
        <w:spacing w:before="120"/>
        <w:rPr>
          <w:rFonts w:ascii="Arial" w:hAnsi="Arial" w:cs="Arial"/>
          <w:color w:val="000000"/>
          <w:sz w:val="20"/>
          <w:szCs w:val="20"/>
          <w:lang w:val="el-GR"/>
        </w:rPr>
      </w:pPr>
      <w:r w:rsidRPr="00D13042">
        <w:rPr>
          <w:rFonts w:ascii="Arial" w:hAnsi="Arial" w:cs="Arial"/>
          <w:sz w:val="20"/>
          <w:szCs w:val="20"/>
          <w:lang w:val="el-GR"/>
        </w:rPr>
        <w:t xml:space="preserve"> </w:t>
      </w:r>
      <w:r w:rsidR="003929DA" w:rsidRPr="00D13042">
        <w:rPr>
          <w:rFonts w:ascii="Arial" w:hAnsi="Arial" w:cs="Arial"/>
          <w:sz w:val="20"/>
          <w:szCs w:val="20"/>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D13042">
        <w:rPr>
          <w:rFonts w:ascii="Arial" w:hAnsi="Arial" w:cs="Arial"/>
          <w:sz w:val="20"/>
          <w:szCs w:val="20"/>
          <w:lang w:val="el-GR"/>
        </w:rPr>
        <w:t>διοίκησης</w:t>
      </w:r>
      <w:r w:rsidR="003929DA" w:rsidRPr="00D13042">
        <w:rPr>
          <w:rFonts w:ascii="Arial" w:hAnsi="Arial" w:cs="Arial"/>
          <w:sz w:val="20"/>
          <w:szCs w:val="20"/>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Pr="00D13042" w:rsidRDefault="003929DA" w:rsidP="00B319B1">
      <w:pPr>
        <w:spacing w:before="120"/>
        <w:rPr>
          <w:rFonts w:ascii="Arial" w:hAnsi="Arial" w:cs="Arial"/>
          <w:sz w:val="20"/>
          <w:szCs w:val="20"/>
          <w:lang w:val="el-GR"/>
        </w:rPr>
      </w:pPr>
      <w:r w:rsidRPr="00D13042">
        <w:rPr>
          <w:rFonts w:ascii="Arial" w:hAnsi="Arial" w:cs="Arial"/>
          <w:color w:val="000000"/>
          <w:sz w:val="20"/>
          <w:szCs w:val="2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sidRPr="00D13042">
        <w:rPr>
          <w:rFonts w:ascii="Arial" w:hAnsi="Arial" w:cs="Arial"/>
          <w:color w:val="000000"/>
          <w:sz w:val="20"/>
          <w:szCs w:val="20"/>
          <w:lang w:val="el-GR"/>
        </w:rPr>
        <w:t>ό</w:t>
      </w:r>
      <w:r w:rsidRPr="00D13042">
        <w:rPr>
          <w:rFonts w:ascii="Arial" w:hAnsi="Arial" w:cs="Arial"/>
          <w:color w:val="000000"/>
          <w:sz w:val="20"/>
          <w:szCs w:val="20"/>
          <w:lang w:val="el-GR"/>
        </w:rPr>
        <w:t>δ</w:t>
      </w:r>
      <w:r w:rsidR="00B33FA2" w:rsidRPr="00D13042">
        <w:rPr>
          <w:rFonts w:ascii="Arial" w:hAnsi="Arial" w:cs="Arial"/>
          <w:color w:val="000000"/>
          <w:sz w:val="20"/>
          <w:szCs w:val="20"/>
          <w:lang w:val="el-GR"/>
        </w:rPr>
        <w:t>ι</w:t>
      </w:r>
      <w:r w:rsidRPr="00D13042">
        <w:rPr>
          <w:rFonts w:ascii="Arial" w:hAnsi="Arial" w:cs="Arial"/>
          <w:color w:val="000000"/>
          <w:sz w:val="20"/>
          <w:szCs w:val="20"/>
          <w:lang w:val="el-GR"/>
        </w:rPr>
        <w:t xml:space="preserve">ου </w:t>
      </w:r>
      <w:r w:rsidRPr="00D13042">
        <w:rPr>
          <w:rFonts w:ascii="Arial" w:hAnsi="Arial" w:cs="Arial"/>
          <w:color w:val="000000"/>
          <w:sz w:val="20"/>
          <w:szCs w:val="20"/>
          <w:lang w:val="el-GR"/>
        </w:rPr>
        <w:lastRenderedPageBreak/>
        <w:t xml:space="preserve">καταστατικού οργάνου διοίκησης του νομικού προσώπου </w:t>
      </w:r>
      <w:r w:rsidR="004A208E" w:rsidRPr="00D13042">
        <w:rPr>
          <w:rFonts w:ascii="Arial" w:hAnsi="Arial" w:cs="Arial"/>
          <w:color w:val="000000"/>
          <w:sz w:val="20"/>
          <w:szCs w:val="20"/>
          <w:lang w:val="el-GR"/>
        </w:rPr>
        <w:t xml:space="preserve">με </w:t>
      </w:r>
      <w:r w:rsidR="002D2C87" w:rsidRPr="00D13042">
        <w:rPr>
          <w:rFonts w:ascii="Arial" w:hAnsi="Arial" w:cs="Arial"/>
          <w:color w:val="000000"/>
          <w:sz w:val="20"/>
          <w:szCs w:val="20"/>
          <w:lang w:val="el-GR"/>
        </w:rPr>
        <w:t>την</w:t>
      </w:r>
      <w:r w:rsidR="004A208E" w:rsidRPr="00D13042">
        <w:rPr>
          <w:rFonts w:ascii="Arial" w:hAnsi="Arial" w:cs="Arial"/>
          <w:color w:val="000000"/>
          <w:sz w:val="20"/>
          <w:szCs w:val="20"/>
          <w:lang w:val="el-GR"/>
        </w:rPr>
        <w:t xml:space="preserve"> οποί</w:t>
      </w:r>
      <w:r w:rsidR="002D2C87" w:rsidRPr="00D13042">
        <w:rPr>
          <w:rFonts w:ascii="Arial" w:hAnsi="Arial" w:cs="Arial"/>
          <w:color w:val="000000"/>
          <w:sz w:val="20"/>
          <w:szCs w:val="20"/>
          <w:lang w:val="el-GR"/>
        </w:rPr>
        <w:t>α</w:t>
      </w:r>
      <w:r w:rsidRPr="00D13042">
        <w:rPr>
          <w:rFonts w:ascii="Arial" w:hAnsi="Arial" w:cs="Arial"/>
          <w:color w:val="000000"/>
          <w:sz w:val="20"/>
          <w:szCs w:val="2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Pr="00D13042" w:rsidRDefault="003929DA" w:rsidP="00B319B1">
      <w:pPr>
        <w:spacing w:before="120"/>
        <w:rPr>
          <w:rFonts w:ascii="Arial" w:hAnsi="Arial" w:cs="Arial"/>
          <w:bCs/>
          <w:sz w:val="20"/>
          <w:szCs w:val="20"/>
          <w:lang w:val="el-GR"/>
        </w:rPr>
      </w:pPr>
      <w:r w:rsidRPr="00D13042">
        <w:rPr>
          <w:rFonts w:ascii="Arial" w:hAnsi="Arial" w:cs="Arial"/>
          <w:bCs/>
          <w:sz w:val="20"/>
          <w:szCs w:val="2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Pr="00D13042" w:rsidRDefault="003929DA" w:rsidP="00B319B1">
      <w:pPr>
        <w:spacing w:before="120"/>
        <w:rPr>
          <w:rFonts w:ascii="Arial" w:hAnsi="Arial" w:cs="Arial"/>
          <w:sz w:val="20"/>
          <w:szCs w:val="20"/>
          <w:lang w:val="el-GR"/>
        </w:rPr>
      </w:pPr>
      <w:r w:rsidRPr="00D13042">
        <w:rPr>
          <w:rFonts w:ascii="Arial" w:hAnsi="Arial" w:cs="Arial"/>
          <w:bCs/>
          <w:sz w:val="20"/>
          <w:szCs w:val="2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Pr="00D13042" w:rsidRDefault="003929DA" w:rsidP="00B319B1">
      <w:pPr>
        <w:spacing w:before="120"/>
        <w:rPr>
          <w:rFonts w:ascii="Arial" w:hAnsi="Arial" w:cs="Arial"/>
          <w:b/>
          <w:bCs/>
          <w:sz w:val="20"/>
          <w:szCs w:val="20"/>
          <w:lang w:val="el-GR"/>
        </w:rPr>
      </w:pPr>
      <w:r w:rsidRPr="00D13042">
        <w:rPr>
          <w:rFonts w:ascii="Arial" w:hAnsi="Arial" w:cs="Arial"/>
          <w:sz w:val="20"/>
          <w:szCs w:val="20"/>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sidRPr="00D13042">
        <w:rPr>
          <w:rFonts w:ascii="Arial" w:hAnsi="Arial" w:cs="Arial"/>
          <w:sz w:val="20"/>
          <w:szCs w:val="20"/>
          <w:lang w:val="el-GR"/>
        </w:rPr>
        <w:t>ε</w:t>
      </w:r>
      <w:r w:rsidRPr="00D13042">
        <w:rPr>
          <w:rFonts w:ascii="Arial" w:hAnsi="Arial" w:cs="Arial"/>
          <w:sz w:val="20"/>
          <w:szCs w:val="20"/>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114F3927" w:rsidR="003929DA" w:rsidRPr="00D13042" w:rsidRDefault="003929DA" w:rsidP="00B319B1">
      <w:pPr>
        <w:spacing w:before="120"/>
        <w:rPr>
          <w:rFonts w:ascii="Arial" w:hAnsi="Arial" w:cs="Arial"/>
          <w:sz w:val="20"/>
          <w:szCs w:val="20"/>
          <w:lang w:val="el-GR"/>
        </w:rPr>
      </w:pPr>
      <w:r w:rsidRPr="00D13042">
        <w:rPr>
          <w:rFonts w:ascii="Arial" w:hAnsi="Arial" w:cs="Arial"/>
          <w:b/>
          <w:bCs/>
          <w:sz w:val="20"/>
          <w:szCs w:val="20"/>
          <w:lang w:val="el-GR"/>
        </w:rPr>
        <w:t>Β.7.</w:t>
      </w:r>
      <w:r w:rsidRPr="00D13042">
        <w:rPr>
          <w:rFonts w:ascii="Arial" w:hAnsi="Arial" w:cs="Arial"/>
          <w:sz w:val="20"/>
          <w:szCs w:val="20"/>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D13042">
        <w:rPr>
          <w:rFonts w:ascii="Arial" w:hAnsi="Arial" w:cs="Arial"/>
          <w:sz w:val="20"/>
          <w:szCs w:val="20"/>
        </w:rPr>
        <w:t>VII</w:t>
      </w:r>
      <w:r w:rsidRPr="00D13042">
        <w:rPr>
          <w:rFonts w:ascii="Arial" w:hAnsi="Arial" w:cs="Arial"/>
          <w:sz w:val="20"/>
          <w:szCs w:val="20"/>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6647BF13"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r w:rsidR="00FC2E42" w:rsidRPr="00D13042">
        <w:rPr>
          <w:rFonts w:ascii="Arial" w:hAnsi="Arial" w:cs="Arial"/>
          <w:sz w:val="20"/>
          <w:szCs w:val="20"/>
          <w:lang w:val="el-GR"/>
        </w:rPr>
        <w:t>καταλληλόλητας</w:t>
      </w:r>
      <w:r w:rsidRPr="00D13042">
        <w:rPr>
          <w:rFonts w:ascii="Arial" w:hAnsi="Arial" w:cs="Arial"/>
          <w:sz w:val="20"/>
          <w:szCs w:val="20"/>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Pr="00D13042" w:rsidRDefault="003929DA" w:rsidP="00B319B1">
      <w:pPr>
        <w:spacing w:before="120"/>
        <w:rPr>
          <w:rFonts w:ascii="Arial" w:hAnsi="Arial" w:cs="Arial"/>
          <w:b/>
          <w:bCs/>
          <w:sz w:val="20"/>
          <w:szCs w:val="20"/>
          <w:lang w:val="el-GR"/>
        </w:rPr>
      </w:pPr>
      <w:r w:rsidRPr="00D13042">
        <w:rPr>
          <w:rFonts w:ascii="Arial" w:hAnsi="Arial" w:cs="Arial"/>
          <w:sz w:val="20"/>
          <w:szCs w:val="2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D13042">
        <w:rPr>
          <w:rFonts w:ascii="Arial" w:hAnsi="Arial" w:cs="Arial"/>
          <w:color w:val="000000"/>
          <w:sz w:val="20"/>
          <w:szCs w:val="20"/>
          <w:lang w:val="el-GR"/>
        </w:rPr>
        <w:t>Ειδικώς</w:t>
      </w:r>
      <w:r w:rsidR="00B33FA2"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όσον αφορά την καταβολή των εισφορών κοινωνικής ασφάλισης και των φόρων και τελών, προσκομίζονται </w:t>
      </w:r>
      <w:r w:rsidR="00B33FA2" w:rsidRPr="00D13042">
        <w:rPr>
          <w:rFonts w:ascii="Arial" w:hAnsi="Arial" w:cs="Arial"/>
          <w:color w:val="000000"/>
          <w:sz w:val="20"/>
          <w:szCs w:val="20"/>
          <w:lang w:val="el-GR"/>
        </w:rPr>
        <w:t>πέραν</w:t>
      </w:r>
      <w:r w:rsidRPr="00D13042">
        <w:rPr>
          <w:rFonts w:ascii="Arial" w:hAnsi="Arial" w:cs="Arial"/>
          <w:color w:val="000000"/>
          <w:sz w:val="20"/>
          <w:szCs w:val="20"/>
          <w:lang w:val="el-GR"/>
        </w:rPr>
        <w:t xml:space="preserve"> της βεβαίωσης εγγραφής στον επίσημο κατάλογο και πιστοποιητικά, κατά τα οριζόμενα ανωτέρω στην περίπτωση Β.1</w:t>
      </w:r>
      <w:r w:rsidR="00207038"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υποπερ</w:t>
      </w:r>
      <w:r w:rsidR="00207038"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w:t>
      </w:r>
      <w:r w:rsidR="00921AC1" w:rsidRPr="00D13042">
        <w:rPr>
          <w:rFonts w:ascii="Arial" w:hAnsi="Arial" w:cs="Arial"/>
          <w:color w:val="000000"/>
          <w:sz w:val="20"/>
          <w:szCs w:val="20"/>
          <w:lang w:val="en-US"/>
        </w:rPr>
        <w:t>i</w:t>
      </w:r>
      <w:r w:rsidR="00921AC1" w:rsidRPr="00D13042">
        <w:rPr>
          <w:rFonts w:ascii="Arial" w:hAnsi="Arial" w:cs="Arial"/>
          <w:color w:val="000000"/>
          <w:sz w:val="20"/>
          <w:szCs w:val="20"/>
          <w:lang w:val="el-GR"/>
        </w:rPr>
        <w:t xml:space="preserve">, </w:t>
      </w:r>
      <w:r w:rsidR="00921AC1" w:rsidRPr="00D13042">
        <w:rPr>
          <w:rFonts w:ascii="Arial" w:hAnsi="Arial" w:cs="Arial"/>
          <w:color w:val="000000"/>
          <w:sz w:val="20"/>
          <w:szCs w:val="20"/>
          <w:lang w:val="en-US"/>
        </w:rPr>
        <w:t>ii</w:t>
      </w:r>
      <w:r w:rsidR="00921AC1" w:rsidRPr="00D13042">
        <w:rPr>
          <w:rFonts w:ascii="Arial" w:hAnsi="Arial" w:cs="Arial"/>
          <w:color w:val="000000"/>
          <w:sz w:val="20"/>
          <w:szCs w:val="20"/>
          <w:lang w:val="el-GR"/>
        </w:rPr>
        <w:t xml:space="preserve"> και </w:t>
      </w:r>
      <w:r w:rsidR="00921AC1" w:rsidRPr="00D13042">
        <w:rPr>
          <w:rFonts w:ascii="Arial" w:hAnsi="Arial" w:cs="Arial"/>
          <w:color w:val="000000"/>
          <w:sz w:val="20"/>
          <w:szCs w:val="20"/>
          <w:lang w:val="en-US"/>
        </w:rPr>
        <w:t>iii</w:t>
      </w:r>
      <w:r w:rsidR="00921AC1" w:rsidRPr="00D13042">
        <w:rPr>
          <w:rFonts w:ascii="Arial" w:hAnsi="Arial" w:cs="Arial"/>
          <w:color w:val="000000"/>
          <w:sz w:val="20"/>
          <w:szCs w:val="20"/>
          <w:lang w:val="el-GR"/>
        </w:rPr>
        <w:t xml:space="preserve"> της περ. β</w:t>
      </w:r>
      <w:r w:rsidRPr="00D13042">
        <w:rPr>
          <w:rFonts w:ascii="Arial" w:hAnsi="Arial" w:cs="Arial"/>
          <w:color w:val="000000"/>
          <w:sz w:val="20"/>
          <w:szCs w:val="20"/>
          <w:lang w:val="el-GR"/>
        </w:rPr>
        <w:t>.</w:t>
      </w:r>
    </w:p>
    <w:p w14:paraId="3651A492" w14:textId="77777777" w:rsidR="00FD3A4C" w:rsidRPr="00D13042" w:rsidRDefault="003929DA" w:rsidP="00B319B1">
      <w:pPr>
        <w:spacing w:before="120"/>
        <w:rPr>
          <w:rFonts w:ascii="Arial" w:hAnsi="Arial" w:cs="Arial"/>
          <w:b/>
          <w:bCs/>
          <w:sz w:val="20"/>
          <w:szCs w:val="20"/>
          <w:lang w:val="el-GR"/>
        </w:rPr>
      </w:pPr>
      <w:r w:rsidRPr="00D13042">
        <w:rPr>
          <w:rFonts w:ascii="Arial" w:hAnsi="Arial" w:cs="Arial"/>
          <w:b/>
          <w:bCs/>
          <w:sz w:val="20"/>
          <w:szCs w:val="20"/>
          <w:lang w:val="el-GR"/>
        </w:rPr>
        <w:t>Β.8.</w:t>
      </w:r>
      <w:r w:rsidRPr="00D13042">
        <w:rPr>
          <w:rFonts w:ascii="Arial" w:hAnsi="Arial" w:cs="Arial"/>
          <w:sz w:val="20"/>
          <w:szCs w:val="20"/>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D13042">
        <w:rPr>
          <w:rFonts w:ascii="Arial" w:hAnsi="Arial" w:cs="Arial"/>
          <w:b/>
          <w:bCs/>
          <w:sz w:val="20"/>
          <w:szCs w:val="20"/>
          <w:lang w:val="el-GR"/>
        </w:rPr>
        <w:t xml:space="preserve"> </w:t>
      </w:r>
    </w:p>
    <w:p w14:paraId="7523529F" w14:textId="491E411D" w:rsidR="0082142D" w:rsidRPr="00D13042" w:rsidRDefault="003929DA" w:rsidP="00B319B1">
      <w:pPr>
        <w:spacing w:before="120"/>
        <w:rPr>
          <w:rFonts w:ascii="Arial" w:hAnsi="Arial" w:cs="Arial"/>
          <w:color w:val="000000"/>
          <w:sz w:val="20"/>
          <w:szCs w:val="20"/>
          <w:lang w:val="el-GR"/>
        </w:rPr>
      </w:pPr>
      <w:r w:rsidRPr="00D13042">
        <w:rPr>
          <w:rFonts w:ascii="Arial" w:hAnsi="Arial" w:cs="Arial"/>
          <w:b/>
          <w:bCs/>
          <w:sz w:val="20"/>
          <w:szCs w:val="20"/>
          <w:lang w:val="el-GR"/>
        </w:rPr>
        <w:t>Β.9.</w:t>
      </w:r>
      <w:r w:rsidRPr="00D13042">
        <w:rPr>
          <w:rFonts w:ascii="Arial" w:hAnsi="Arial" w:cs="Arial"/>
          <w:sz w:val="20"/>
          <w:szCs w:val="20"/>
          <w:lang w:val="el-GR"/>
        </w:rPr>
        <w:t xml:space="preserve"> </w:t>
      </w:r>
      <w:r w:rsidRPr="00D13042">
        <w:rPr>
          <w:rFonts w:ascii="Arial" w:hAnsi="Arial" w:cs="Arial"/>
          <w:color w:val="000000"/>
          <w:sz w:val="20"/>
          <w:szCs w:val="20"/>
          <w:lang w:val="el-GR"/>
        </w:rPr>
        <w:t xml:space="preserve">Στην περίπτωση που οικονομικός φορέας επιθυμεί να στηριχθεί στις ικανότητες άλλων φορέων, σύμφωνα με </w:t>
      </w:r>
      <w:r w:rsidRPr="00D13042">
        <w:rPr>
          <w:rFonts w:ascii="Arial" w:hAnsi="Arial" w:cs="Arial"/>
          <w:sz w:val="20"/>
          <w:szCs w:val="20"/>
          <w:lang w:val="el-GR"/>
        </w:rPr>
        <w:t xml:space="preserve">την παράγραφο </w:t>
      </w:r>
      <w:r w:rsidRPr="00D13042">
        <w:rPr>
          <w:rFonts w:ascii="Arial" w:hAnsi="Arial" w:cs="Arial"/>
          <w:color w:val="000000"/>
          <w:sz w:val="20"/>
          <w:szCs w:val="2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D13042">
        <w:rPr>
          <w:rStyle w:val="FootnoteReference2"/>
          <w:rFonts w:ascii="Arial" w:hAnsi="Arial" w:cs="Arial"/>
          <w:color w:val="000000"/>
          <w:sz w:val="20"/>
          <w:szCs w:val="20"/>
          <w:lang w:val="el-GR"/>
        </w:rPr>
        <w:t xml:space="preserve"> </w:t>
      </w:r>
      <w:r w:rsidRPr="00D13042">
        <w:rPr>
          <w:rFonts w:ascii="Arial" w:hAnsi="Arial" w:cs="Arial"/>
          <w:color w:val="000000"/>
          <w:sz w:val="20"/>
          <w:szCs w:val="20"/>
          <w:lang w:val="el-GR"/>
        </w:rPr>
        <w:t>Ειδικότερα, προσκομίζεται έγγραφο (συμφωνητικό ή σε περίπτωση νομικού προσώπου απόφαση του αρμ</w:t>
      </w:r>
      <w:r w:rsidR="00B33FA2" w:rsidRPr="00D13042">
        <w:rPr>
          <w:rFonts w:ascii="Arial" w:hAnsi="Arial" w:cs="Arial"/>
          <w:color w:val="000000"/>
          <w:sz w:val="20"/>
          <w:szCs w:val="20"/>
          <w:lang w:val="el-GR"/>
        </w:rPr>
        <w:t>ό</w:t>
      </w:r>
      <w:r w:rsidRPr="00D13042">
        <w:rPr>
          <w:rFonts w:ascii="Arial" w:hAnsi="Arial" w:cs="Arial"/>
          <w:color w:val="000000"/>
          <w:sz w:val="20"/>
          <w:szCs w:val="20"/>
          <w:lang w:val="el-GR"/>
        </w:rPr>
        <w:t>δ</w:t>
      </w:r>
      <w:r w:rsidR="00B33FA2" w:rsidRPr="00D13042">
        <w:rPr>
          <w:rFonts w:ascii="Arial" w:hAnsi="Arial" w:cs="Arial"/>
          <w:color w:val="000000"/>
          <w:sz w:val="20"/>
          <w:szCs w:val="20"/>
          <w:lang w:val="el-GR"/>
        </w:rPr>
        <w:t>ι</w:t>
      </w:r>
      <w:r w:rsidRPr="00D13042">
        <w:rPr>
          <w:rFonts w:ascii="Arial" w:hAnsi="Arial" w:cs="Arial"/>
          <w:color w:val="000000"/>
          <w:sz w:val="20"/>
          <w:szCs w:val="2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sidRPr="00D13042">
        <w:rPr>
          <w:rFonts w:ascii="Arial" w:hAnsi="Arial" w:cs="Arial"/>
          <w:color w:val="000000"/>
          <w:sz w:val="20"/>
          <w:szCs w:val="20"/>
          <w:lang w:val="el-GR"/>
        </w:rPr>
        <w:t>ο</w:t>
      </w:r>
      <w:r w:rsidRPr="00D13042">
        <w:rPr>
          <w:rFonts w:ascii="Arial" w:hAnsi="Arial" w:cs="Arial"/>
          <w:color w:val="000000"/>
          <w:sz w:val="20"/>
          <w:szCs w:val="20"/>
          <w:lang w:val="el-GR"/>
        </w:rPr>
        <w:t>μ</w:t>
      </w:r>
      <w:r w:rsidR="00B33FA2" w:rsidRPr="00D13042">
        <w:rPr>
          <w:rFonts w:ascii="Arial" w:hAnsi="Arial" w:cs="Arial"/>
          <w:color w:val="000000"/>
          <w:sz w:val="20"/>
          <w:szCs w:val="20"/>
          <w:lang w:val="el-GR"/>
        </w:rPr>
        <w:t>έ</w:t>
      </w:r>
      <w:r w:rsidRPr="00D13042">
        <w:rPr>
          <w:rFonts w:ascii="Arial" w:hAnsi="Arial" w:cs="Arial"/>
          <w:color w:val="000000"/>
          <w:sz w:val="20"/>
          <w:szCs w:val="2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w:t>
      </w:r>
      <w:r w:rsidR="00B33FA2" w:rsidRPr="00D13042">
        <w:rPr>
          <w:rFonts w:ascii="Arial" w:hAnsi="Arial" w:cs="Arial"/>
          <w:color w:val="000000"/>
          <w:sz w:val="20"/>
          <w:szCs w:val="20"/>
          <w:lang w:val="el-GR"/>
        </w:rPr>
        <w:t xml:space="preserve">με </w:t>
      </w:r>
      <w:r w:rsidRPr="00D13042">
        <w:rPr>
          <w:rFonts w:ascii="Arial" w:hAnsi="Arial" w:cs="Arial"/>
          <w:color w:val="000000"/>
          <w:sz w:val="20"/>
          <w:szCs w:val="20"/>
          <w:lang w:val="el-GR"/>
        </w:rPr>
        <w:t xml:space="preserve"> το</w:t>
      </w:r>
      <w:r w:rsidR="00B33FA2" w:rsidRPr="00D13042">
        <w:rPr>
          <w:rFonts w:ascii="Arial" w:hAnsi="Arial" w:cs="Arial"/>
          <w:color w:val="000000"/>
          <w:sz w:val="20"/>
          <w:szCs w:val="20"/>
          <w:lang w:val="el-GR"/>
        </w:rPr>
        <w:t>ν</w:t>
      </w:r>
      <w:r w:rsidRPr="00D13042">
        <w:rPr>
          <w:rFonts w:ascii="Arial" w:hAnsi="Arial" w:cs="Arial"/>
          <w:color w:val="000000"/>
          <w:sz w:val="20"/>
          <w:szCs w:val="20"/>
          <w:lang w:val="el-GR"/>
        </w:rPr>
        <w:t xml:space="preserve">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4D304ED5" w:rsidR="0082142D" w:rsidRPr="00D13042" w:rsidRDefault="003929DA" w:rsidP="00B319B1">
      <w:pPr>
        <w:spacing w:before="120"/>
        <w:rPr>
          <w:rFonts w:ascii="Arial" w:hAnsi="Arial" w:cs="Arial"/>
          <w:color w:val="000000"/>
          <w:sz w:val="20"/>
          <w:szCs w:val="20"/>
          <w:lang w:val="el-GR"/>
        </w:rPr>
      </w:pPr>
      <w:r w:rsidRPr="00D13042">
        <w:rPr>
          <w:rFonts w:ascii="Arial" w:hAnsi="Arial" w:cs="Arial"/>
          <w:color w:val="000000"/>
          <w:sz w:val="20"/>
          <w:szCs w:val="2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Pr="00D13042" w:rsidRDefault="005D11ED" w:rsidP="00B319B1">
      <w:pPr>
        <w:spacing w:before="120"/>
        <w:rPr>
          <w:rFonts w:ascii="Arial" w:hAnsi="Arial" w:cs="Arial"/>
          <w:sz w:val="20"/>
          <w:szCs w:val="20"/>
          <w:lang w:val="el-GR"/>
        </w:rPr>
      </w:pPr>
      <w:r w:rsidRPr="00D13042">
        <w:rPr>
          <w:rFonts w:ascii="Arial" w:hAnsi="Arial" w:cs="Arial"/>
          <w:b/>
          <w:bCs/>
          <w:sz w:val="20"/>
          <w:szCs w:val="20"/>
          <w:lang w:val="el-GR"/>
        </w:rPr>
        <w:t xml:space="preserve">Β.10. </w:t>
      </w:r>
      <w:r w:rsidRPr="00D13042">
        <w:rPr>
          <w:rFonts w:ascii="Arial" w:hAnsi="Arial" w:cs="Arial"/>
          <w:sz w:val="20"/>
          <w:szCs w:val="20"/>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6EE4BD7" w14:textId="77777777" w:rsidR="00611572" w:rsidRPr="00D13042" w:rsidRDefault="00921AC1" w:rsidP="00B319B1">
      <w:pPr>
        <w:spacing w:before="120"/>
        <w:rPr>
          <w:rFonts w:ascii="Arial" w:hAnsi="Arial" w:cs="Arial"/>
          <w:bCs/>
          <w:sz w:val="20"/>
          <w:szCs w:val="20"/>
          <w:lang w:val="el-GR"/>
        </w:rPr>
      </w:pPr>
      <w:r w:rsidRPr="00D13042">
        <w:rPr>
          <w:rFonts w:ascii="Arial" w:hAnsi="Arial" w:cs="Arial"/>
          <w:b/>
          <w:bCs/>
          <w:sz w:val="20"/>
          <w:szCs w:val="20"/>
          <w:lang w:val="el-GR"/>
        </w:rPr>
        <w:t>Β.11.</w:t>
      </w:r>
      <w:r w:rsidRPr="00D13042">
        <w:rPr>
          <w:rFonts w:ascii="Arial" w:hAnsi="Arial" w:cs="Arial"/>
          <w:bCs/>
          <w:sz w:val="20"/>
          <w:szCs w:val="20"/>
          <w:lang w:val="el-GR"/>
        </w:rPr>
        <w:t xml:space="preserve"> </w:t>
      </w:r>
      <w:r w:rsidR="00611572" w:rsidRPr="00D13042">
        <w:rPr>
          <w:rFonts w:ascii="Arial" w:hAnsi="Arial" w:cs="Arial"/>
          <w:bCs/>
          <w:sz w:val="20"/>
          <w:szCs w:val="20"/>
          <w:lang w:val="el-GR"/>
        </w:rPr>
        <w:t>Επισημαίνεται ότι γίνονται αποδεκτές:</w:t>
      </w:r>
    </w:p>
    <w:p w14:paraId="1EE048A1" w14:textId="77777777" w:rsidR="00611572" w:rsidRPr="00D13042" w:rsidRDefault="00611572" w:rsidP="00DE7E4D">
      <w:pPr>
        <w:numPr>
          <w:ilvl w:val="0"/>
          <w:numId w:val="5"/>
        </w:numPr>
        <w:spacing w:before="120"/>
        <w:ind w:left="284" w:hanging="284"/>
        <w:rPr>
          <w:rFonts w:ascii="Arial" w:hAnsi="Arial" w:cs="Arial"/>
          <w:bCs/>
          <w:sz w:val="20"/>
          <w:szCs w:val="20"/>
          <w:lang w:val="el-GR"/>
        </w:rPr>
      </w:pPr>
      <w:r w:rsidRPr="00D13042">
        <w:rPr>
          <w:rFonts w:ascii="Arial" w:hAnsi="Arial" w:cs="Arial"/>
          <w:bCs/>
          <w:sz w:val="20"/>
          <w:szCs w:val="20"/>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D13042" w:rsidRDefault="00611572" w:rsidP="00DE7E4D">
      <w:pPr>
        <w:numPr>
          <w:ilvl w:val="0"/>
          <w:numId w:val="5"/>
        </w:numPr>
        <w:spacing w:before="120"/>
        <w:ind w:left="284" w:hanging="284"/>
        <w:rPr>
          <w:rFonts w:ascii="Arial" w:hAnsi="Arial" w:cs="Arial"/>
          <w:bCs/>
          <w:sz w:val="20"/>
          <w:szCs w:val="20"/>
          <w:lang w:val="el-GR"/>
        </w:rPr>
      </w:pPr>
      <w:r w:rsidRPr="00D13042">
        <w:rPr>
          <w:rFonts w:ascii="Arial" w:hAnsi="Arial" w:cs="Arial"/>
          <w:bCs/>
          <w:sz w:val="20"/>
          <w:szCs w:val="20"/>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D13042">
        <w:rPr>
          <w:rFonts w:ascii="Arial" w:hAnsi="Arial" w:cs="Arial"/>
          <w:bCs/>
          <w:sz w:val="20"/>
          <w:szCs w:val="20"/>
          <w:lang w:val="el-GR"/>
        </w:rPr>
        <w:t xml:space="preserve"> τους</w:t>
      </w:r>
      <w:r w:rsidRPr="00D13042">
        <w:rPr>
          <w:rFonts w:ascii="Arial" w:hAnsi="Arial" w:cs="Arial"/>
          <w:bCs/>
          <w:sz w:val="20"/>
          <w:szCs w:val="20"/>
          <w:lang w:val="el-GR"/>
        </w:rPr>
        <w:t>.</w:t>
      </w:r>
    </w:p>
    <w:p w14:paraId="512B19D2" w14:textId="77777777" w:rsidR="003929DA" w:rsidRPr="00D13042" w:rsidRDefault="003929DA">
      <w:pPr>
        <w:pStyle w:val="2"/>
        <w:rPr>
          <w:rFonts w:ascii="Arial" w:hAnsi="Arial"/>
          <w:color w:val="auto"/>
          <w:sz w:val="20"/>
          <w:szCs w:val="20"/>
          <w:lang w:val="el-GR"/>
        </w:rPr>
      </w:pPr>
      <w:bookmarkStart w:id="40" w:name="_Toc220972857"/>
      <w:r w:rsidRPr="00D13042">
        <w:rPr>
          <w:rFonts w:ascii="Arial" w:hAnsi="Arial"/>
          <w:color w:val="auto"/>
          <w:sz w:val="20"/>
          <w:szCs w:val="20"/>
          <w:lang w:val="el-GR"/>
        </w:rPr>
        <w:t>2.3</w:t>
      </w:r>
      <w:r w:rsidRPr="00D13042">
        <w:rPr>
          <w:rFonts w:ascii="Arial" w:hAnsi="Arial"/>
          <w:color w:val="auto"/>
          <w:sz w:val="20"/>
          <w:szCs w:val="20"/>
          <w:lang w:val="el-GR"/>
        </w:rPr>
        <w:tab/>
        <w:t>Κριτήρια Ανάθεσης</w:t>
      </w:r>
      <w:bookmarkEnd w:id="40"/>
      <w:r w:rsidRPr="00D13042">
        <w:rPr>
          <w:rFonts w:ascii="Arial" w:hAnsi="Arial"/>
          <w:color w:val="auto"/>
          <w:sz w:val="20"/>
          <w:szCs w:val="20"/>
          <w:lang w:val="el-GR"/>
        </w:rPr>
        <w:t xml:space="preserve">  </w:t>
      </w:r>
    </w:p>
    <w:p w14:paraId="7D8A6062" w14:textId="275056C0" w:rsidR="003929DA" w:rsidRPr="00D13042" w:rsidRDefault="003929DA">
      <w:pPr>
        <w:pStyle w:val="3"/>
        <w:rPr>
          <w:rFonts w:ascii="Arial" w:hAnsi="Arial" w:cs="Arial"/>
          <w:color w:val="auto"/>
          <w:sz w:val="20"/>
          <w:szCs w:val="20"/>
          <w:lang w:val="el-GR"/>
        </w:rPr>
      </w:pPr>
      <w:bookmarkStart w:id="41" w:name="_Toc220972858"/>
      <w:r w:rsidRPr="00D13042">
        <w:rPr>
          <w:rFonts w:ascii="Arial" w:hAnsi="Arial" w:cs="Arial"/>
          <w:color w:val="auto"/>
          <w:sz w:val="20"/>
          <w:szCs w:val="20"/>
          <w:lang w:val="el-GR"/>
        </w:rPr>
        <w:t>2.3.1</w:t>
      </w:r>
      <w:r w:rsidRPr="00D13042">
        <w:rPr>
          <w:rFonts w:ascii="Arial" w:hAnsi="Arial" w:cs="Arial"/>
          <w:color w:val="auto"/>
          <w:sz w:val="20"/>
          <w:szCs w:val="20"/>
          <w:lang w:val="el-GR"/>
        </w:rPr>
        <w:tab/>
        <w:t>Κριτήριο ανάθεσης</w:t>
      </w:r>
      <w:bookmarkEnd w:id="41"/>
      <w:r w:rsidRPr="00D13042">
        <w:rPr>
          <w:rFonts w:ascii="Arial" w:hAnsi="Arial" w:cs="Arial"/>
          <w:color w:val="auto"/>
          <w:sz w:val="20"/>
          <w:szCs w:val="20"/>
          <w:lang w:val="el-GR"/>
        </w:rPr>
        <w:t xml:space="preserve"> </w:t>
      </w:r>
    </w:p>
    <w:p w14:paraId="4DD1D4FF" w14:textId="273BF16F" w:rsidR="003929DA" w:rsidRPr="00D13042" w:rsidRDefault="003929DA">
      <w:pPr>
        <w:rPr>
          <w:rFonts w:ascii="Arial" w:hAnsi="Arial" w:cs="Arial"/>
          <w:i/>
          <w:sz w:val="20"/>
          <w:szCs w:val="20"/>
          <w:lang w:val="el-GR"/>
        </w:rPr>
      </w:pPr>
      <w:r w:rsidRPr="00D13042">
        <w:rPr>
          <w:rFonts w:ascii="Arial" w:hAnsi="Arial" w:cs="Arial"/>
          <w:sz w:val="20"/>
          <w:szCs w:val="20"/>
          <w:lang w:val="el-GR"/>
        </w:rPr>
        <w:t>Κριτήριο ανάθεσης της Σύμβασης είναι η πλέον συμφέρουσα από οικονομική άποψη προσφορά</w:t>
      </w:r>
      <w:r w:rsidR="00B319B1" w:rsidRPr="00D13042">
        <w:rPr>
          <w:rFonts w:ascii="Arial" w:hAnsi="Arial" w:cs="Arial"/>
          <w:sz w:val="20"/>
          <w:szCs w:val="20"/>
          <w:lang w:val="el-GR"/>
        </w:rPr>
        <w:t xml:space="preserve"> </w:t>
      </w:r>
      <w:r w:rsidRPr="00D13042">
        <w:rPr>
          <w:rFonts w:ascii="Arial" w:hAnsi="Arial" w:cs="Arial"/>
          <w:sz w:val="20"/>
          <w:szCs w:val="20"/>
          <w:lang w:val="el-GR"/>
        </w:rPr>
        <w:t>βάσει τιμής</w:t>
      </w:r>
      <w:r w:rsidR="00B319B1" w:rsidRPr="00D13042">
        <w:rPr>
          <w:rFonts w:ascii="Arial" w:hAnsi="Arial" w:cs="Arial"/>
          <w:sz w:val="20"/>
          <w:szCs w:val="20"/>
          <w:lang w:val="el-GR"/>
        </w:rPr>
        <w:t>.</w:t>
      </w:r>
      <w:r w:rsidRPr="00D13042">
        <w:rPr>
          <w:rFonts w:ascii="Arial" w:hAnsi="Arial" w:cs="Arial"/>
          <w:sz w:val="20"/>
          <w:szCs w:val="20"/>
          <w:lang w:val="el-GR"/>
        </w:rPr>
        <w:t xml:space="preserve"> </w:t>
      </w:r>
    </w:p>
    <w:p w14:paraId="09CBE29A" w14:textId="77777777" w:rsidR="003929DA" w:rsidRPr="00D13042" w:rsidRDefault="003929DA">
      <w:pPr>
        <w:pStyle w:val="2"/>
        <w:rPr>
          <w:rFonts w:ascii="Arial" w:hAnsi="Arial"/>
          <w:color w:val="auto"/>
          <w:sz w:val="20"/>
          <w:szCs w:val="20"/>
          <w:lang w:val="el-GR"/>
        </w:rPr>
      </w:pPr>
      <w:bookmarkStart w:id="42" w:name="_Toc220972859"/>
      <w:r w:rsidRPr="00D13042">
        <w:rPr>
          <w:rFonts w:ascii="Arial" w:hAnsi="Arial"/>
          <w:color w:val="auto"/>
          <w:sz w:val="20"/>
          <w:szCs w:val="20"/>
          <w:lang w:val="el-GR"/>
        </w:rPr>
        <w:lastRenderedPageBreak/>
        <w:t>2.4</w:t>
      </w:r>
      <w:r w:rsidRPr="00D13042">
        <w:rPr>
          <w:rFonts w:ascii="Arial" w:hAnsi="Arial"/>
          <w:color w:val="auto"/>
          <w:sz w:val="20"/>
          <w:szCs w:val="20"/>
          <w:lang w:val="el-GR"/>
        </w:rPr>
        <w:tab/>
        <w:t>Κατάρτιση - Περιεχόμενο Προσφορών</w:t>
      </w:r>
      <w:bookmarkEnd w:id="42"/>
    </w:p>
    <w:p w14:paraId="6DC0F6FF" w14:textId="77777777" w:rsidR="003929DA" w:rsidRPr="00D13042" w:rsidRDefault="003929DA">
      <w:pPr>
        <w:pStyle w:val="3"/>
        <w:rPr>
          <w:rFonts w:ascii="Arial" w:hAnsi="Arial" w:cs="Arial"/>
          <w:color w:val="auto"/>
          <w:sz w:val="20"/>
          <w:szCs w:val="20"/>
          <w:lang w:val="el-GR"/>
        </w:rPr>
      </w:pPr>
      <w:bookmarkStart w:id="43" w:name="_Toc220972860"/>
      <w:r w:rsidRPr="00D13042">
        <w:rPr>
          <w:rFonts w:ascii="Arial" w:hAnsi="Arial" w:cs="Arial"/>
          <w:color w:val="auto"/>
          <w:sz w:val="20"/>
          <w:szCs w:val="20"/>
          <w:lang w:val="el-GR"/>
        </w:rPr>
        <w:t>2.4.1</w:t>
      </w:r>
      <w:r w:rsidRPr="00D13042">
        <w:rPr>
          <w:rFonts w:ascii="Arial" w:hAnsi="Arial" w:cs="Arial"/>
          <w:color w:val="auto"/>
          <w:sz w:val="20"/>
          <w:szCs w:val="20"/>
          <w:lang w:val="el-GR"/>
        </w:rPr>
        <w:tab/>
        <w:t>Γενικοί όροι υποβολής προσφορών</w:t>
      </w:r>
      <w:bookmarkEnd w:id="43"/>
    </w:p>
    <w:p w14:paraId="1ED098AA" w14:textId="18790AAC"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Οι προσφορές υποβάλλονται με βάση τις απαιτήσεις που ορίζονται στο Παράρτημα</w:t>
      </w:r>
      <w:r w:rsidR="0032639F" w:rsidRPr="00D13042">
        <w:rPr>
          <w:rFonts w:ascii="Arial" w:hAnsi="Arial" w:cs="Arial"/>
          <w:sz w:val="20"/>
          <w:szCs w:val="20"/>
          <w:lang w:val="el-GR"/>
        </w:rPr>
        <w:t xml:space="preserve"> </w:t>
      </w:r>
      <w:r w:rsidR="00B319B1" w:rsidRPr="00D13042">
        <w:rPr>
          <w:rFonts w:ascii="Arial" w:hAnsi="Arial" w:cs="Arial"/>
          <w:b/>
          <w:bCs/>
          <w:sz w:val="20"/>
          <w:szCs w:val="20"/>
          <w:lang w:val="el-GR"/>
        </w:rPr>
        <w:t>Ι</w:t>
      </w:r>
      <w:r w:rsidR="0032639F" w:rsidRPr="00D13042">
        <w:rPr>
          <w:rFonts w:ascii="Arial" w:hAnsi="Arial" w:cs="Arial"/>
          <w:sz w:val="20"/>
          <w:szCs w:val="20"/>
          <w:lang w:val="el-GR"/>
        </w:rPr>
        <w:t xml:space="preserve"> </w:t>
      </w:r>
      <w:r w:rsidRPr="00D13042">
        <w:rPr>
          <w:rFonts w:ascii="Arial" w:hAnsi="Arial" w:cs="Arial"/>
          <w:sz w:val="20"/>
          <w:szCs w:val="20"/>
          <w:lang w:val="el-GR"/>
        </w:rPr>
        <w:t>της Διακήρυξης</w:t>
      </w:r>
      <w:r w:rsidR="00B319B1" w:rsidRPr="00D13042">
        <w:rPr>
          <w:rFonts w:ascii="Arial" w:hAnsi="Arial" w:cs="Arial"/>
          <w:sz w:val="20"/>
          <w:szCs w:val="20"/>
          <w:lang w:val="el-GR"/>
        </w:rPr>
        <w:t>,</w:t>
      </w:r>
      <w:r w:rsidRPr="00D13042">
        <w:rPr>
          <w:rFonts w:ascii="Arial" w:hAnsi="Arial" w:cs="Arial"/>
          <w:sz w:val="20"/>
          <w:szCs w:val="20"/>
          <w:lang w:val="el-GR"/>
        </w:rPr>
        <w:t xml:space="preserve"> για το σύνολο της προκηρυχθείσας ποσότητας της προμήθειας /τμήμα. </w:t>
      </w:r>
    </w:p>
    <w:p w14:paraId="437D6755" w14:textId="12588725" w:rsidR="003929DA" w:rsidRPr="00D13042" w:rsidRDefault="003929DA" w:rsidP="00B319B1">
      <w:pPr>
        <w:spacing w:before="120"/>
        <w:rPr>
          <w:rFonts w:ascii="Arial" w:hAnsi="Arial" w:cs="Arial"/>
          <w:color w:val="000000"/>
          <w:sz w:val="20"/>
          <w:szCs w:val="20"/>
          <w:lang w:val="el-GR" w:eastAsia="el-GR"/>
        </w:rPr>
      </w:pPr>
      <w:r w:rsidRPr="00D13042">
        <w:rPr>
          <w:rFonts w:ascii="Arial" w:hAnsi="Arial" w:cs="Arial"/>
          <w:sz w:val="20"/>
          <w:szCs w:val="20"/>
          <w:lang w:val="el-GR"/>
        </w:rPr>
        <w:t>Δεν επιτρέπονται εναλλακτικές προσφορές</w:t>
      </w:r>
      <w:r w:rsidR="00B319B1" w:rsidRPr="00D13042">
        <w:rPr>
          <w:rFonts w:ascii="Arial" w:hAnsi="Arial" w:cs="Arial"/>
          <w:sz w:val="20"/>
          <w:szCs w:val="20"/>
          <w:lang w:val="el-GR"/>
        </w:rPr>
        <w:t>.</w:t>
      </w:r>
      <w:r w:rsidRPr="00D13042">
        <w:rPr>
          <w:rFonts w:ascii="Arial" w:hAnsi="Arial" w:cs="Arial"/>
          <w:sz w:val="20"/>
          <w:szCs w:val="20"/>
          <w:lang w:val="el-GR"/>
        </w:rPr>
        <w:t xml:space="preserve"> </w:t>
      </w:r>
    </w:p>
    <w:p w14:paraId="3CF1FCD9" w14:textId="1E2ED2A4" w:rsidR="002F73F2" w:rsidRPr="00D13042" w:rsidRDefault="003929DA" w:rsidP="00B319B1">
      <w:pPr>
        <w:spacing w:before="120"/>
        <w:rPr>
          <w:rFonts w:ascii="Arial" w:hAnsi="Arial" w:cs="Arial"/>
          <w:sz w:val="20"/>
          <w:szCs w:val="20"/>
          <w:lang w:val="el-GR"/>
        </w:rPr>
      </w:pPr>
      <w:r w:rsidRPr="00D13042">
        <w:rPr>
          <w:rFonts w:ascii="Arial" w:hAnsi="Arial" w:cs="Arial"/>
          <w:color w:val="000000"/>
          <w:sz w:val="20"/>
          <w:szCs w:val="20"/>
          <w:lang w:val="el-GR" w:eastAsia="el-GR"/>
        </w:rPr>
        <w:t xml:space="preserve">Η ένωση </w:t>
      </w:r>
      <w:r w:rsidR="0032639F" w:rsidRPr="00D13042">
        <w:rPr>
          <w:rFonts w:ascii="Arial" w:hAnsi="Arial" w:cs="Arial"/>
          <w:color w:val="000000"/>
          <w:sz w:val="20"/>
          <w:szCs w:val="20"/>
          <w:lang w:val="el-GR" w:eastAsia="el-GR"/>
        </w:rPr>
        <w:t>Ο</w:t>
      </w:r>
      <w:r w:rsidRPr="00D13042">
        <w:rPr>
          <w:rFonts w:ascii="Arial" w:hAnsi="Arial" w:cs="Arial"/>
          <w:color w:val="000000"/>
          <w:sz w:val="20"/>
          <w:szCs w:val="20"/>
          <w:lang w:val="el-GR" w:eastAsia="el-GR"/>
        </w:rPr>
        <w:t xml:space="preserve">ικονομικών </w:t>
      </w:r>
      <w:r w:rsidR="0032639F" w:rsidRPr="00D13042">
        <w:rPr>
          <w:rFonts w:ascii="Arial" w:hAnsi="Arial" w:cs="Arial"/>
          <w:color w:val="000000"/>
          <w:sz w:val="20"/>
          <w:szCs w:val="20"/>
          <w:lang w:val="el-GR" w:eastAsia="el-GR"/>
        </w:rPr>
        <w:t>Φ</w:t>
      </w:r>
      <w:r w:rsidRPr="00D13042">
        <w:rPr>
          <w:rFonts w:ascii="Arial" w:hAnsi="Arial" w:cs="Arial"/>
          <w:color w:val="000000"/>
          <w:sz w:val="20"/>
          <w:szCs w:val="20"/>
          <w:lang w:val="el-GR" w:eastAsia="el-GR"/>
        </w:rPr>
        <w:t xml:space="preserve">ορέων υποβάλλει κοινή προσφορά, η οποία υπογράφεται υποχρεωτικά </w:t>
      </w:r>
      <w:r w:rsidRPr="00D13042">
        <w:rPr>
          <w:rFonts w:ascii="Arial" w:hAnsi="Arial" w:cs="Arial"/>
          <w:sz w:val="20"/>
          <w:szCs w:val="20"/>
          <w:lang w:val="el-GR"/>
        </w:rPr>
        <w:t xml:space="preserve">ηλεκτρονικά </w:t>
      </w:r>
      <w:r w:rsidRPr="00D13042">
        <w:rPr>
          <w:rFonts w:ascii="Arial" w:hAnsi="Arial" w:cs="Arial"/>
          <w:color w:val="000000"/>
          <w:sz w:val="20"/>
          <w:szCs w:val="20"/>
          <w:lang w:val="el-GR" w:eastAsia="el-GR"/>
        </w:rPr>
        <w:t xml:space="preserve">είτε από όλους τους </w:t>
      </w:r>
      <w:r w:rsidR="0032639F" w:rsidRPr="00D13042">
        <w:rPr>
          <w:rFonts w:ascii="Arial" w:hAnsi="Arial" w:cs="Arial"/>
          <w:color w:val="000000"/>
          <w:sz w:val="20"/>
          <w:szCs w:val="20"/>
          <w:lang w:val="el-GR" w:eastAsia="el-GR"/>
        </w:rPr>
        <w:t>Ο</w:t>
      </w:r>
      <w:r w:rsidRPr="00D13042">
        <w:rPr>
          <w:rFonts w:ascii="Arial" w:hAnsi="Arial" w:cs="Arial"/>
          <w:color w:val="000000"/>
          <w:sz w:val="20"/>
          <w:szCs w:val="20"/>
          <w:lang w:val="el-GR" w:eastAsia="el-GR"/>
        </w:rPr>
        <w:t xml:space="preserve">ικονομικούς </w:t>
      </w:r>
      <w:r w:rsidR="0032639F" w:rsidRPr="00D13042">
        <w:rPr>
          <w:rFonts w:ascii="Arial" w:hAnsi="Arial" w:cs="Arial"/>
          <w:color w:val="000000"/>
          <w:sz w:val="20"/>
          <w:szCs w:val="20"/>
          <w:lang w:val="el-GR" w:eastAsia="el-GR"/>
        </w:rPr>
        <w:t>Φ</w:t>
      </w:r>
      <w:r w:rsidRPr="00D13042">
        <w:rPr>
          <w:rFonts w:ascii="Arial" w:hAnsi="Arial" w:cs="Arial"/>
          <w:color w:val="000000"/>
          <w:sz w:val="20"/>
          <w:szCs w:val="20"/>
          <w:lang w:val="el-GR" w:eastAsia="el-GR"/>
        </w:rPr>
        <w:t xml:space="preserve">ορείς που αποτελούν την ένωση, είτε από εκπρόσωπό τους νομίμως εξουσιοδοτημένο. </w:t>
      </w:r>
      <w:r w:rsidR="002F73F2" w:rsidRPr="00D13042">
        <w:rPr>
          <w:rFonts w:ascii="Arial" w:hAnsi="Arial" w:cs="Arial"/>
          <w:sz w:val="20"/>
          <w:szCs w:val="20"/>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sidRPr="00D13042">
        <w:rPr>
          <w:rFonts w:ascii="Arial" w:hAnsi="Arial" w:cs="Arial"/>
          <w:sz w:val="20"/>
          <w:szCs w:val="20"/>
          <w:lang w:val="el-GR"/>
        </w:rPr>
        <w:t xml:space="preserve">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38" w:history="1"/>
      <w:hyperlink r:id="rId39" w:history="1"/>
    </w:p>
    <w:p w14:paraId="3B83DB73" w14:textId="3B740F61" w:rsidR="002E6CB5" w:rsidRPr="00D13042" w:rsidRDefault="00B319B1" w:rsidP="00B319B1">
      <w:pPr>
        <w:spacing w:before="120"/>
        <w:rPr>
          <w:rFonts w:ascii="Arial" w:hAnsi="Arial" w:cs="Arial"/>
          <w:b/>
          <w:bCs/>
          <w:sz w:val="20"/>
          <w:szCs w:val="20"/>
          <w:lang w:val="el-GR"/>
        </w:rPr>
      </w:pPr>
      <w:r w:rsidRPr="00D13042">
        <w:rPr>
          <w:rFonts w:ascii="Arial" w:hAnsi="Arial" w:cs="Arial"/>
          <w:b/>
          <w:bCs/>
          <w:color w:val="000000"/>
          <w:sz w:val="20"/>
          <w:szCs w:val="20"/>
          <w:lang w:val="el-GR" w:eastAsia="el-GR"/>
        </w:rPr>
        <w:t>Ο</w:t>
      </w:r>
      <w:r w:rsidR="008668CF" w:rsidRPr="00D13042">
        <w:rPr>
          <w:rFonts w:ascii="Arial" w:hAnsi="Arial" w:cs="Arial"/>
          <w:b/>
          <w:bCs/>
          <w:color w:val="000000"/>
          <w:sz w:val="20"/>
          <w:szCs w:val="20"/>
          <w:lang w:val="el-GR" w:eastAsia="el-GR"/>
        </w:rPr>
        <w:t>ι</w:t>
      </w:r>
      <w:r w:rsidRPr="00D13042">
        <w:rPr>
          <w:rFonts w:ascii="Arial" w:hAnsi="Arial" w:cs="Arial"/>
          <w:b/>
          <w:bCs/>
          <w:color w:val="000000"/>
          <w:sz w:val="20"/>
          <w:szCs w:val="20"/>
          <w:lang w:val="el-GR" w:eastAsia="el-GR"/>
        </w:rPr>
        <w:t xml:space="preserve"> οικονομικοί φορείς μπορούν να αποσύρουν την προσφορά τους και να την υποβάλουν εκ νέου έως την καταληκτική ημερομηνία υποβολής προσφορών, χωρίς να απαιτούνται ενέργειες, όπως σχετικό αίτημα του οικονομικού φορέα μέσω της Επικοινωνίας προς την Αναθέτουσα Αρχή καθώς και σχετικές ενέργειες απόσυρσης της προσφοράς από χρήστη της αναθέτουσας αρχής.</w:t>
      </w:r>
    </w:p>
    <w:p w14:paraId="4C86A703" w14:textId="77777777" w:rsidR="003929DA" w:rsidRPr="00D13042" w:rsidRDefault="003929DA">
      <w:pPr>
        <w:pStyle w:val="3"/>
        <w:rPr>
          <w:rFonts w:ascii="Arial" w:hAnsi="Arial" w:cs="Arial"/>
          <w:i/>
          <w:iCs/>
          <w:color w:val="auto"/>
          <w:sz w:val="20"/>
          <w:szCs w:val="20"/>
          <w:lang w:val="el-GR"/>
        </w:rPr>
      </w:pPr>
      <w:bookmarkStart w:id="44" w:name="_Toc220972861"/>
      <w:r w:rsidRPr="00D13042">
        <w:rPr>
          <w:rFonts w:ascii="Arial" w:hAnsi="Arial" w:cs="Arial"/>
          <w:color w:val="auto"/>
          <w:sz w:val="20"/>
          <w:szCs w:val="20"/>
          <w:lang w:val="el-GR"/>
        </w:rPr>
        <w:t>2.4.2</w:t>
      </w:r>
      <w:r w:rsidRPr="00D13042">
        <w:rPr>
          <w:rFonts w:ascii="Arial" w:hAnsi="Arial" w:cs="Arial"/>
          <w:color w:val="auto"/>
          <w:sz w:val="20"/>
          <w:szCs w:val="20"/>
          <w:lang w:val="el-GR"/>
        </w:rPr>
        <w:tab/>
        <w:t>Χρόνος και Τρόπος υποβολής προσφορών</w:t>
      </w:r>
      <w:bookmarkEnd w:id="44"/>
      <w:r w:rsidRPr="00D13042">
        <w:rPr>
          <w:rFonts w:ascii="Arial" w:hAnsi="Arial" w:cs="Arial"/>
          <w:color w:val="auto"/>
          <w:sz w:val="20"/>
          <w:szCs w:val="20"/>
          <w:lang w:val="el-GR"/>
        </w:rPr>
        <w:t xml:space="preserve"> </w:t>
      </w:r>
    </w:p>
    <w:p w14:paraId="2E1C1EB9" w14:textId="33722C88" w:rsidR="00B319B1" w:rsidRPr="00D13042" w:rsidRDefault="003929DA" w:rsidP="00B319B1">
      <w:pPr>
        <w:spacing w:before="120"/>
        <w:rPr>
          <w:rFonts w:ascii="Arial" w:hAnsi="Arial" w:cs="Arial"/>
          <w:sz w:val="20"/>
          <w:szCs w:val="20"/>
          <w:lang w:val="el-GR"/>
        </w:rPr>
      </w:pPr>
      <w:r w:rsidRPr="00D13042">
        <w:rPr>
          <w:rFonts w:ascii="Arial" w:hAnsi="Arial" w:cs="Arial"/>
          <w:b/>
          <w:bCs/>
          <w:sz w:val="20"/>
          <w:szCs w:val="20"/>
          <w:lang w:val="el-GR"/>
        </w:rPr>
        <w:t xml:space="preserve">2.4.2.1. </w:t>
      </w:r>
      <w:r w:rsidRPr="00D13042">
        <w:rPr>
          <w:rFonts w:ascii="Arial" w:hAnsi="Arial" w:cs="Arial"/>
          <w:sz w:val="20"/>
          <w:szCs w:val="20"/>
          <w:lang w:val="el-GR"/>
        </w:rPr>
        <w:t>Οι προσφορές υποβάλλονται από</w:t>
      </w:r>
      <w:r w:rsidR="00ED726C" w:rsidRPr="00D13042">
        <w:rPr>
          <w:rFonts w:ascii="Arial" w:hAnsi="Arial" w:cs="Arial"/>
          <w:sz w:val="20"/>
          <w:szCs w:val="20"/>
          <w:lang w:val="el-GR"/>
        </w:rPr>
        <w:t xml:space="preserve"> τους  ενδιαφερόμενους </w:t>
      </w:r>
      <w:r w:rsidRPr="00D13042">
        <w:rPr>
          <w:rFonts w:ascii="Arial" w:hAnsi="Arial" w:cs="Arial"/>
          <w:sz w:val="20"/>
          <w:szCs w:val="20"/>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D13042">
        <w:rPr>
          <w:rFonts w:ascii="Arial" w:hAnsi="Arial" w:cs="Arial"/>
          <w:sz w:val="20"/>
          <w:szCs w:val="20"/>
          <w:lang w:val="el-GR"/>
        </w:rPr>
        <w:t xml:space="preserve">στα </w:t>
      </w:r>
      <w:r w:rsidRPr="00D13042">
        <w:rPr>
          <w:rFonts w:ascii="Arial" w:hAnsi="Arial" w:cs="Arial"/>
          <w:sz w:val="20"/>
          <w:szCs w:val="20"/>
          <w:lang w:val="el-GR"/>
        </w:rPr>
        <w:t xml:space="preserve">άρθρα 36 και 37 και </w:t>
      </w:r>
      <w:r w:rsidR="00AA6147" w:rsidRPr="00D13042">
        <w:rPr>
          <w:rFonts w:ascii="Arial" w:hAnsi="Arial" w:cs="Arial"/>
          <w:sz w:val="20"/>
          <w:szCs w:val="20"/>
          <w:lang w:val="el-GR"/>
        </w:rPr>
        <w:t>σ</w:t>
      </w:r>
      <w:r w:rsidRPr="00D13042">
        <w:rPr>
          <w:rFonts w:ascii="Arial" w:hAnsi="Arial" w:cs="Arial"/>
          <w:sz w:val="20"/>
          <w:szCs w:val="20"/>
          <w:lang w:val="el-GR"/>
        </w:rPr>
        <w:t xml:space="preserve">την </w:t>
      </w:r>
      <w:r w:rsidR="00AA6147" w:rsidRPr="00D13042">
        <w:rPr>
          <w:rFonts w:ascii="Arial" w:hAnsi="Arial" w:cs="Arial"/>
          <w:sz w:val="20"/>
          <w:szCs w:val="20"/>
          <w:lang w:val="el-GR"/>
        </w:rPr>
        <w:t>κατ’ εξουσιοδότηση της παρ. 5 του άρθρου 36 του ν.</w:t>
      </w:r>
      <w:r w:rsidR="00B319B1" w:rsidRPr="00D13042">
        <w:rPr>
          <w:rFonts w:ascii="Arial" w:hAnsi="Arial" w:cs="Arial"/>
          <w:sz w:val="20"/>
          <w:szCs w:val="20"/>
          <w:lang w:val="el-GR"/>
        </w:rPr>
        <w:t xml:space="preserve"> </w:t>
      </w:r>
      <w:r w:rsidR="00AA6147" w:rsidRPr="00D13042">
        <w:rPr>
          <w:rFonts w:ascii="Arial" w:hAnsi="Arial" w:cs="Arial"/>
          <w:sz w:val="20"/>
          <w:szCs w:val="20"/>
          <w:lang w:val="el-GR"/>
        </w:rPr>
        <w:t xml:space="preserve">4412/2016 </w:t>
      </w:r>
      <w:r w:rsidR="00ED726C" w:rsidRPr="00D13042">
        <w:rPr>
          <w:rFonts w:ascii="Arial" w:hAnsi="Arial" w:cs="Arial"/>
          <w:sz w:val="20"/>
          <w:szCs w:val="20"/>
          <w:lang w:val="el-GR"/>
        </w:rPr>
        <w:t xml:space="preserve"> </w:t>
      </w:r>
      <w:r w:rsidR="00AA6147" w:rsidRPr="00D13042">
        <w:rPr>
          <w:rFonts w:ascii="Arial" w:hAnsi="Arial" w:cs="Arial"/>
          <w:sz w:val="20"/>
          <w:szCs w:val="20"/>
          <w:lang w:val="el-GR"/>
        </w:rPr>
        <w:t>εκδοθείσα</w:t>
      </w:r>
      <w:r w:rsidR="00F95471" w:rsidRPr="00D13042">
        <w:rPr>
          <w:rFonts w:ascii="Arial" w:hAnsi="Arial" w:cs="Arial"/>
          <w:sz w:val="20"/>
          <w:szCs w:val="20"/>
          <w:lang w:val="el-GR"/>
        </w:rPr>
        <w:t xml:space="preserve"> </w:t>
      </w:r>
      <w:r w:rsidR="00C53BC9" w:rsidRPr="00D13042">
        <w:rPr>
          <w:rFonts w:ascii="Arial" w:hAnsi="Arial" w:cs="Arial"/>
          <w:sz w:val="20"/>
          <w:szCs w:val="20"/>
          <w:lang w:val="el-GR"/>
        </w:rPr>
        <w:t xml:space="preserve"> </w:t>
      </w:r>
      <w:r w:rsidR="00426732" w:rsidRPr="00D13042">
        <w:rPr>
          <w:rFonts w:ascii="Arial" w:hAnsi="Arial" w:cs="Arial"/>
          <w:sz w:val="20"/>
          <w:szCs w:val="20"/>
          <w:lang w:val="el-GR"/>
        </w:rPr>
        <w:t xml:space="preserve">υπ’ </w:t>
      </w:r>
      <w:r w:rsidR="001A71FA" w:rsidRPr="00D13042">
        <w:rPr>
          <w:rFonts w:ascii="Arial" w:hAnsi="Arial" w:cs="Arial"/>
          <w:sz w:val="20"/>
          <w:szCs w:val="20"/>
          <w:lang w:val="el-GR"/>
        </w:rPr>
        <w:t>αριθμ</w:t>
      </w:r>
      <w:r w:rsidR="00B319B1" w:rsidRPr="00D13042">
        <w:rPr>
          <w:rFonts w:ascii="Arial" w:hAnsi="Arial" w:cs="Arial"/>
          <w:sz w:val="20"/>
          <w:szCs w:val="20"/>
          <w:lang w:val="el-GR"/>
        </w:rPr>
        <w:t>ό</w:t>
      </w:r>
      <w:r w:rsidR="001A71FA" w:rsidRPr="00D13042">
        <w:rPr>
          <w:rFonts w:ascii="Arial" w:hAnsi="Arial" w:cs="Arial"/>
          <w:sz w:val="20"/>
          <w:szCs w:val="20"/>
          <w:lang w:val="el-GR"/>
        </w:rPr>
        <w:t xml:space="preserve"> </w:t>
      </w:r>
      <w:r w:rsidR="00807E23" w:rsidRPr="00D13042">
        <w:rPr>
          <w:rFonts w:ascii="Arial" w:hAnsi="Arial" w:cs="Arial"/>
          <w:sz w:val="20"/>
          <w:szCs w:val="20"/>
          <w:lang w:val="el-GR"/>
        </w:rPr>
        <w:t>78072/08.10.2025 (Β’ 5645/22.10.2025) Κοινής Απόφασης των Υπουργών Ανάπτυξης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64233/08.06.2021 (Β΄2453) κοινής απόφασης των Υπουργών Ανάπτυξης και Επενδύσεων και Επικρατείας»,</w:t>
      </w:r>
    </w:p>
    <w:p w14:paraId="052DE92E" w14:textId="07D3589B" w:rsidR="003929DA" w:rsidRPr="00D13042" w:rsidRDefault="003929DA" w:rsidP="00B319B1">
      <w:pPr>
        <w:spacing w:before="120"/>
        <w:rPr>
          <w:rFonts w:ascii="Arial" w:hAnsi="Arial" w:cs="Arial"/>
          <w:sz w:val="20"/>
          <w:szCs w:val="20"/>
          <w:lang w:val="el-GR"/>
        </w:rPr>
      </w:pPr>
      <w:r w:rsidRPr="00D13042">
        <w:rPr>
          <w:rFonts w:ascii="Arial" w:hAnsi="Arial" w:cs="Arial"/>
          <w:color w:val="000000"/>
          <w:sz w:val="20"/>
          <w:szCs w:val="20"/>
          <w:lang w:val="el-GR"/>
        </w:rPr>
        <w:t>Για τη συμμετοχή στο</w:t>
      </w:r>
      <w:r w:rsidR="00412A98" w:rsidRPr="00D13042">
        <w:rPr>
          <w:rFonts w:ascii="Arial" w:hAnsi="Arial" w:cs="Arial"/>
          <w:color w:val="000000"/>
          <w:sz w:val="20"/>
          <w:szCs w:val="20"/>
          <w:lang w:val="el-GR"/>
        </w:rPr>
        <w:t>ν</w:t>
      </w:r>
      <w:r w:rsidRPr="00D13042">
        <w:rPr>
          <w:rFonts w:ascii="Arial" w:hAnsi="Arial" w:cs="Arial"/>
          <w:color w:val="000000"/>
          <w:sz w:val="20"/>
          <w:szCs w:val="2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D13042">
        <w:rPr>
          <w:rFonts w:ascii="Arial" w:hAnsi="Arial" w:cs="Arial"/>
          <w:color w:val="000000"/>
          <w:sz w:val="20"/>
          <w:szCs w:val="20"/>
          <w:lang w:val="el-GR"/>
        </w:rPr>
        <w:t xml:space="preserve">τουλάχιστον </w:t>
      </w:r>
      <w:r w:rsidRPr="00D13042">
        <w:rPr>
          <w:rFonts w:ascii="Arial" w:hAnsi="Arial" w:cs="Arial"/>
          <w:color w:val="000000"/>
          <w:sz w:val="20"/>
          <w:szCs w:val="20"/>
          <w:lang w:val="el-GR"/>
        </w:rPr>
        <w:t xml:space="preserve">από </w:t>
      </w:r>
      <w:r w:rsidR="000521DC" w:rsidRPr="00D13042">
        <w:rPr>
          <w:rFonts w:ascii="Arial" w:hAnsi="Arial" w:cs="Arial"/>
          <w:color w:val="000000"/>
          <w:sz w:val="20"/>
          <w:szCs w:val="20"/>
          <w:lang w:val="el-GR"/>
        </w:rPr>
        <w:t xml:space="preserve">αναγνωρισμένο </w:t>
      </w:r>
      <w:r w:rsidR="009C1E20" w:rsidRPr="00D13042">
        <w:rPr>
          <w:rFonts w:ascii="Arial" w:hAnsi="Arial" w:cs="Arial"/>
          <w:color w:val="000000"/>
          <w:sz w:val="20"/>
          <w:szCs w:val="20"/>
          <w:lang w:val="el-GR"/>
        </w:rPr>
        <w:t xml:space="preserve">(εγκεκριμένο) </w:t>
      </w:r>
      <w:r w:rsidRPr="00D13042">
        <w:rPr>
          <w:rFonts w:ascii="Arial" w:hAnsi="Arial" w:cs="Arial"/>
          <w:color w:val="000000"/>
          <w:sz w:val="20"/>
          <w:szCs w:val="20"/>
          <w:lang w:val="el-GR"/>
        </w:rPr>
        <w:t>πιστοποιητικό</w:t>
      </w:r>
      <w:r w:rsidR="00AA6147"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sidRPr="00D13042">
        <w:rPr>
          <w:rFonts w:ascii="Arial" w:hAnsi="Arial" w:cs="Arial"/>
          <w:color w:val="000000"/>
          <w:sz w:val="20"/>
          <w:szCs w:val="20"/>
          <w:lang w:val="el-GR"/>
        </w:rPr>
        <w:t>ν</w:t>
      </w:r>
      <w:r w:rsidRPr="00D13042">
        <w:rPr>
          <w:rFonts w:ascii="Arial" w:hAnsi="Arial" w:cs="Arial"/>
          <w:color w:val="000000"/>
          <w:sz w:val="20"/>
          <w:szCs w:val="20"/>
          <w:lang w:val="el-GR"/>
        </w:rPr>
        <w:t xml:space="preserve"> Κανονισμό (ΕΕ) 910/2014 και να εγγραφούν </w:t>
      </w:r>
      <w:r w:rsidR="00AA6147" w:rsidRPr="00D13042">
        <w:rPr>
          <w:rFonts w:ascii="Arial" w:hAnsi="Arial" w:cs="Arial"/>
          <w:color w:val="000000"/>
          <w:sz w:val="20"/>
          <w:szCs w:val="20"/>
          <w:lang w:val="el-GR"/>
        </w:rPr>
        <w:t>στο ΕΣΗΔΗΣ</w:t>
      </w:r>
      <w:r w:rsidR="00F95471" w:rsidRPr="00D13042">
        <w:rPr>
          <w:rFonts w:ascii="Arial" w:hAnsi="Arial" w:cs="Arial"/>
          <w:color w:val="000000"/>
          <w:sz w:val="20"/>
          <w:szCs w:val="20"/>
          <w:lang w:val="el-GR"/>
        </w:rPr>
        <w:t>,</w:t>
      </w:r>
      <w:r w:rsidR="00E47A43" w:rsidRPr="00D13042">
        <w:rPr>
          <w:rFonts w:ascii="Arial" w:hAnsi="Arial" w:cs="Arial"/>
          <w:color w:val="000000"/>
          <w:sz w:val="20"/>
          <w:szCs w:val="20"/>
          <w:lang w:val="el-GR"/>
        </w:rPr>
        <w:t xml:space="preserve"> </w:t>
      </w:r>
      <w:r w:rsidR="00AA6147" w:rsidRPr="00D13042">
        <w:rPr>
          <w:rFonts w:ascii="Arial" w:hAnsi="Arial" w:cs="Arial"/>
          <w:color w:val="000000"/>
          <w:sz w:val="20"/>
          <w:szCs w:val="20"/>
          <w:lang w:val="el-GR"/>
        </w:rPr>
        <w:t xml:space="preserve">σύμφωνα με </w:t>
      </w:r>
      <w:r w:rsidR="000521DC" w:rsidRPr="00D13042">
        <w:rPr>
          <w:rFonts w:ascii="Arial" w:hAnsi="Arial" w:cs="Arial"/>
          <w:color w:val="000000"/>
          <w:sz w:val="20"/>
          <w:szCs w:val="20"/>
          <w:lang w:val="el-GR"/>
        </w:rPr>
        <w:t xml:space="preserve">την περ. β της παρ. 2 του άρθρου 37 του ν. 4412/2016 και </w:t>
      </w:r>
      <w:r w:rsidR="00AA6147" w:rsidRPr="00D13042">
        <w:rPr>
          <w:rFonts w:ascii="Arial" w:hAnsi="Arial" w:cs="Arial"/>
          <w:color w:val="000000"/>
          <w:sz w:val="20"/>
          <w:szCs w:val="20"/>
          <w:lang w:val="el-GR"/>
        </w:rPr>
        <w:t xml:space="preserve">τις διατάξεις </w:t>
      </w:r>
      <w:r w:rsidR="007918B1" w:rsidRPr="00D13042">
        <w:rPr>
          <w:rFonts w:ascii="Arial" w:hAnsi="Arial" w:cs="Arial"/>
          <w:color w:val="000000"/>
          <w:sz w:val="20"/>
          <w:szCs w:val="20"/>
          <w:lang w:val="el-GR"/>
        </w:rPr>
        <w:t xml:space="preserve">του άρθρου </w:t>
      </w:r>
      <w:r w:rsidR="008809EB" w:rsidRPr="00D13042">
        <w:rPr>
          <w:rFonts w:ascii="Arial" w:hAnsi="Arial" w:cs="Arial"/>
          <w:color w:val="000000"/>
          <w:sz w:val="20"/>
          <w:szCs w:val="20"/>
          <w:lang w:val="el-GR"/>
        </w:rPr>
        <w:t>6</w:t>
      </w:r>
      <w:r w:rsidR="007918B1" w:rsidRPr="00D13042">
        <w:rPr>
          <w:rFonts w:ascii="Arial" w:hAnsi="Arial" w:cs="Arial"/>
          <w:color w:val="000000"/>
          <w:sz w:val="20"/>
          <w:szCs w:val="20"/>
          <w:lang w:val="el-GR"/>
        </w:rPr>
        <w:t xml:space="preserve"> </w:t>
      </w:r>
      <w:r w:rsidR="00AA6147" w:rsidRPr="00D13042">
        <w:rPr>
          <w:rFonts w:ascii="Arial" w:hAnsi="Arial" w:cs="Arial"/>
          <w:color w:val="000000"/>
          <w:sz w:val="20"/>
          <w:szCs w:val="20"/>
          <w:lang w:val="el-GR"/>
        </w:rPr>
        <w:t xml:space="preserve">της </w:t>
      </w:r>
      <w:r w:rsidR="008809EB" w:rsidRPr="00D13042">
        <w:rPr>
          <w:rFonts w:ascii="Arial" w:hAnsi="Arial" w:cs="Arial"/>
          <w:color w:val="000000"/>
          <w:sz w:val="20"/>
          <w:szCs w:val="20"/>
          <w:lang w:val="el-GR"/>
        </w:rPr>
        <w:t>Κ.Υ.Α. ΕΣΗΔΗΣ Προμήθειες και Υπηρεσίες</w:t>
      </w:r>
      <w:r w:rsidR="00AA6147" w:rsidRPr="00D13042">
        <w:rPr>
          <w:rFonts w:ascii="Arial" w:hAnsi="Arial" w:cs="Arial"/>
          <w:color w:val="000000"/>
          <w:sz w:val="20"/>
          <w:szCs w:val="20"/>
          <w:lang w:val="el-GR"/>
        </w:rPr>
        <w:t xml:space="preserve">. </w:t>
      </w:r>
    </w:p>
    <w:p w14:paraId="2512C049" w14:textId="77777777" w:rsidR="003929DA" w:rsidRPr="00D13042" w:rsidRDefault="003929DA" w:rsidP="00B319B1">
      <w:pPr>
        <w:spacing w:before="120"/>
        <w:rPr>
          <w:rFonts w:ascii="Arial" w:hAnsi="Arial" w:cs="Arial"/>
          <w:sz w:val="20"/>
          <w:szCs w:val="20"/>
          <w:lang w:val="el-GR"/>
        </w:rPr>
      </w:pPr>
      <w:r w:rsidRPr="00D13042">
        <w:rPr>
          <w:rFonts w:ascii="Arial" w:hAnsi="Arial" w:cs="Arial"/>
          <w:b/>
          <w:bCs/>
          <w:sz w:val="20"/>
          <w:szCs w:val="20"/>
          <w:lang w:val="el-GR"/>
        </w:rPr>
        <w:t>2.4.2.2.</w:t>
      </w:r>
      <w:r w:rsidRPr="00D13042">
        <w:rPr>
          <w:rFonts w:ascii="Arial" w:hAnsi="Arial" w:cs="Arial"/>
          <w:sz w:val="20"/>
          <w:szCs w:val="20"/>
          <w:lang w:val="el-GR"/>
        </w:rPr>
        <w:t xml:space="preserve"> Ο χρόνος υποβολής της προσφοράς μέσω του </w:t>
      </w:r>
      <w:r w:rsidR="00E47A43" w:rsidRPr="00D13042">
        <w:rPr>
          <w:rFonts w:ascii="Arial" w:hAnsi="Arial" w:cs="Arial"/>
          <w:sz w:val="20"/>
          <w:szCs w:val="20"/>
          <w:lang w:val="el-GR"/>
        </w:rPr>
        <w:t>ΕΣΗΔΗΣ</w:t>
      </w:r>
      <w:r w:rsidRPr="00D13042">
        <w:rPr>
          <w:rFonts w:ascii="Arial" w:hAnsi="Arial" w:cs="Arial"/>
          <w:sz w:val="20"/>
          <w:szCs w:val="20"/>
          <w:lang w:val="el-GR"/>
        </w:rPr>
        <w:t xml:space="preserve"> βεβαιώνεται αυτόματα από το </w:t>
      </w:r>
      <w:r w:rsidR="00E47A43" w:rsidRPr="00D13042">
        <w:rPr>
          <w:rFonts w:ascii="Arial" w:hAnsi="Arial" w:cs="Arial"/>
          <w:sz w:val="20"/>
          <w:szCs w:val="20"/>
          <w:lang w:val="el-GR"/>
        </w:rPr>
        <w:t>ΕΣΗΔΗΣ</w:t>
      </w:r>
      <w:r w:rsidRPr="00D13042">
        <w:rPr>
          <w:rFonts w:ascii="Arial" w:hAnsi="Arial" w:cs="Arial"/>
          <w:sz w:val="20"/>
          <w:szCs w:val="20"/>
          <w:lang w:val="el-GR"/>
        </w:rPr>
        <w:t xml:space="preserve"> με υπηρεσίες χρονοσήμανσης, σύμφωνα με τα οριζόμενα στο άρθρο 37 του ν. 4412/2016 και </w:t>
      </w:r>
      <w:r w:rsidR="007B3A65" w:rsidRPr="00D13042">
        <w:rPr>
          <w:rFonts w:ascii="Arial" w:hAnsi="Arial" w:cs="Arial"/>
          <w:sz w:val="20"/>
          <w:szCs w:val="20"/>
          <w:lang w:val="el-GR"/>
        </w:rPr>
        <w:t>τις διατάξεις</w:t>
      </w:r>
      <w:r w:rsidRPr="00D13042">
        <w:rPr>
          <w:rFonts w:ascii="Arial" w:hAnsi="Arial" w:cs="Arial"/>
          <w:sz w:val="20"/>
          <w:szCs w:val="20"/>
          <w:lang w:val="el-GR"/>
        </w:rPr>
        <w:t xml:space="preserve"> </w:t>
      </w:r>
      <w:r w:rsidR="007918B1" w:rsidRPr="00D13042">
        <w:rPr>
          <w:rFonts w:ascii="Arial" w:hAnsi="Arial" w:cs="Arial"/>
          <w:sz w:val="20"/>
          <w:szCs w:val="20"/>
          <w:lang w:val="el-GR"/>
        </w:rPr>
        <w:t xml:space="preserve">του άρθρου 10 </w:t>
      </w:r>
      <w:r w:rsidRPr="00D13042">
        <w:rPr>
          <w:rFonts w:ascii="Arial" w:hAnsi="Arial" w:cs="Arial"/>
          <w:sz w:val="20"/>
          <w:szCs w:val="20"/>
          <w:lang w:val="el-GR"/>
        </w:rPr>
        <w:t xml:space="preserve">της ως άνω </w:t>
      </w:r>
      <w:r w:rsidR="007B3A65" w:rsidRPr="00D13042">
        <w:rPr>
          <w:rFonts w:ascii="Arial" w:hAnsi="Arial" w:cs="Arial"/>
          <w:sz w:val="20"/>
          <w:szCs w:val="20"/>
          <w:lang w:val="el-GR"/>
        </w:rPr>
        <w:t>κοινής υ</w:t>
      </w:r>
      <w:r w:rsidRPr="00D13042">
        <w:rPr>
          <w:rFonts w:ascii="Arial" w:hAnsi="Arial" w:cs="Arial"/>
          <w:sz w:val="20"/>
          <w:szCs w:val="20"/>
          <w:lang w:val="el-GR"/>
        </w:rPr>
        <w:t xml:space="preserve">πουργικής </w:t>
      </w:r>
      <w:r w:rsidR="007B3A65" w:rsidRPr="00D13042">
        <w:rPr>
          <w:rFonts w:ascii="Arial" w:hAnsi="Arial" w:cs="Arial"/>
          <w:sz w:val="20"/>
          <w:szCs w:val="20"/>
          <w:lang w:val="el-GR"/>
        </w:rPr>
        <w:t>α</w:t>
      </w:r>
      <w:r w:rsidRPr="00D13042">
        <w:rPr>
          <w:rFonts w:ascii="Arial" w:hAnsi="Arial" w:cs="Arial"/>
          <w:sz w:val="20"/>
          <w:szCs w:val="20"/>
          <w:lang w:val="el-GR"/>
        </w:rPr>
        <w:t>πόφασης.</w:t>
      </w:r>
    </w:p>
    <w:p w14:paraId="5B67809E" w14:textId="50D2327E"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 xml:space="preserve">Μετά την παρέλευση της καταληκτικής ημερομηνίας και ώρας, δεν υπάρχει η δυνατότητα υποβολής προσφοράς στο </w:t>
      </w:r>
      <w:r w:rsidR="004E6858" w:rsidRPr="00D13042">
        <w:rPr>
          <w:rFonts w:ascii="Arial" w:hAnsi="Arial" w:cs="Arial"/>
          <w:sz w:val="20"/>
          <w:szCs w:val="20"/>
          <w:lang w:val="el-GR"/>
        </w:rPr>
        <w:t>ΕΣΗΔΗΣ</w:t>
      </w:r>
      <w:r w:rsidRPr="00D13042">
        <w:rPr>
          <w:rFonts w:ascii="Arial" w:hAnsi="Arial" w:cs="Arial"/>
          <w:sz w:val="20"/>
          <w:szCs w:val="20"/>
          <w:lang w:val="el-GR"/>
        </w:rPr>
        <w:t xml:space="preserve">. </w:t>
      </w:r>
      <w:r w:rsidRPr="00D13042">
        <w:rPr>
          <w:rFonts w:ascii="Arial" w:hAnsi="Arial" w:cs="Arial"/>
          <w:color w:val="000000"/>
          <w:sz w:val="20"/>
          <w:szCs w:val="20"/>
          <w:lang w:val="el-GR"/>
        </w:rPr>
        <w:t xml:space="preserve">Σε περιπτώσεις τεχνικής αδυναμίας λειτουργίας του ΕΣΗΔΗΣ, η αναθέτουσα αρχή </w:t>
      </w:r>
      <w:r w:rsidR="00F95471" w:rsidRPr="00D13042">
        <w:rPr>
          <w:rFonts w:ascii="Arial" w:hAnsi="Arial" w:cs="Arial"/>
          <w:color w:val="000000"/>
          <w:sz w:val="20"/>
          <w:szCs w:val="20"/>
          <w:lang w:val="el-GR"/>
        </w:rPr>
        <w:t>ρυθμίζει</w:t>
      </w:r>
      <w:r w:rsidRPr="00D13042">
        <w:rPr>
          <w:rFonts w:ascii="Arial" w:hAnsi="Arial" w:cs="Arial"/>
          <w:color w:val="000000"/>
          <w:sz w:val="20"/>
          <w:szCs w:val="20"/>
          <w:lang w:val="el-GR"/>
        </w:rPr>
        <w:t xml:space="preserve"> τα της συνέχειας του διαγωνισμού με</w:t>
      </w:r>
      <w:r w:rsidR="00C67F87" w:rsidRPr="00D13042">
        <w:rPr>
          <w:rFonts w:ascii="Arial" w:hAnsi="Arial" w:cs="Arial"/>
          <w:color w:val="000000"/>
          <w:sz w:val="20"/>
          <w:szCs w:val="20"/>
          <w:lang w:val="el-GR"/>
        </w:rPr>
        <w:t xml:space="preserve"> αιτιολογημένη απόφασ</w:t>
      </w:r>
      <w:r w:rsidR="00F95471" w:rsidRPr="00D13042">
        <w:rPr>
          <w:rFonts w:ascii="Arial" w:hAnsi="Arial" w:cs="Arial"/>
          <w:color w:val="000000"/>
          <w:sz w:val="20"/>
          <w:szCs w:val="20"/>
          <w:lang w:val="el-GR"/>
        </w:rPr>
        <w:t>ή της</w:t>
      </w:r>
      <w:r w:rsidRPr="00D13042">
        <w:rPr>
          <w:rFonts w:ascii="Arial" w:hAnsi="Arial" w:cs="Arial"/>
          <w:color w:val="000000"/>
          <w:sz w:val="20"/>
          <w:szCs w:val="20"/>
          <w:lang w:val="el-GR"/>
        </w:rPr>
        <w:t>.</w:t>
      </w:r>
    </w:p>
    <w:p w14:paraId="12285553" w14:textId="77777777" w:rsidR="003929DA" w:rsidRPr="00D13042" w:rsidRDefault="003929DA" w:rsidP="00B319B1">
      <w:pPr>
        <w:spacing w:before="120"/>
        <w:rPr>
          <w:rFonts w:ascii="Arial" w:hAnsi="Arial" w:cs="Arial"/>
          <w:sz w:val="20"/>
          <w:szCs w:val="20"/>
          <w:lang w:val="el-GR"/>
        </w:rPr>
      </w:pPr>
      <w:r w:rsidRPr="00D13042">
        <w:rPr>
          <w:rFonts w:ascii="Arial" w:hAnsi="Arial" w:cs="Arial"/>
          <w:b/>
          <w:bCs/>
          <w:sz w:val="20"/>
          <w:szCs w:val="20"/>
          <w:lang w:val="el-GR"/>
        </w:rPr>
        <w:t>2.4.2.3.</w:t>
      </w:r>
      <w:r w:rsidRPr="00D13042">
        <w:rPr>
          <w:rFonts w:ascii="Arial" w:hAnsi="Arial" w:cs="Arial"/>
          <w:sz w:val="20"/>
          <w:szCs w:val="20"/>
          <w:lang w:val="el-GR"/>
        </w:rPr>
        <w:t xml:space="preserve"> Οι οικονομικοί φορείς υποβάλλουν με την προσφορά τους τα ακόλουθα</w:t>
      </w:r>
      <w:r w:rsidR="00C67F87" w:rsidRPr="00D13042">
        <w:rPr>
          <w:rFonts w:ascii="Arial" w:hAnsi="Arial" w:cs="Arial"/>
          <w:sz w:val="20"/>
          <w:szCs w:val="20"/>
          <w:lang w:val="el-GR"/>
        </w:rPr>
        <w:t xml:space="preserve"> σύμφωνα με τις διατάξεις του άρθρου </w:t>
      </w:r>
      <w:r w:rsidR="000E636F" w:rsidRPr="00D13042">
        <w:rPr>
          <w:rFonts w:ascii="Arial" w:hAnsi="Arial" w:cs="Arial"/>
          <w:sz w:val="20"/>
          <w:szCs w:val="20"/>
          <w:lang w:val="el-GR"/>
        </w:rPr>
        <w:t>13</w:t>
      </w:r>
      <w:r w:rsidR="00C67F87" w:rsidRPr="00D13042">
        <w:rPr>
          <w:rFonts w:ascii="Arial" w:hAnsi="Arial" w:cs="Arial"/>
          <w:sz w:val="20"/>
          <w:szCs w:val="20"/>
          <w:lang w:val="el-GR"/>
        </w:rPr>
        <w:t xml:space="preserve"> της Κ</w:t>
      </w:r>
      <w:r w:rsidR="000E636F" w:rsidRPr="00D13042">
        <w:rPr>
          <w:rFonts w:ascii="Arial" w:hAnsi="Arial" w:cs="Arial"/>
          <w:sz w:val="20"/>
          <w:szCs w:val="20"/>
          <w:lang w:val="el-GR"/>
        </w:rPr>
        <w:t>.</w:t>
      </w:r>
      <w:r w:rsidR="00C67F87" w:rsidRPr="00D13042">
        <w:rPr>
          <w:rFonts w:ascii="Arial" w:hAnsi="Arial" w:cs="Arial"/>
          <w:sz w:val="20"/>
          <w:szCs w:val="20"/>
          <w:lang w:val="el-GR"/>
        </w:rPr>
        <w:t>Υ</w:t>
      </w:r>
      <w:r w:rsidR="000E636F" w:rsidRPr="00D13042">
        <w:rPr>
          <w:rFonts w:ascii="Arial" w:hAnsi="Arial" w:cs="Arial"/>
          <w:sz w:val="20"/>
          <w:szCs w:val="20"/>
          <w:lang w:val="el-GR"/>
        </w:rPr>
        <w:t>.</w:t>
      </w:r>
      <w:r w:rsidR="00C67F87" w:rsidRPr="00D13042">
        <w:rPr>
          <w:rFonts w:ascii="Arial" w:hAnsi="Arial" w:cs="Arial"/>
          <w:sz w:val="20"/>
          <w:szCs w:val="20"/>
          <w:lang w:val="el-GR"/>
        </w:rPr>
        <w:t>Α</w:t>
      </w:r>
      <w:r w:rsidR="000E636F" w:rsidRPr="00D13042">
        <w:rPr>
          <w:rFonts w:ascii="Arial" w:hAnsi="Arial" w:cs="Arial"/>
          <w:sz w:val="20"/>
          <w:szCs w:val="20"/>
          <w:lang w:val="el-GR"/>
        </w:rPr>
        <w:t>.</w:t>
      </w:r>
      <w:r w:rsidR="00C67F87" w:rsidRPr="00D13042">
        <w:rPr>
          <w:rFonts w:ascii="Arial" w:hAnsi="Arial" w:cs="Arial"/>
          <w:sz w:val="20"/>
          <w:szCs w:val="20"/>
          <w:lang w:val="el-GR"/>
        </w:rPr>
        <w:t xml:space="preserve"> ΕΣΗΔΗΣ Προμήθειες και Υπηρεσίες</w:t>
      </w:r>
      <w:r w:rsidRPr="00D13042">
        <w:rPr>
          <w:rFonts w:ascii="Arial" w:hAnsi="Arial" w:cs="Arial"/>
          <w:sz w:val="20"/>
          <w:szCs w:val="20"/>
          <w:lang w:val="el-GR"/>
        </w:rPr>
        <w:t xml:space="preserve">: </w:t>
      </w:r>
    </w:p>
    <w:p w14:paraId="305E150A" w14:textId="758E0032"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 xml:space="preserve">(α) έναν </w:t>
      </w:r>
      <w:r w:rsidR="00204DA6" w:rsidRPr="00D13042">
        <w:rPr>
          <w:rFonts w:ascii="Arial" w:hAnsi="Arial" w:cs="Arial"/>
          <w:sz w:val="20"/>
          <w:szCs w:val="20"/>
          <w:lang w:val="el-GR"/>
        </w:rPr>
        <w:t xml:space="preserve">ηλεκτρονικό </w:t>
      </w:r>
      <w:r w:rsidRPr="00D13042">
        <w:rPr>
          <w:rFonts w:ascii="Arial" w:hAnsi="Arial" w:cs="Arial"/>
          <w:sz w:val="20"/>
          <w:szCs w:val="20"/>
          <w:lang w:val="el-GR"/>
        </w:rPr>
        <w:t>(</w:t>
      </w:r>
      <w:r w:rsidR="00FC2E42" w:rsidRPr="00D13042">
        <w:rPr>
          <w:rFonts w:ascii="Arial" w:hAnsi="Arial" w:cs="Arial"/>
          <w:sz w:val="20"/>
          <w:szCs w:val="20"/>
          <w:lang w:val="el-GR"/>
        </w:rPr>
        <w:t>υπό</w:t>
      </w:r>
      <w:r w:rsidRPr="00D13042">
        <w:rPr>
          <w:rFonts w:ascii="Arial" w:hAnsi="Arial" w:cs="Arial"/>
          <w:sz w:val="20"/>
          <w:szCs w:val="20"/>
          <w:lang w:val="el-GR"/>
        </w:rPr>
        <w:t>)</w:t>
      </w:r>
      <w:r w:rsidR="00FC2E42" w:rsidRPr="00D13042">
        <w:rPr>
          <w:rFonts w:ascii="Arial" w:hAnsi="Arial" w:cs="Arial"/>
          <w:sz w:val="20"/>
          <w:szCs w:val="20"/>
          <w:lang w:val="el-GR"/>
        </w:rPr>
        <w:t xml:space="preserve"> </w:t>
      </w:r>
      <w:r w:rsidRPr="00D13042">
        <w:rPr>
          <w:rFonts w:ascii="Arial" w:hAnsi="Arial" w:cs="Arial"/>
          <w:sz w:val="20"/>
          <w:szCs w:val="20"/>
          <w:lang w:val="el-GR"/>
        </w:rPr>
        <w:t>φάκελο με την ένδειξη «Δικαιολογητικά Συμμετοχής–Τεχνική Προσφορά»</w:t>
      </w:r>
      <w:r w:rsidR="006E3BA7" w:rsidRPr="00D13042">
        <w:rPr>
          <w:rFonts w:ascii="Arial" w:hAnsi="Arial" w:cs="Arial"/>
          <w:sz w:val="20"/>
          <w:szCs w:val="20"/>
          <w:lang w:val="el-GR"/>
        </w:rPr>
        <w:t>,</w:t>
      </w:r>
      <w:r w:rsidRPr="00D13042">
        <w:rPr>
          <w:rFonts w:ascii="Arial" w:hAnsi="Arial" w:cs="Arial"/>
          <w:sz w:val="20"/>
          <w:szCs w:val="20"/>
          <w:lang w:val="el-GR"/>
        </w:rPr>
        <w:t xml:space="preserve"> στον οποίο περιλαμβάν</w:t>
      </w:r>
      <w:r w:rsidR="008D6C2F" w:rsidRPr="00D13042">
        <w:rPr>
          <w:rFonts w:ascii="Arial" w:hAnsi="Arial" w:cs="Arial"/>
          <w:sz w:val="20"/>
          <w:szCs w:val="20"/>
          <w:lang w:val="el-GR"/>
        </w:rPr>
        <w:t xml:space="preserve">εται το σύνολο των </w:t>
      </w:r>
      <w:r w:rsidRPr="00D13042">
        <w:rPr>
          <w:rFonts w:ascii="Arial" w:hAnsi="Arial" w:cs="Arial"/>
          <w:sz w:val="20"/>
          <w:szCs w:val="20"/>
          <w:lang w:val="el-GR"/>
        </w:rPr>
        <w:t>κατά περίπτωση απαιτούμεν</w:t>
      </w:r>
      <w:r w:rsidR="008D6C2F" w:rsidRPr="00D13042">
        <w:rPr>
          <w:rFonts w:ascii="Arial" w:hAnsi="Arial" w:cs="Arial"/>
          <w:sz w:val="20"/>
          <w:szCs w:val="20"/>
          <w:lang w:val="el-GR"/>
        </w:rPr>
        <w:t>ων</w:t>
      </w:r>
      <w:r w:rsidRPr="00D13042">
        <w:rPr>
          <w:rFonts w:ascii="Arial" w:hAnsi="Arial" w:cs="Arial"/>
          <w:sz w:val="20"/>
          <w:szCs w:val="20"/>
          <w:lang w:val="el-GR"/>
        </w:rPr>
        <w:t xml:space="preserve"> δικαιολογητικ</w:t>
      </w:r>
      <w:r w:rsidR="008D6C2F" w:rsidRPr="00D13042">
        <w:rPr>
          <w:rFonts w:ascii="Arial" w:hAnsi="Arial" w:cs="Arial"/>
          <w:sz w:val="20"/>
          <w:szCs w:val="20"/>
          <w:lang w:val="el-GR"/>
        </w:rPr>
        <w:t>ών</w:t>
      </w:r>
      <w:r w:rsidRPr="00D13042">
        <w:rPr>
          <w:rFonts w:ascii="Arial" w:hAnsi="Arial" w:cs="Arial"/>
          <w:sz w:val="20"/>
          <w:szCs w:val="20"/>
          <w:lang w:val="el-GR"/>
        </w:rPr>
        <w:t xml:space="preserve"> και η τεχνική προσφορά</w:t>
      </w:r>
      <w:r w:rsidR="006E3BA7" w:rsidRPr="00D13042">
        <w:rPr>
          <w:rFonts w:ascii="Arial" w:hAnsi="Arial" w:cs="Arial"/>
          <w:sz w:val="20"/>
          <w:szCs w:val="20"/>
          <w:lang w:val="el-GR"/>
        </w:rPr>
        <w:t>,</w:t>
      </w:r>
      <w:r w:rsidRPr="00D13042">
        <w:rPr>
          <w:rFonts w:ascii="Arial" w:hAnsi="Arial" w:cs="Arial"/>
          <w:sz w:val="20"/>
          <w:szCs w:val="20"/>
          <w:lang w:val="el-GR"/>
        </w:rPr>
        <w:t xml:space="preserve">  σύμφωνα με τις διατάξεις της κείμενης νομοθεσίας και την παρούσα.</w:t>
      </w:r>
    </w:p>
    <w:p w14:paraId="2459E9D7" w14:textId="3A193EE1"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 xml:space="preserve">(β) έναν </w:t>
      </w:r>
      <w:r w:rsidR="00204DA6" w:rsidRPr="00D13042">
        <w:rPr>
          <w:rFonts w:ascii="Arial" w:hAnsi="Arial" w:cs="Arial"/>
          <w:sz w:val="20"/>
          <w:szCs w:val="20"/>
          <w:lang w:val="el-GR"/>
        </w:rPr>
        <w:t xml:space="preserve">ηλεκτρονικό </w:t>
      </w:r>
      <w:r w:rsidRPr="00D13042">
        <w:rPr>
          <w:rFonts w:ascii="Arial" w:hAnsi="Arial" w:cs="Arial"/>
          <w:sz w:val="20"/>
          <w:szCs w:val="20"/>
          <w:lang w:val="el-GR"/>
        </w:rPr>
        <w:t>(</w:t>
      </w:r>
      <w:r w:rsidR="00FC2E42" w:rsidRPr="00D13042">
        <w:rPr>
          <w:rFonts w:ascii="Arial" w:hAnsi="Arial" w:cs="Arial"/>
          <w:sz w:val="20"/>
          <w:szCs w:val="20"/>
          <w:lang w:val="el-GR"/>
        </w:rPr>
        <w:t>υπό</w:t>
      </w:r>
      <w:r w:rsidRPr="00D13042">
        <w:rPr>
          <w:rFonts w:ascii="Arial" w:hAnsi="Arial" w:cs="Arial"/>
          <w:sz w:val="20"/>
          <w:szCs w:val="20"/>
          <w:lang w:val="el-GR"/>
        </w:rPr>
        <w:t>)</w:t>
      </w:r>
      <w:r w:rsidR="00FC2E42" w:rsidRPr="00D13042">
        <w:rPr>
          <w:rFonts w:ascii="Arial" w:hAnsi="Arial" w:cs="Arial"/>
          <w:sz w:val="20"/>
          <w:szCs w:val="20"/>
          <w:lang w:val="el-GR"/>
        </w:rPr>
        <w:t xml:space="preserve"> </w:t>
      </w:r>
      <w:r w:rsidRPr="00D13042">
        <w:rPr>
          <w:rFonts w:ascii="Arial" w:hAnsi="Arial" w:cs="Arial"/>
          <w:sz w:val="20"/>
          <w:szCs w:val="20"/>
          <w:lang w:val="el-GR"/>
        </w:rPr>
        <w:t>φάκελο με την ένδειξη «Οικονομική Προσφορά»</w:t>
      </w:r>
      <w:r w:rsidR="006E3BA7" w:rsidRPr="00D13042">
        <w:rPr>
          <w:rFonts w:ascii="Arial" w:hAnsi="Arial" w:cs="Arial"/>
          <w:sz w:val="20"/>
          <w:szCs w:val="20"/>
          <w:lang w:val="el-GR"/>
        </w:rPr>
        <w:t>,</w:t>
      </w:r>
      <w:r w:rsidRPr="00D13042">
        <w:rPr>
          <w:rFonts w:ascii="Arial" w:hAnsi="Arial" w:cs="Arial"/>
          <w:sz w:val="20"/>
          <w:szCs w:val="20"/>
          <w:lang w:val="el-GR"/>
        </w:rPr>
        <w:t xml:space="preserve"> στον οποίο περιλαμβάνεται η οικονομική προσφορά του οικονομικού φορέα και </w:t>
      </w:r>
      <w:r w:rsidR="008D6C2F" w:rsidRPr="00D13042">
        <w:rPr>
          <w:rFonts w:ascii="Arial" w:hAnsi="Arial" w:cs="Arial"/>
          <w:sz w:val="20"/>
          <w:szCs w:val="20"/>
          <w:lang w:val="el-GR"/>
        </w:rPr>
        <w:t xml:space="preserve">το σύνολο των </w:t>
      </w:r>
      <w:r w:rsidRPr="00D13042">
        <w:rPr>
          <w:rFonts w:ascii="Arial" w:hAnsi="Arial" w:cs="Arial"/>
          <w:sz w:val="20"/>
          <w:szCs w:val="20"/>
          <w:lang w:val="el-GR"/>
        </w:rPr>
        <w:t>κατά περίπτωση απαιτούμεν</w:t>
      </w:r>
      <w:r w:rsidR="008D6C2F" w:rsidRPr="00D13042">
        <w:rPr>
          <w:rFonts w:ascii="Arial" w:hAnsi="Arial" w:cs="Arial"/>
          <w:sz w:val="20"/>
          <w:szCs w:val="20"/>
          <w:lang w:val="el-GR"/>
        </w:rPr>
        <w:t>ων</w:t>
      </w:r>
      <w:r w:rsidRPr="00D13042">
        <w:rPr>
          <w:rFonts w:ascii="Arial" w:hAnsi="Arial" w:cs="Arial"/>
          <w:sz w:val="20"/>
          <w:szCs w:val="20"/>
          <w:lang w:val="el-GR"/>
        </w:rPr>
        <w:t xml:space="preserve"> δικαιολογητικ</w:t>
      </w:r>
      <w:r w:rsidR="008D6C2F" w:rsidRPr="00D13042">
        <w:rPr>
          <w:rFonts w:ascii="Arial" w:hAnsi="Arial" w:cs="Arial"/>
          <w:sz w:val="20"/>
          <w:szCs w:val="20"/>
          <w:lang w:val="el-GR"/>
        </w:rPr>
        <w:t>ών</w:t>
      </w:r>
      <w:r w:rsidRPr="00D13042">
        <w:rPr>
          <w:rFonts w:ascii="Arial" w:hAnsi="Arial" w:cs="Arial"/>
          <w:sz w:val="20"/>
          <w:szCs w:val="20"/>
          <w:lang w:val="el-GR"/>
        </w:rPr>
        <w:t xml:space="preserve">. </w:t>
      </w:r>
    </w:p>
    <w:p w14:paraId="286CA257" w14:textId="7211E293" w:rsidR="003929DA" w:rsidRPr="00D13042" w:rsidRDefault="003929DA" w:rsidP="00B319B1">
      <w:pPr>
        <w:spacing w:before="120"/>
        <w:rPr>
          <w:rFonts w:ascii="Arial" w:hAnsi="Arial" w:cs="Arial"/>
          <w:sz w:val="20"/>
          <w:szCs w:val="20"/>
          <w:lang w:val="el-GR"/>
        </w:rPr>
      </w:pPr>
      <w:r w:rsidRPr="00D13042">
        <w:rPr>
          <w:rFonts w:ascii="Arial" w:hAnsi="Arial" w:cs="Arial"/>
          <w:sz w:val="20"/>
          <w:szCs w:val="20"/>
          <w:lang w:val="el-GR"/>
        </w:rPr>
        <w:t xml:space="preserve">Από τον </w:t>
      </w:r>
      <w:r w:rsidR="00204DA6" w:rsidRPr="00D13042">
        <w:rPr>
          <w:rFonts w:ascii="Arial" w:hAnsi="Arial" w:cs="Arial"/>
          <w:sz w:val="20"/>
          <w:szCs w:val="20"/>
          <w:lang w:val="el-GR"/>
        </w:rPr>
        <w:t xml:space="preserve">Οικονομικό Φορέα </w:t>
      </w:r>
      <w:r w:rsidRPr="00D13042">
        <w:rPr>
          <w:rFonts w:ascii="Arial" w:hAnsi="Arial" w:cs="Arial"/>
          <w:sz w:val="20"/>
          <w:szCs w:val="20"/>
          <w:lang w:val="el-GR"/>
        </w:rPr>
        <w:t>σημαίνονται</w:t>
      </w:r>
      <w:r w:rsidR="007B3A65" w:rsidRPr="00D13042">
        <w:rPr>
          <w:rFonts w:ascii="Arial" w:hAnsi="Arial" w:cs="Arial"/>
          <w:sz w:val="20"/>
          <w:szCs w:val="20"/>
          <w:lang w:val="el-GR"/>
        </w:rPr>
        <w:t>,</w:t>
      </w:r>
      <w:r w:rsidRPr="00D13042">
        <w:rPr>
          <w:rFonts w:ascii="Arial" w:hAnsi="Arial" w:cs="Arial"/>
          <w:sz w:val="20"/>
          <w:szCs w:val="20"/>
          <w:lang w:val="el-GR"/>
        </w:rPr>
        <w:t xml:space="preserve"> με χρήση τ</w:t>
      </w:r>
      <w:r w:rsidR="007B3A65" w:rsidRPr="00D13042">
        <w:rPr>
          <w:rFonts w:ascii="Arial" w:hAnsi="Arial" w:cs="Arial"/>
          <w:sz w:val="20"/>
          <w:szCs w:val="20"/>
          <w:lang w:val="el-GR"/>
        </w:rPr>
        <w:t>ης</w:t>
      </w:r>
      <w:r w:rsidRPr="00D13042">
        <w:rPr>
          <w:rFonts w:ascii="Arial" w:hAnsi="Arial" w:cs="Arial"/>
          <w:sz w:val="20"/>
          <w:szCs w:val="20"/>
          <w:lang w:val="el-GR"/>
        </w:rPr>
        <w:t xml:space="preserve"> </w:t>
      </w:r>
      <w:r w:rsidR="007B3A65" w:rsidRPr="00D13042">
        <w:rPr>
          <w:rFonts w:ascii="Arial" w:hAnsi="Arial" w:cs="Arial"/>
          <w:sz w:val="20"/>
          <w:szCs w:val="20"/>
          <w:lang w:val="el-GR"/>
        </w:rPr>
        <w:t xml:space="preserve"> σχετικής λειτουργικότητας του </w:t>
      </w:r>
      <w:r w:rsidR="00C67F87" w:rsidRPr="00D13042">
        <w:rPr>
          <w:rFonts w:ascii="Arial" w:hAnsi="Arial" w:cs="Arial"/>
          <w:sz w:val="20"/>
          <w:szCs w:val="20"/>
          <w:lang w:val="el-GR"/>
        </w:rPr>
        <w:t>ΕΣΗΔΗΣ</w:t>
      </w:r>
      <w:r w:rsidR="007B3A65" w:rsidRPr="00D13042">
        <w:rPr>
          <w:rFonts w:ascii="Arial" w:hAnsi="Arial" w:cs="Arial"/>
          <w:sz w:val="20"/>
          <w:szCs w:val="20"/>
          <w:lang w:val="el-GR"/>
        </w:rPr>
        <w:t xml:space="preserve">, </w:t>
      </w:r>
      <w:r w:rsidRPr="00D13042">
        <w:rPr>
          <w:rFonts w:ascii="Arial" w:hAnsi="Arial" w:cs="Arial"/>
          <w:sz w:val="20"/>
          <w:szCs w:val="20"/>
          <w:lang w:val="el-GR"/>
        </w:rPr>
        <w:t>τα στοιχεία εκείνα της προσφοράς του που έχουν εμπιστευτικό χαρακτήρα</w:t>
      </w:r>
      <w:r w:rsidR="00412A98" w:rsidRPr="00D13042">
        <w:rPr>
          <w:rFonts w:ascii="Arial" w:hAnsi="Arial" w:cs="Arial"/>
          <w:sz w:val="20"/>
          <w:szCs w:val="20"/>
          <w:lang w:val="el-GR"/>
        </w:rPr>
        <w:t>,</w:t>
      </w:r>
      <w:r w:rsidRPr="00D13042">
        <w:rPr>
          <w:rFonts w:ascii="Arial" w:hAnsi="Arial" w:cs="Arial"/>
          <w:sz w:val="20"/>
          <w:szCs w:val="20"/>
          <w:lang w:val="el-GR"/>
        </w:rPr>
        <w:t xml:space="preserve"> σύμφωνα με τα οριζόμενα στο άρθρο 21 του ν. 4412/</w:t>
      </w:r>
      <w:r w:rsidR="007B3A65" w:rsidRPr="00D13042">
        <w:rPr>
          <w:rFonts w:ascii="Arial" w:hAnsi="Arial" w:cs="Arial"/>
          <w:sz w:val="20"/>
          <w:szCs w:val="20"/>
          <w:lang w:val="el-GR"/>
        </w:rPr>
        <w:t>20</w:t>
      </w:r>
      <w:r w:rsidRPr="00D13042">
        <w:rPr>
          <w:rFonts w:ascii="Arial" w:hAnsi="Arial" w:cs="Arial"/>
          <w:sz w:val="20"/>
          <w:szCs w:val="20"/>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Pr="00D13042" w:rsidRDefault="003929DA" w:rsidP="00B319B1">
      <w:pPr>
        <w:spacing w:before="120"/>
        <w:rPr>
          <w:rFonts w:ascii="Arial" w:hAnsi="Arial" w:cs="Arial"/>
          <w:b/>
          <w:bCs/>
          <w:sz w:val="20"/>
          <w:szCs w:val="20"/>
          <w:lang w:val="el-GR"/>
        </w:rPr>
      </w:pPr>
      <w:r w:rsidRPr="00D13042">
        <w:rPr>
          <w:rFonts w:ascii="Arial" w:hAnsi="Arial" w:cs="Arial"/>
          <w:sz w:val="20"/>
          <w:szCs w:val="20"/>
          <w:lang w:val="el-GR"/>
        </w:rPr>
        <w:t>Δεν χαρακτηρίζονται ως εμπιστευτικές</w:t>
      </w:r>
      <w:r w:rsidR="00204DA6" w:rsidRPr="00D13042">
        <w:rPr>
          <w:rFonts w:ascii="Arial" w:hAnsi="Arial" w:cs="Arial"/>
          <w:sz w:val="20"/>
          <w:szCs w:val="20"/>
          <w:lang w:val="el-GR"/>
        </w:rPr>
        <w:t>,</w:t>
      </w:r>
      <w:r w:rsidRPr="00D13042">
        <w:rPr>
          <w:rFonts w:ascii="Arial" w:hAnsi="Arial" w:cs="Arial"/>
          <w:sz w:val="20"/>
          <w:szCs w:val="20"/>
          <w:lang w:val="el-GR"/>
        </w:rPr>
        <w:t xml:space="preserve"> πληροφορίες σχετικά με τις τιμές μονάδ</w:t>
      </w:r>
      <w:r w:rsidR="007B3A65" w:rsidRPr="00D13042">
        <w:rPr>
          <w:rFonts w:ascii="Arial" w:hAnsi="Arial" w:cs="Arial"/>
          <w:sz w:val="20"/>
          <w:szCs w:val="20"/>
          <w:lang w:val="el-GR"/>
        </w:rPr>
        <w:t>α</w:t>
      </w:r>
      <w:r w:rsidRPr="00D13042">
        <w:rPr>
          <w:rFonts w:ascii="Arial" w:hAnsi="Arial" w:cs="Arial"/>
          <w:sz w:val="20"/>
          <w:szCs w:val="20"/>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1D1B8CD0" w:rsidR="00292883" w:rsidRPr="00D13042" w:rsidRDefault="003929DA" w:rsidP="000521DC">
      <w:pPr>
        <w:spacing w:after="0"/>
        <w:rPr>
          <w:rFonts w:ascii="Arial" w:hAnsi="Arial" w:cs="Arial"/>
          <w:strike/>
          <w:sz w:val="20"/>
          <w:szCs w:val="20"/>
          <w:lang w:val="el-GR"/>
        </w:rPr>
      </w:pPr>
      <w:r w:rsidRPr="00D13042">
        <w:rPr>
          <w:rFonts w:ascii="Arial" w:hAnsi="Arial" w:cs="Arial"/>
          <w:b/>
          <w:bCs/>
          <w:sz w:val="20"/>
          <w:szCs w:val="20"/>
          <w:lang w:val="el-GR"/>
        </w:rPr>
        <w:t>2.4.2.4.</w:t>
      </w:r>
      <w:r w:rsidRPr="00D13042">
        <w:rPr>
          <w:rFonts w:ascii="Arial" w:hAnsi="Arial" w:cs="Arial"/>
          <w:sz w:val="20"/>
          <w:szCs w:val="20"/>
          <w:lang w:val="el-GR"/>
        </w:rPr>
        <w:t xml:space="preserve"> </w:t>
      </w:r>
      <w:r w:rsidR="00292883" w:rsidRPr="00D13042">
        <w:rPr>
          <w:rFonts w:ascii="Arial" w:hAnsi="Arial" w:cs="Arial"/>
          <w:sz w:val="20"/>
          <w:szCs w:val="20"/>
          <w:lang w:val="el-GR"/>
        </w:rPr>
        <w:t>Εφόσον οι Οικονομικοί Φορείς καταχωρίσουν τα στοιχεία, με</w:t>
      </w:r>
      <w:r w:rsidR="00412A98" w:rsidRPr="00D13042">
        <w:rPr>
          <w:rFonts w:ascii="Arial" w:hAnsi="Arial" w:cs="Arial"/>
          <w:sz w:val="20"/>
          <w:szCs w:val="20"/>
          <w:lang w:val="el-GR"/>
        </w:rPr>
        <w:t xml:space="preserve"> </w:t>
      </w:r>
      <w:r w:rsidR="00292883" w:rsidRPr="00D13042">
        <w:rPr>
          <w:rFonts w:ascii="Arial" w:hAnsi="Arial" w:cs="Arial"/>
          <w:sz w:val="20"/>
          <w:szCs w:val="20"/>
          <w:lang w:val="el-GR"/>
        </w:rPr>
        <w:t>τα</w:t>
      </w:r>
      <w:r w:rsidR="00412A98" w:rsidRPr="00D13042">
        <w:rPr>
          <w:rFonts w:ascii="Arial" w:hAnsi="Arial" w:cs="Arial"/>
          <w:sz w:val="20"/>
          <w:szCs w:val="20"/>
          <w:lang w:val="el-GR"/>
        </w:rPr>
        <w:t xml:space="preserve"> </w:t>
      </w:r>
      <w:r w:rsidR="00292883" w:rsidRPr="00D13042">
        <w:rPr>
          <w:rFonts w:ascii="Arial" w:hAnsi="Arial" w:cs="Arial"/>
          <w:sz w:val="20"/>
          <w:szCs w:val="20"/>
          <w:lang w:val="el-GR"/>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w:t>
      </w:r>
      <w:r w:rsidR="00292883" w:rsidRPr="00D13042">
        <w:rPr>
          <w:rFonts w:ascii="Arial" w:hAnsi="Arial" w:cs="Arial"/>
          <w:sz w:val="20"/>
          <w:szCs w:val="20"/>
          <w:lang w:val="el-GR"/>
        </w:rPr>
        <w:lastRenderedPageBreak/>
        <w:t xml:space="preserve">προβλεπόμενες διατάξεις </w:t>
      </w:r>
      <w:r w:rsidR="00B409C7" w:rsidRPr="00D13042">
        <w:rPr>
          <w:rFonts w:ascii="Arial" w:hAnsi="Arial" w:cs="Arial"/>
          <w:sz w:val="20"/>
          <w:szCs w:val="20"/>
          <w:lang w:val="el-GR"/>
        </w:rPr>
        <w:t xml:space="preserve">(περ. β της παρ. 2 του άρθρου 37) </w:t>
      </w:r>
      <w:r w:rsidR="00292883" w:rsidRPr="00D13042">
        <w:rPr>
          <w:rFonts w:ascii="Arial" w:hAnsi="Arial" w:cs="Arial"/>
          <w:sz w:val="20"/>
          <w:szCs w:val="20"/>
          <w:lang w:val="el-GR"/>
        </w:rPr>
        <w:t xml:space="preserve">και επισυνάπτονται από τον Οικονομικό Φορέα στους αντίστοιχους </w:t>
      </w:r>
      <w:r w:rsidR="00FC2E42" w:rsidRPr="00D13042">
        <w:rPr>
          <w:rFonts w:ascii="Arial" w:hAnsi="Arial" w:cs="Arial"/>
          <w:sz w:val="20"/>
          <w:szCs w:val="20"/>
          <w:lang w:val="el-GR"/>
        </w:rPr>
        <w:t xml:space="preserve">(υπό) </w:t>
      </w:r>
      <w:r w:rsidR="00292883" w:rsidRPr="00D13042">
        <w:rPr>
          <w:rFonts w:ascii="Arial" w:hAnsi="Arial" w:cs="Arial"/>
          <w:sz w:val="20"/>
          <w:szCs w:val="20"/>
          <w:lang w:val="el-GR"/>
        </w:rPr>
        <w:t>φακέλους. Επισημαίνεται ότι η εξαγωγή και η επισύναψη των προαναφερθ</w:t>
      </w:r>
      <w:r w:rsidR="00412A98" w:rsidRPr="00D13042">
        <w:rPr>
          <w:rFonts w:ascii="Arial" w:hAnsi="Arial" w:cs="Arial"/>
          <w:sz w:val="20"/>
          <w:szCs w:val="20"/>
          <w:lang w:val="el-GR"/>
        </w:rPr>
        <w:t>εισών</w:t>
      </w:r>
      <w:r w:rsidR="00292883" w:rsidRPr="00D13042">
        <w:rPr>
          <w:rFonts w:ascii="Arial" w:hAnsi="Arial" w:cs="Arial"/>
          <w:sz w:val="20"/>
          <w:szCs w:val="20"/>
          <w:lang w:val="el-GR"/>
        </w:rPr>
        <w:t xml:space="preserve"> αναφορών (εκτυπώσεων) δύναται να πραγματοποιείται για κάθε </w:t>
      </w:r>
      <w:bookmarkStart w:id="45" w:name="_Hlk195885539"/>
      <w:r w:rsidR="00FC2E42" w:rsidRPr="00D13042">
        <w:rPr>
          <w:rFonts w:ascii="Arial" w:hAnsi="Arial" w:cs="Arial"/>
          <w:sz w:val="20"/>
          <w:szCs w:val="20"/>
          <w:lang w:val="el-GR"/>
        </w:rPr>
        <w:t xml:space="preserve">(υπό) </w:t>
      </w:r>
      <w:bookmarkEnd w:id="45"/>
      <w:r w:rsidR="00FC2E42" w:rsidRPr="00D13042">
        <w:rPr>
          <w:rFonts w:ascii="Arial" w:hAnsi="Arial" w:cs="Arial"/>
          <w:sz w:val="20"/>
          <w:szCs w:val="20"/>
          <w:lang w:val="el-GR"/>
        </w:rPr>
        <w:t>φάκελο</w:t>
      </w:r>
      <w:r w:rsidR="00292883" w:rsidRPr="00D13042">
        <w:rPr>
          <w:rFonts w:ascii="Arial" w:hAnsi="Arial" w:cs="Arial"/>
          <w:sz w:val="20"/>
          <w:szCs w:val="20"/>
          <w:lang w:val="el-GR"/>
        </w:rPr>
        <w:t xml:space="preserve">  ξεχωριστά, από τη στιγμή που έχει ολοκληρωθεί η καταχώριση των στοιχείων σε αυτόν.  </w:t>
      </w:r>
    </w:p>
    <w:p w14:paraId="43ACC8D4" w14:textId="0C22F814" w:rsidR="00B319B1" w:rsidRPr="00D13042" w:rsidRDefault="00B319B1" w:rsidP="00B319B1">
      <w:pPr>
        <w:spacing w:before="120"/>
        <w:rPr>
          <w:rFonts w:ascii="Arial" w:hAnsi="Arial" w:cs="Arial"/>
          <w:sz w:val="20"/>
          <w:szCs w:val="20"/>
          <w:lang w:val="el-GR" w:eastAsia="zh-CN"/>
        </w:rPr>
      </w:pPr>
      <w:r w:rsidRPr="00D13042">
        <w:rPr>
          <w:rFonts w:ascii="Arial" w:hAnsi="Arial" w:cs="Arial"/>
          <w:sz w:val="20"/>
          <w:szCs w:val="20"/>
          <w:lang w:val="el-GR" w:eastAsia="zh-CN"/>
        </w:rPr>
        <w:t xml:space="preserve">Επειδή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και οικονομική προσφορά) σύμφωνα με τα Παραρτήματα </w:t>
      </w:r>
      <w:r w:rsidRPr="00D13042">
        <w:rPr>
          <w:rFonts w:ascii="Arial" w:hAnsi="Arial" w:cs="Arial"/>
          <w:b/>
          <w:bCs/>
          <w:sz w:val="20"/>
          <w:szCs w:val="20"/>
          <w:lang w:val="el-GR" w:eastAsia="zh-CN"/>
        </w:rPr>
        <w:t>I</w:t>
      </w:r>
      <w:r w:rsidRPr="00D13042">
        <w:rPr>
          <w:rFonts w:ascii="Arial" w:hAnsi="Arial" w:cs="Arial"/>
          <w:sz w:val="20"/>
          <w:szCs w:val="20"/>
          <w:lang w:val="el-GR" w:eastAsia="zh-CN"/>
        </w:rPr>
        <w:t xml:space="preserve"> (</w:t>
      </w:r>
      <w:r w:rsidR="008668CF" w:rsidRPr="00D13042">
        <w:rPr>
          <w:rFonts w:ascii="Arial" w:hAnsi="Arial" w:cs="Arial"/>
          <w:sz w:val="20"/>
          <w:szCs w:val="20"/>
          <w:lang w:val="el-GR" w:eastAsia="zh-CN"/>
        </w:rPr>
        <w:t>Αναλυτική Περιγραφή Φυσικού και Οικονομικού Αντικειμένου</w:t>
      </w:r>
      <w:r w:rsidRPr="00D13042">
        <w:rPr>
          <w:rFonts w:ascii="Arial" w:hAnsi="Arial" w:cs="Arial"/>
          <w:sz w:val="20"/>
          <w:szCs w:val="20"/>
          <w:lang w:val="el-GR" w:eastAsia="zh-CN"/>
        </w:rPr>
        <w:t xml:space="preserve">) και </w:t>
      </w:r>
      <w:r w:rsidRPr="00D13042">
        <w:rPr>
          <w:rFonts w:ascii="Arial" w:hAnsi="Arial" w:cs="Arial"/>
          <w:b/>
          <w:bCs/>
          <w:sz w:val="20"/>
          <w:szCs w:val="20"/>
          <w:lang w:val="en-US" w:eastAsia="zh-CN"/>
        </w:rPr>
        <w:t>V</w:t>
      </w:r>
      <w:r w:rsidRPr="00D13042">
        <w:rPr>
          <w:rFonts w:ascii="Arial" w:hAnsi="Arial" w:cs="Arial"/>
          <w:sz w:val="20"/>
          <w:szCs w:val="20"/>
          <w:lang w:val="el-GR" w:eastAsia="zh-CN"/>
        </w:rPr>
        <w:t xml:space="preserve"> ( Υπόδειγμα Οικονομικής Προσφοράς) της παρούσας διακήρυξης. </w:t>
      </w:r>
    </w:p>
    <w:p w14:paraId="24FD2BC6" w14:textId="3493DEAC" w:rsidR="003929DA" w:rsidRPr="00D13042" w:rsidRDefault="003929DA">
      <w:pPr>
        <w:rPr>
          <w:rFonts w:ascii="Arial" w:hAnsi="Arial" w:cs="Arial"/>
          <w:color w:val="000000"/>
          <w:sz w:val="20"/>
          <w:szCs w:val="20"/>
          <w:lang w:val="el-GR"/>
        </w:rPr>
      </w:pPr>
      <w:r w:rsidRPr="00D13042">
        <w:rPr>
          <w:rFonts w:ascii="Arial" w:hAnsi="Arial" w:cs="Arial"/>
          <w:b/>
          <w:sz w:val="20"/>
          <w:szCs w:val="20"/>
          <w:lang w:val="el-GR"/>
        </w:rPr>
        <w:t>2.4.2.5.</w:t>
      </w:r>
      <w:r w:rsidRPr="00D13042">
        <w:rPr>
          <w:rFonts w:ascii="Arial" w:hAnsi="Arial" w:cs="Arial"/>
          <w:sz w:val="20"/>
          <w:szCs w:val="20"/>
          <w:lang w:val="el-GR"/>
        </w:rPr>
        <w:t xml:space="preserve"> </w:t>
      </w:r>
      <w:r w:rsidR="00204DA6" w:rsidRPr="00D13042">
        <w:rPr>
          <w:rFonts w:ascii="Arial" w:hAnsi="Arial" w:cs="Arial"/>
          <w:sz w:val="20"/>
          <w:szCs w:val="20"/>
          <w:lang w:val="el-GR"/>
        </w:rPr>
        <w:t>Ειδικότερα, όσον αφορά τα συνημμένα ηλεκτρονικά αρχεία της προσφοράς, οι Οικονομικοί Φορείς τα καταχωρίζουν στους ανωτέρω (</w:t>
      </w:r>
      <w:r w:rsidR="00FC2E42" w:rsidRPr="00D13042">
        <w:rPr>
          <w:rFonts w:ascii="Arial" w:hAnsi="Arial" w:cs="Arial"/>
          <w:sz w:val="20"/>
          <w:szCs w:val="20"/>
          <w:lang w:val="el-GR"/>
        </w:rPr>
        <w:t>υπό</w:t>
      </w:r>
      <w:r w:rsidR="00204DA6" w:rsidRPr="00D13042">
        <w:rPr>
          <w:rFonts w:ascii="Arial" w:hAnsi="Arial" w:cs="Arial"/>
          <w:sz w:val="20"/>
          <w:szCs w:val="20"/>
          <w:lang w:val="el-GR"/>
        </w:rPr>
        <w:t>)</w:t>
      </w:r>
      <w:r w:rsidR="00FC2E42" w:rsidRPr="00D13042">
        <w:rPr>
          <w:rFonts w:ascii="Arial" w:hAnsi="Arial" w:cs="Arial"/>
          <w:sz w:val="20"/>
          <w:szCs w:val="20"/>
          <w:lang w:val="el-GR"/>
        </w:rPr>
        <w:t xml:space="preserve"> </w:t>
      </w:r>
      <w:r w:rsidR="00204DA6" w:rsidRPr="00D13042">
        <w:rPr>
          <w:rFonts w:ascii="Arial" w:hAnsi="Arial" w:cs="Arial"/>
          <w:sz w:val="20"/>
          <w:szCs w:val="20"/>
          <w:lang w:val="el-GR"/>
        </w:rPr>
        <w:t>φακέλους μέσω του Υποσυστήματος, ως εξής</w:t>
      </w:r>
      <w:r w:rsidRPr="00D13042">
        <w:rPr>
          <w:rFonts w:ascii="Arial" w:hAnsi="Arial" w:cs="Arial"/>
          <w:sz w:val="20"/>
          <w:szCs w:val="20"/>
          <w:lang w:val="el-GR"/>
        </w:rPr>
        <w:t>:</w:t>
      </w:r>
    </w:p>
    <w:p w14:paraId="1F851B68" w14:textId="4012DD42" w:rsidR="008A2283" w:rsidRPr="00D13042" w:rsidRDefault="008A2283" w:rsidP="008A2283">
      <w:pPr>
        <w:rPr>
          <w:rFonts w:ascii="Arial" w:hAnsi="Arial" w:cs="Arial"/>
          <w:color w:val="000000"/>
          <w:sz w:val="20"/>
          <w:szCs w:val="20"/>
          <w:lang w:val="el-GR"/>
        </w:rPr>
      </w:pPr>
      <w:bookmarkStart w:id="46" w:name="_Hlk71366084"/>
      <w:r w:rsidRPr="00D13042">
        <w:rPr>
          <w:rFonts w:ascii="Arial" w:hAnsi="Arial" w:cs="Arial"/>
          <w:color w:val="000000"/>
          <w:sz w:val="20"/>
          <w:szCs w:val="20"/>
          <w:lang w:val="el-GR"/>
        </w:rPr>
        <w:t xml:space="preserve">Τα έγγραφα που καταχωρίζονται στην ηλεκτρονική προσφορά </w:t>
      </w:r>
      <w:r w:rsidR="008D6C2F" w:rsidRPr="00D13042">
        <w:rPr>
          <w:rFonts w:ascii="Arial" w:hAnsi="Arial" w:cs="Arial"/>
          <w:color w:val="000000"/>
          <w:sz w:val="20"/>
          <w:szCs w:val="20"/>
          <w:lang w:val="el-GR"/>
        </w:rPr>
        <w:t xml:space="preserve">και δεν απαιτείται να προσκομισθούν </w:t>
      </w:r>
      <w:r w:rsidR="00BC6F28" w:rsidRPr="00D13042">
        <w:rPr>
          <w:rFonts w:ascii="Arial" w:hAnsi="Arial" w:cs="Arial"/>
          <w:color w:val="000000"/>
          <w:sz w:val="20"/>
          <w:szCs w:val="20"/>
          <w:lang w:val="el-GR"/>
        </w:rPr>
        <w:t xml:space="preserve">και </w:t>
      </w:r>
      <w:r w:rsidR="008D6C2F" w:rsidRPr="00D13042">
        <w:rPr>
          <w:rFonts w:ascii="Arial" w:hAnsi="Arial" w:cs="Arial"/>
          <w:color w:val="000000"/>
          <w:sz w:val="20"/>
          <w:szCs w:val="20"/>
          <w:lang w:val="el-GR"/>
        </w:rPr>
        <w:t xml:space="preserve">σε έντυπη μορφή, </w:t>
      </w:r>
      <w:r w:rsidRPr="00D13042">
        <w:rPr>
          <w:rFonts w:ascii="Arial" w:hAnsi="Arial" w:cs="Arial"/>
          <w:color w:val="000000"/>
          <w:sz w:val="20"/>
          <w:szCs w:val="20"/>
          <w:lang w:val="el-GR"/>
        </w:rPr>
        <w:t>γίνονται αποδεκτά κατά περίπτωση, σύμφωνα με τα προβλεπόμενα στις διατάξεις</w:t>
      </w:r>
      <w:r w:rsidR="00FE6868"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w:t>
      </w:r>
    </w:p>
    <w:p w14:paraId="50791B67" w14:textId="77777777" w:rsidR="008A2283" w:rsidRPr="00D13042" w:rsidRDefault="008A2283" w:rsidP="008A2283">
      <w:pPr>
        <w:rPr>
          <w:rFonts w:ascii="Arial" w:hAnsi="Arial" w:cs="Arial"/>
          <w:color w:val="000000"/>
          <w:sz w:val="20"/>
          <w:szCs w:val="20"/>
          <w:lang w:val="el-GR"/>
        </w:rPr>
      </w:pPr>
      <w:r w:rsidRPr="00D13042">
        <w:rPr>
          <w:rFonts w:ascii="Arial" w:hAnsi="Arial" w:cs="Arial"/>
          <w:color w:val="000000"/>
          <w:sz w:val="20"/>
          <w:szCs w:val="20"/>
          <w:lang w:val="el-GR"/>
        </w:rPr>
        <w:t xml:space="preserve">α) είτε </w:t>
      </w:r>
      <w:r w:rsidR="00D32DAE" w:rsidRPr="00D13042">
        <w:rPr>
          <w:rFonts w:ascii="Arial" w:hAnsi="Arial" w:cs="Arial"/>
          <w:color w:val="000000"/>
          <w:sz w:val="20"/>
          <w:szCs w:val="20"/>
          <w:lang w:val="el-GR"/>
        </w:rPr>
        <w:t xml:space="preserve">των </w:t>
      </w:r>
      <w:r w:rsidRPr="00D13042">
        <w:rPr>
          <w:rFonts w:ascii="Arial" w:hAnsi="Arial" w:cs="Arial"/>
          <w:color w:val="000000"/>
          <w:sz w:val="20"/>
          <w:szCs w:val="20"/>
          <w:lang w:val="el-GR"/>
        </w:rPr>
        <w:t>άρθρ</w:t>
      </w:r>
      <w:r w:rsidR="00D32DAE" w:rsidRPr="00D13042">
        <w:rPr>
          <w:rFonts w:ascii="Arial" w:hAnsi="Arial" w:cs="Arial"/>
          <w:color w:val="000000"/>
          <w:sz w:val="20"/>
          <w:szCs w:val="20"/>
          <w:lang w:val="el-GR"/>
        </w:rPr>
        <w:t>ων</w:t>
      </w:r>
      <w:r w:rsidRPr="00D13042">
        <w:rPr>
          <w:rFonts w:ascii="Arial" w:hAnsi="Arial" w:cs="Arial"/>
          <w:color w:val="000000"/>
          <w:sz w:val="20"/>
          <w:szCs w:val="20"/>
          <w:lang w:val="el-GR"/>
        </w:rPr>
        <w:t xml:space="preserve"> 13</w:t>
      </w:r>
      <w:r w:rsidR="00726A0F" w:rsidRPr="00D13042">
        <w:rPr>
          <w:rFonts w:ascii="Arial" w:hAnsi="Arial" w:cs="Arial"/>
          <w:color w:val="000000"/>
          <w:sz w:val="20"/>
          <w:szCs w:val="20"/>
          <w:lang w:val="el-GR"/>
        </w:rPr>
        <w:t xml:space="preserve">, </w:t>
      </w:r>
      <w:r w:rsidRPr="00D13042">
        <w:rPr>
          <w:rFonts w:ascii="Arial" w:hAnsi="Arial" w:cs="Arial"/>
          <w:color w:val="000000"/>
          <w:sz w:val="20"/>
          <w:szCs w:val="20"/>
          <w:lang w:val="el-GR"/>
        </w:rPr>
        <w:t xml:space="preserve">14 </w:t>
      </w:r>
      <w:r w:rsidR="00726A0F" w:rsidRPr="00D13042">
        <w:rPr>
          <w:rFonts w:ascii="Arial" w:hAnsi="Arial" w:cs="Arial"/>
          <w:color w:val="000000"/>
          <w:sz w:val="20"/>
          <w:szCs w:val="20"/>
          <w:lang w:val="el-GR"/>
        </w:rPr>
        <w:t xml:space="preserve">και 28 </w:t>
      </w:r>
      <w:r w:rsidRPr="00D13042">
        <w:rPr>
          <w:rFonts w:ascii="Arial" w:hAnsi="Arial" w:cs="Arial"/>
          <w:color w:val="000000"/>
          <w:sz w:val="20"/>
          <w:szCs w:val="20"/>
          <w:lang w:val="el-GR"/>
        </w:rPr>
        <w:t>του ν. 4727/2020 (Α΄ 184) περί ηλεκτρονικών δημοσίων εγγράφων</w:t>
      </w:r>
      <w:r w:rsidR="005B67DD" w:rsidRPr="00D13042">
        <w:rPr>
          <w:rFonts w:ascii="Arial" w:hAnsi="Arial" w:cs="Arial"/>
          <w:color w:val="000000"/>
          <w:sz w:val="20"/>
          <w:szCs w:val="20"/>
          <w:lang w:val="el-GR"/>
        </w:rPr>
        <w:t xml:space="preserve"> που φέρουν ηλεκτρονική υπογραφή ή σφραγίδα</w:t>
      </w:r>
      <w:r w:rsidR="00D32DAE" w:rsidRPr="00D13042">
        <w:rPr>
          <w:rFonts w:ascii="Arial" w:hAnsi="Arial" w:cs="Arial"/>
          <w:color w:val="000000"/>
          <w:sz w:val="20"/>
          <w:szCs w:val="20"/>
          <w:lang w:val="el-GR"/>
        </w:rPr>
        <w:t xml:space="preserve"> και, εφόσον</w:t>
      </w:r>
      <w:r w:rsidR="00F95471" w:rsidRPr="00D13042">
        <w:rPr>
          <w:rFonts w:ascii="Arial" w:hAnsi="Arial" w:cs="Arial"/>
          <w:color w:val="000000"/>
          <w:sz w:val="20"/>
          <w:szCs w:val="20"/>
          <w:lang w:val="el-GR"/>
        </w:rPr>
        <w:t xml:space="preserve"> πρόκειται για </w:t>
      </w:r>
      <w:r w:rsidR="005F0D4C" w:rsidRPr="00D13042">
        <w:rPr>
          <w:rFonts w:ascii="Arial" w:hAnsi="Arial" w:cs="Arial"/>
          <w:color w:val="000000"/>
          <w:sz w:val="20"/>
          <w:szCs w:val="20"/>
          <w:lang w:val="el-GR"/>
        </w:rPr>
        <w:t>αλλοδαπά δημόσια ηλεκτρονικά έγγραφα</w:t>
      </w:r>
      <w:r w:rsidR="00F95471" w:rsidRPr="00D13042">
        <w:rPr>
          <w:rFonts w:ascii="Arial" w:hAnsi="Arial" w:cs="Arial"/>
          <w:color w:val="000000"/>
          <w:sz w:val="20"/>
          <w:szCs w:val="20"/>
          <w:lang w:val="el-GR"/>
        </w:rPr>
        <w:t xml:space="preserve">, εάν </w:t>
      </w:r>
      <w:r w:rsidR="005F0D4C" w:rsidRPr="00D13042">
        <w:rPr>
          <w:rFonts w:ascii="Arial" w:hAnsi="Arial" w:cs="Arial"/>
          <w:color w:val="000000"/>
          <w:sz w:val="20"/>
          <w:szCs w:val="20"/>
          <w:lang w:val="el-GR"/>
        </w:rPr>
        <w:t xml:space="preserve">φέρουν επισημείωση </w:t>
      </w:r>
      <w:r w:rsidR="005F0D4C" w:rsidRPr="00D13042">
        <w:rPr>
          <w:rFonts w:ascii="Arial" w:hAnsi="Arial" w:cs="Arial"/>
          <w:color w:val="000000"/>
          <w:sz w:val="20"/>
          <w:szCs w:val="20"/>
          <w:lang w:val="en-US"/>
        </w:rPr>
        <w:t>e</w:t>
      </w:r>
      <w:r w:rsidR="005F0D4C" w:rsidRPr="00D13042">
        <w:rPr>
          <w:rFonts w:ascii="Arial" w:hAnsi="Arial" w:cs="Arial"/>
          <w:color w:val="000000"/>
          <w:sz w:val="20"/>
          <w:szCs w:val="20"/>
          <w:lang w:val="el-GR"/>
        </w:rPr>
        <w:t>-</w:t>
      </w:r>
      <w:r w:rsidR="005F0D4C" w:rsidRPr="00D13042">
        <w:rPr>
          <w:rFonts w:ascii="Arial" w:hAnsi="Arial" w:cs="Arial"/>
          <w:color w:val="000000"/>
          <w:sz w:val="20"/>
          <w:szCs w:val="20"/>
          <w:lang w:val="en-US"/>
        </w:rPr>
        <w:t>Apostille</w:t>
      </w:r>
      <w:r w:rsidRPr="00D13042">
        <w:rPr>
          <w:rFonts w:ascii="Arial" w:hAnsi="Arial" w:cs="Arial"/>
          <w:color w:val="000000"/>
          <w:sz w:val="20"/>
          <w:szCs w:val="20"/>
          <w:lang w:val="el-GR"/>
        </w:rPr>
        <w:t xml:space="preserve"> </w:t>
      </w:r>
    </w:p>
    <w:p w14:paraId="511D2837" w14:textId="2AE7E3D1" w:rsidR="008A2283" w:rsidRPr="00D13042" w:rsidRDefault="008A2283" w:rsidP="008A2283">
      <w:pPr>
        <w:rPr>
          <w:rFonts w:ascii="Arial" w:hAnsi="Arial" w:cs="Arial"/>
          <w:color w:val="000000"/>
          <w:sz w:val="20"/>
          <w:szCs w:val="20"/>
          <w:lang w:val="el-GR"/>
        </w:rPr>
      </w:pPr>
      <w:r w:rsidRPr="00D13042">
        <w:rPr>
          <w:rFonts w:ascii="Arial" w:hAnsi="Arial" w:cs="Arial"/>
          <w:color w:val="000000"/>
          <w:sz w:val="20"/>
          <w:szCs w:val="20"/>
          <w:lang w:val="el-GR"/>
        </w:rPr>
        <w:t>β) είτε τ</w:t>
      </w:r>
      <w:r w:rsidR="00DA3D63" w:rsidRPr="00D13042">
        <w:rPr>
          <w:rFonts w:ascii="Arial" w:hAnsi="Arial" w:cs="Arial"/>
          <w:color w:val="000000"/>
          <w:sz w:val="20"/>
          <w:szCs w:val="20"/>
          <w:lang w:val="el-GR"/>
        </w:rPr>
        <w:t>ων</w:t>
      </w:r>
      <w:r w:rsidRPr="00D13042">
        <w:rPr>
          <w:rFonts w:ascii="Arial" w:hAnsi="Arial" w:cs="Arial"/>
          <w:color w:val="000000"/>
          <w:sz w:val="20"/>
          <w:szCs w:val="20"/>
          <w:lang w:val="el-GR"/>
        </w:rPr>
        <w:t xml:space="preserve"> άρθρ</w:t>
      </w:r>
      <w:r w:rsidR="00DA3D63" w:rsidRPr="00D13042">
        <w:rPr>
          <w:rFonts w:ascii="Arial" w:hAnsi="Arial" w:cs="Arial"/>
          <w:color w:val="000000"/>
          <w:sz w:val="20"/>
          <w:szCs w:val="20"/>
          <w:lang w:val="el-GR"/>
        </w:rPr>
        <w:t>ων</w:t>
      </w:r>
      <w:r w:rsidRPr="00D13042">
        <w:rPr>
          <w:rFonts w:ascii="Arial" w:hAnsi="Arial" w:cs="Arial"/>
          <w:color w:val="000000"/>
          <w:sz w:val="20"/>
          <w:szCs w:val="20"/>
          <w:lang w:val="el-GR"/>
        </w:rPr>
        <w:t xml:space="preserve"> 15 </w:t>
      </w:r>
      <w:r w:rsidR="00C613A7" w:rsidRPr="00D13042">
        <w:rPr>
          <w:rFonts w:ascii="Arial" w:hAnsi="Arial" w:cs="Arial"/>
          <w:color w:val="000000"/>
          <w:sz w:val="20"/>
          <w:szCs w:val="20"/>
          <w:lang w:val="el-GR"/>
        </w:rPr>
        <w:t xml:space="preserve">και 27 </w:t>
      </w:r>
      <w:r w:rsidRPr="00D13042">
        <w:rPr>
          <w:rFonts w:ascii="Arial" w:hAnsi="Arial" w:cs="Arial"/>
          <w:color w:val="000000"/>
          <w:sz w:val="20"/>
          <w:szCs w:val="20"/>
          <w:lang w:val="el-GR"/>
        </w:rPr>
        <w:t xml:space="preserve">του ν. 4727/2020 (Α΄ 184) περί </w:t>
      </w:r>
      <w:r w:rsidR="005B67DD" w:rsidRPr="00D13042">
        <w:rPr>
          <w:rFonts w:ascii="Arial" w:hAnsi="Arial" w:cs="Arial"/>
          <w:color w:val="000000"/>
          <w:sz w:val="20"/>
          <w:szCs w:val="20"/>
          <w:lang w:val="el-GR"/>
        </w:rPr>
        <w:t xml:space="preserve">ηλεκτρονικών </w:t>
      </w:r>
      <w:r w:rsidRPr="00D13042">
        <w:rPr>
          <w:rFonts w:ascii="Arial" w:hAnsi="Arial" w:cs="Arial"/>
          <w:color w:val="000000"/>
          <w:sz w:val="20"/>
          <w:szCs w:val="20"/>
          <w:lang w:val="el-GR"/>
        </w:rPr>
        <w:t xml:space="preserve">ιδιωτικών εγγράφων </w:t>
      </w:r>
      <w:r w:rsidR="005B67DD" w:rsidRPr="00D13042">
        <w:rPr>
          <w:rFonts w:ascii="Arial" w:hAnsi="Arial" w:cs="Arial"/>
          <w:color w:val="000000"/>
          <w:sz w:val="20"/>
          <w:szCs w:val="20"/>
          <w:lang w:val="el-GR"/>
        </w:rPr>
        <w:t>που φέρουν ηλεκτρονική υπογραφή</w:t>
      </w:r>
      <w:r w:rsidR="005F589B" w:rsidRPr="00D13042">
        <w:rPr>
          <w:rFonts w:ascii="Arial" w:hAnsi="Arial" w:cs="Arial"/>
          <w:color w:val="000000"/>
          <w:sz w:val="20"/>
          <w:szCs w:val="20"/>
          <w:lang w:val="el-GR"/>
        </w:rPr>
        <w:t xml:space="preserve"> ή σφραγίδα</w:t>
      </w:r>
      <w:r w:rsidR="009C1E20" w:rsidRPr="00D13042">
        <w:rPr>
          <w:rFonts w:ascii="Arial" w:hAnsi="Arial" w:cs="Arial"/>
          <w:color w:val="000000"/>
          <w:sz w:val="20"/>
          <w:szCs w:val="20"/>
          <w:lang w:val="el-GR"/>
        </w:rPr>
        <w:t xml:space="preserve"> </w:t>
      </w:r>
    </w:p>
    <w:p w14:paraId="669CB21A" w14:textId="44F5D0C4" w:rsidR="008A2283" w:rsidRPr="00D13042" w:rsidRDefault="008A2283" w:rsidP="00FA354F">
      <w:pPr>
        <w:rPr>
          <w:rFonts w:ascii="Arial" w:hAnsi="Arial" w:cs="Arial"/>
          <w:color w:val="000000"/>
          <w:sz w:val="20"/>
          <w:szCs w:val="20"/>
          <w:lang w:val="el-GR"/>
        </w:rPr>
      </w:pPr>
      <w:r w:rsidRPr="00D13042">
        <w:rPr>
          <w:rFonts w:ascii="Arial" w:hAnsi="Arial" w:cs="Arial"/>
          <w:color w:val="000000"/>
          <w:sz w:val="20"/>
          <w:szCs w:val="20"/>
          <w:lang w:val="el-GR"/>
        </w:rPr>
        <w:t xml:space="preserve">γ) είτε του </w:t>
      </w:r>
      <w:r w:rsidR="008D6C2F" w:rsidRPr="00D13042">
        <w:rPr>
          <w:rFonts w:ascii="Arial" w:hAnsi="Arial" w:cs="Arial"/>
          <w:color w:val="000000"/>
          <w:sz w:val="20"/>
          <w:szCs w:val="20"/>
          <w:lang w:val="el-GR"/>
        </w:rPr>
        <w:t xml:space="preserve">άρθρου 11 του </w:t>
      </w:r>
      <w:r w:rsidRPr="00D13042">
        <w:rPr>
          <w:rFonts w:ascii="Arial" w:hAnsi="Arial" w:cs="Arial"/>
          <w:color w:val="000000"/>
          <w:sz w:val="20"/>
          <w:szCs w:val="20"/>
          <w:lang w:val="el-GR"/>
        </w:rPr>
        <w:t>ν. 2690/1999 (Α΄ 45),</w:t>
      </w:r>
    </w:p>
    <w:p w14:paraId="24696D68" w14:textId="77777777" w:rsidR="008A2283" w:rsidRPr="00D13042" w:rsidRDefault="00D55AB5" w:rsidP="008A2283">
      <w:pPr>
        <w:rPr>
          <w:rFonts w:ascii="Arial" w:hAnsi="Arial" w:cs="Arial"/>
          <w:color w:val="000000"/>
          <w:sz w:val="20"/>
          <w:szCs w:val="20"/>
          <w:lang w:val="el-GR"/>
        </w:rPr>
      </w:pPr>
      <w:r w:rsidRPr="00D13042">
        <w:rPr>
          <w:rFonts w:ascii="Arial" w:hAnsi="Arial" w:cs="Arial"/>
          <w:color w:val="000000"/>
          <w:sz w:val="20"/>
          <w:szCs w:val="20"/>
          <w:lang w:val="el-GR"/>
        </w:rPr>
        <w:t>δ</w:t>
      </w:r>
      <w:r w:rsidR="008A2283" w:rsidRPr="00D13042">
        <w:rPr>
          <w:rFonts w:ascii="Arial" w:hAnsi="Arial" w:cs="Arial"/>
          <w:color w:val="000000"/>
          <w:sz w:val="20"/>
          <w:szCs w:val="20"/>
          <w:lang w:val="el-GR"/>
        </w:rPr>
        <w:t>) είτε της παρ. 2 του άρθρου 37 του ν.</w:t>
      </w:r>
      <w:r w:rsidR="00FA354F" w:rsidRPr="00D13042">
        <w:rPr>
          <w:rFonts w:ascii="Arial" w:hAnsi="Arial" w:cs="Arial"/>
          <w:color w:val="000000"/>
          <w:sz w:val="20"/>
          <w:szCs w:val="20"/>
          <w:lang w:val="el-GR"/>
        </w:rPr>
        <w:t xml:space="preserve"> </w:t>
      </w:r>
      <w:r w:rsidR="008A2283" w:rsidRPr="00D13042">
        <w:rPr>
          <w:rFonts w:ascii="Arial" w:hAnsi="Arial" w:cs="Arial"/>
          <w:color w:val="000000"/>
          <w:sz w:val="20"/>
          <w:szCs w:val="20"/>
          <w:lang w:val="el-GR"/>
        </w:rPr>
        <w:t xml:space="preserve">4412/2016, περί χρήσης ηλεκτρονικών υπογραφών σε ηλεκτρονικές διαδικασίες δημοσίων συμβάσεων,  </w:t>
      </w:r>
    </w:p>
    <w:p w14:paraId="7B970013" w14:textId="2556DACD" w:rsidR="00633777" w:rsidRPr="00D13042" w:rsidRDefault="00D55AB5" w:rsidP="008A2283">
      <w:pPr>
        <w:rPr>
          <w:rFonts w:ascii="Arial" w:hAnsi="Arial" w:cs="Arial"/>
          <w:color w:val="000000"/>
          <w:sz w:val="20"/>
          <w:szCs w:val="20"/>
          <w:lang w:val="el-GR"/>
        </w:rPr>
      </w:pPr>
      <w:r w:rsidRPr="00D13042">
        <w:rPr>
          <w:rFonts w:ascii="Arial" w:hAnsi="Arial" w:cs="Arial"/>
          <w:color w:val="000000"/>
          <w:sz w:val="20"/>
          <w:szCs w:val="20"/>
          <w:lang w:val="el-GR"/>
        </w:rPr>
        <w:t>ε</w:t>
      </w:r>
      <w:r w:rsidR="008A2283" w:rsidRPr="00D13042">
        <w:rPr>
          <w:rFonts w:ascii="Arial" w:hAnsi="Arial" w:cs="Arial"/>
          <w:color w:val="000000"/>
          <w:sz w:val="20"/>
          <w:szCs w:val="20"/>
          <w:lang w:val="el-GR"/>
        </w:rPr>
        <w:t xml:space="preserve">) είτε της παρ. </w:t>
      </w:r>
      <w:r w:rsidR="00D424C9" w:rsidRPr="00D13042">
        <w:rPr>
          <w:rFonts w:ascii="Arial" w:hAnsi="Arial" w:cs="Arial"/>
          <w:color w:val="000000"/>
          <w:sz w:val="20"/>
          <w:szCs w:val="20"/>
          <w:lang w:val="el-GR"/>
        </w:rPr>
        <w:t>8</w:t>
      </w:r>
      <w:r w:rsidR="008A2283" w:rsidRPr="00D13042">
        <w:rPr>
          <w:rFonts w:ascii="Arial" w:hAnsi="Arial" w:cs="Arial"/>
          <w:color w:val="000000"/>
          <w:sz w:val="20"/>
          <w:szCs w:val="20"/>
          <w:lang w:val="el-GR"/>
        </w:rPr>
        <w:t xml:space="preserve"> του άρθρου </w:t>
      </w:r>
      <w:r w:rsidR="00D424C9" w:rsidRPr="00D13042">
        <w:rPr>
          <w:rFonts w:ascii="Arial" w:hAnsi="Arial" w:cs="Arial"/>
          <w:color w:val="000000"/>
          <w:sz w:val="20"/>
          <w:szCs w:val="20"/>
          <w:lang w:val="el-GR"/>
        </w:rPr>
        <w:t>92</w:t>
      </w:r>
      <w:r w:rsidR="008A2283" w:rsidRPr="00D13042">
        <w:rPr>
          <w:rFonts w:ascii="Arial" w:hAnsi="Arial" w:cs="Arial"/>
          <w:color w:val="000000"/>
          <w:sz w:val="20"/>
          <w:szCs w:val="20"/>
          <w:lang w:val="el-GR"/>
        </w:rPr>
        <w:t xml:space="preserve"> του ν.</w:t>
      </w:r>
      <w:r w:rsidR="00FA354F" w:rsidRPr="00D13042">
        <w:rPr>
          <w:rFonts w:ascii="Arial" w:hAnsi="Arial" w:cs="Arial"/>
          <w:color w:val="000000"/>
          <w:sz w:val="20"/>
          <w:szCs w:val="20"/>
          <w:lang w:val="el-GR"/>
        </w:rPr>
        <w:t xml:space="preserve"> </w:t>
      </w:r>
      <w:r w:rsidR="008A2283" w:rsidRPr="00D13042">
        <w:rPr>
          <w:rFonts w:ascii="Arial" w:hAnsi="Arial" w:cs="Arial"/>
          <w:color w:val="000000"/>
          <w:sz w:val="20"/>
          <w:szCs w:val="20"/>
          <w:lang w:val="el-GR"/>
        </w:rPr>
        <w:t>4412/2016, περί συνυποβολής υπεύθυνης δήλωσης στην περίπτωση απλής φωτοτυπίας</w:t>
      </w:r>
      <w:r w:rsidR="009C1E20" w:rsidRPr="00D13042">
        <w:rPr>
          <w:rFonts w:ascii="Arial" w:hAnsi="Arial" w:cs="Arial"/>
          <w:color w:val="000000"/>
          <w:sz w:val="20"/>
          <w:szCs w:val="20"/>
          <w:lang w:val="el-GR"/>
        </w:rPr>
        <w:t xml:space="preserve"> </w:t>
      </w:r>
      <w:r w:rsidR="008A2283" w:rsidRPr="00D13042">
        <w:rPr>
          <w:rFonts w:ascii="Arial" w:hAnsi="Arial" w:cs="Arial"/>
          <w:color w:val="000000"/>
          <w:sz w:val="20"/>
          <w:szCs w:val="20"/>
          <w:lang w:val="el-GR"/>
        </w:rPr>
        <w:t xml:space="preserve">ιδιωτικών εγγράφων. </w:t>
      </w:r>
    </w:p>
    <w:p w14:paraId="6AEADC2D" w14:textId="1014BE05" w:rsidR="00BC6F28" w:rsidRPr="00D13042" w:rsidRDefault="00BC6F28" w:rsidP="008A2283">
      <w:pPr>
        <w:rPr>
          <w:rFonts w:ascii="Arial" w:hAnsi="Arial" w:cs="Arial"/>
          <w:color w:val="000000"/>
          <w:sz w:val="20"/>
          <w:szCs w:val="20"/>
          <w:lang w:val="el-GR"/>
        </w:rPr>
      </w:pPr>
      <w:r w:rsidRPr="00D13042">
        <w:rPr>
          <w:rFonts w:ascii="Arial" w:hAnsi="Arial" w:cs="Arial"/>
          <w:color w:val="000000"/>
          <w:sz w:val="20"/>
          <w:szCs w:val="20"/>
          <w:lang w:val="el-GR"/>
        </w:rPr>
        <w:t>Επιπλέον</w:t>
      </w:r>
      <w:r w:rsidR="00A13FF3" w:rsidRPr="00D13042">
        <w:rPr>
          <w:rFonts w:ascii="Arial" w:hAnsi="Arial" w:cs="Arial"/>
          <w:color w:val="000000"/>
          <w:sz w:val="20"/>
          <w:szCs w:val="20"/>
          <w:lang w:val="el-GR"/>
        </w:rPr>
        <w:t>,</w:t>
      </w:r>
      <w:r w:rsidRPr="00D13042">
        <w:rPr>
          <w:rFonts w:ascii="Arial" w:hAnsi="Arial" w:cs="Arial"/>
          <w:color w:val="000000"/>
          <w:sz w:val="20"/>
          <w:szCs w:val="20"/>
          <w:lang w:val="el-GR"/>
        </w:rPr>
        <w:t xml:space="preserve">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D13042">
        <w:rPr>
          <w:rFonts w:ascii="Arial" w:hAnsi="Arial" w:cs="Arial"/>
          <w:color w:val="000000"/>
          <w:sz w:val="20"/>
          <w:szCs w:val="20"/>
          <w:lang w:val="el-GR"/>
        </w:rPr>
        <w:t>.</w:t>
      </w:r>
    </w:p>
    <w:p w14:paraId="4F0D8D2D" w14:textId="77777777" w:rsidR="00026E2E" w:rsidRPr="00D13042" w:rsidRDefault="008A2283">
      <w:pPr>
        <w:spacing w:after="144"/>
        <w:rPr>
          <w:rFonts w:ascii="Arial" w:hAnsi="Arial" w:cs="Arial"/>
          <w:b/>
          <w:strike/>
          <w:color w:val="000000"/>
          <w:sz w:val="20"/>
          <w:szCs w:val="20"/>
          <w:lang w:val="el-GR"/>
        </w:rPr>
      </w:pPr>
      <w:r w:rsidRPr="00D13042">
        <w:rPr>
          <w:rFonts w:ascii="Arial" w:hAnsi="Arial" w:cs="Arial"/>
          <w:color w:val="000000"/>
          <w:sz w:val="20"/>
          <w:szCs w:val="2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D13042">
        <w:rPr>
          <w:rFonts w:ascii="Arial" w:hAnsi="Arial" w:cs="Arial"/>
          <w:b/>
          <w:color w:val="000000"/>
          <w:sz w:val="20"/>
          <w:szCs w:val="20"/>
          <w:lang w:val="el-GR"/>
        </w:rPr>
        <w:t>.</w:t>
      </w:r>
      <w:r w:rsidRPr="00D13042">
        <w:rPr>
          <w:rFonts w:ascii="Arial" w:hAnsi="Arial" w:cs="Arial"/>
          <w:b/>
          <w:color w:val="000000"/>
          <w:sz w:val="20"/>
          <w:szCs w:val="20"/>
          <w:lang w:val="el-GR"/>
        </w:rPr>
        <w:t xml:space="preserve"> </w:t>
      </w:r>
      <w:bookmarkEnd w:id="46"/>
    </w:p>
    <w:p w14:paraId="22DD4950" w14:textId="77777777" w:rsidR="00D932EE" w:rsidRPr="00D13042" w:rsidRDefault="00E2389C" w:rsidP="00BD65F6">
      <w:pPr>
        <w:rPr>
          <w:rFonts w:ascii="Arial" w:hAnsi="Arial" w:cs="Arial"/>
          <w:sz w:val="20"/>
          <w:szCs w:val="20"/>
          <w:lang w:val="el-GR"/>
        </w:rPr>
      </w:pPr>
      <w:r w:rsidRPr="00D13042">
        <w:rPr>
          <w:rFonts w:ascii="Arial" w:hAnsi="Arial" w:cs="Arial"/>
          <w:sz w:val="20"/>
          <w:szCs w:val="20"/>
          <w:lang w:val="el-GR"/>
        </w:rPr>
        <w:t xml:space="preserve">Έως την ημέρα και ώρα αποσφράγισης των προσφορών </w:t>
      </w:r>
      <w:r w:rsidR="003929DA" w:rsidRPr="00D13042">
        <w:rPr>
          <w:rFonts w:ascii="Arial" w:hAnsi="Arial" w:cs="Arial"/>
          <w:sz w:val="20"/>
          <w:szCs w:val="20"/>
          <w:lang w:val="el-GR"/>
        </w:rPr>
        <w:t xml:space="preserve">προσκομίζονται </w:t>
      </w:r>
      <w:r w:rsidR="00D04387" w:rsidRPr="00D13042">
        <w:rPr>
          <w:rFonts w:ascii="Arial" w:hAnsi="Arial" w:cs="Arial"/>
          <w:sz w:val="20"/>
          <w:szCs w:val="20"/>
          <w:lang w:val="el-GR"/>
        </w:rPr>
        <w:t xml:space="preserve">με ευθύνη του </w:t>
      </w:r>
      <w:r w:rsidR="003929DA" w:rsidRPr="00D13042">
        <w:rPr>
          <w:rFonts w:ascii="Arial" w:hAnsi="Arial" w:cs="Arial"/>
          <w:sz w:val="20"/>
          <w:szCs w:val="20"/>
          <w:lang w:val="el-GR"/>
        </w:rPr>
        <w:t>οικονομικ</w:t>
      </w:r>
      <w:r w:rsidR="00D04387" w:rsidRPr="00D13042">
        <w:rPr>
          <w:rFonts w:ascii="Arial" w:hAnsi="Arial" w:cs="Arial"/>
          <w:sz w:val="20"/>
          <w:szCs w:val="20"/>
          <w:lang w:val="el-GR"/>
        </w:rPr>
        <w:t>ού</w:t>
      </w:r>
      <w:r w:rsidR="003929DA" w:rsidRPr="00D13042">
        <w:rPr>
          <w:rFonts w:ascii="Arial" w:hAnsi="Arial" w:cs="Arial"/>
          <w:sz w:val="20"/>
          <w:szCs w:val="20"/>
          <w:lang w:val="el-GR"/>
        </w:rPr>
        <w:t xml:space="preserve"> φορέα στην αναθέτουσα αρχή, σε έντυπη μορφή και σε </w:t>
      </w:r>
      <w:r w:rsidR="00D04387" w:rsidRPr="00D13042">
        <w:rPr>
          <w:rFonts w:ascii="Arial" w:hAnsi="Arial" w:cs="Arial"/>
          <w:sz w:val="20"/>
          <w:szCs w:val="20"/>
          <w:lang w:val="el-GR"/>
        </w:rPr>
        <w:t>κλειστό</w:t>
      </w:r>
      <w:r w:rsidR="00FB6660" w:rsidRPr="00D13042">
        <w:rPr>
          <w:rFonts w:ascii="Arial" w:hAnsi="Arial" w:cs="Arial"/>
          <w:sz w:val="20"/>
          <w:szCs w:val="20"/>
          <w:lang w:val="el-GR"/>
        </w:rPr>
        <w:t>-ούς</w:t>
      </w:r>
      <w:r w:rsidR="00D04387" w:rsidRPr="00D13042">
        <w:rPr>
          <w:rFonts w:ascii="Arial" w:hAnsi="Arial" w:cs="Arial"/>
          <w:sz w:val="20"/>
          <w:szCs w:val="20"/>
          <w:lang w:val="el-GR"/>
        </w:rPr>
        <w:t xml:space="preserve"> </w:t>
      </w:r>
      <w:r w:rsidR="003929DA" w:rsidRPr="00D13042">
        <w:rPr>
          <w:rFonts w:ascii="Arial" w:hAnsi="Arial" w:cs="Arial"/>
          <w:sz w:val="20"/>
          <w:szCs w:val="20"/>
          <w:lang w:val="el-GR"/>
        </w:rPr>
        <w:t>φάκελο</w:t>
      </w:r>
      <w:r w:rsidR="00FB6660" w:rsidRPr="00D13042">
        <w:rPr>
          <w:rFonts w:ascii="Arial" w:hAnsi="Arial" w:cs="Arial"/>
          <w:sz w:val="20"/>
          <w:szCs w:val="20"/>
          <w:lang w:val="el-GR"/>
        </w:rPr>
        <w:t>-ους</w:t>
      </w:r>
      <w:r w:rsidR="003929DA" w:rsidRPr="00D13042">
        <w:rPr>
          <w:rFonts w:ascii="Arial" w:hAnsi="Arial" w:cs="Arial"/>
          <w:sz w:val="20"/>
          <w:szCs w:val="20"/>
          <w:lang w:val="el-GR"/>
        </w:rPr>
        <w:t xml:space="preserve">, </w:t>
      </w:r>
      <w:r w:rsidR="00494393" w:rsidRPr="00D13042">
        <w:rPr>
          <w:rFonts w:ascii="Arial" w:hAnsi="Arial" w:cs="Arial"/>
          <w:sz w:val="20"/>
          <w:szCs w:val="20"/>
          <w:lang w:val="el-GR"/>
        </w:rPr>
        <w:t xml:space="preserve">στον οποίο αναγράφεται ο αποστολέας και ως παραλήπτης η Επιτροπή Διαγωνισμού του παρόντος διαγωνισμού, </w:t>
      </w:r>
      <w:r w:rsidR="003929DA" w:rsidRPr="00D13042">
        <w:rPr>
          <w:rFonts w:ascii="Arial" w:hAnsi="Arial" w:cs="Arial"/>
          <w:sz w:val="20"/>
          <w:szCs w:val="20"/>
          <w:lang w:val="el-GR"/>
        </w:rPr>
        <w:t xml:space="preserve">τα στοιχεία της ηλεκτρονικής προσφοράς </w:t>
      </w:r>
      <w:r w:rsidR="00D04387" w:rsidRPr="00D13042">
        <w:rPr>
          <w:rFonts w:ascii="Arial" w:hAnsi="Arial" w:cs="Arial"/>
          <w:sz w:val="20"/>
          <w:szCs w:val="20"/>
          <w:lang w:val="el-GR"/>
        </w:rPr>
        <w:t>του</w:t>
      </w:r>
      <w:r w:rsidR="00494393" w:rsidRPr="00D13042">
        <w:rPr>
          <w:rFonts w:ascii="Arial" w:hAnsi="Arial" w:cs="Arial"/>
          <w:sz w:val="20"/>
          <w:szCs w:val="20"/>
          <w:lang w:val="el-GR"/>
        </w:rPr>
        <w:t>,</w:t>
      </w:r>
      <w:r w:rsidR="00D04387" w:rsidRPr="00D13042">
        <w:rPr>
          <w:rFonts w:ascii="Arial" w:hAnsi="Arial" w:cs="Arial"/>
          <w:sz w:val="20"/>
          <w:szCs w:val="20"/>
          <w:lang w:val="el-GR"/>
        </w:rPr>
        <w:t xml:space="preserve"> </w:t>
      </w:r>
      <w:r w:rsidR="003929DA" w:rsidRPr="00D13042">
        <w:rPr>
          <w:rFonts w:ascii="Arial" w:hAnsi="Arial" w:cs="Arial"/>
          <w:sz w:val="20"/>
          <w:szCs w:val="20"/>
          <w:lang w:val="el-GR"/>
        </w:rPr>
        <w:t>τα οποία απαιτείται να προσκομισθούν σε πρωτότυπη μορφή</w:t>
      </w:r>
      <w:r w:rsidR="00FA593B" w:rsidRPr="00D13042">
        <w:rPr>
          <w:rFonts w:ascii="Arial" w:hAnsi="Arial" w:cs="Arial"/>
          <w:sz w:val="20"/>
          <w:szCs w:val="20"/>
          <w:lang w:val="el-GR"/>
        </w:rPr>
        <w:t>.</w:t>
      </w:r>
      <w:r w:rsidR="00FA593B" w:rsidRPr="00D13042">
        <w:rPr>
          <w:rFonts w:ascii="Arial" w:eastAsia="Calibri" w:hAnsi="Arial" w:cs="Arial"/>
          <w:sz w:val="20"/>
          <w:szCs w:val="20"/>
          <w:lang w:val="el-GR" w:eastAsia="el-GR"/>
        </w:rPr>
        <w:t xml:space="preserve"> </w:t>
      </w:r>
      <w:r w:rsidR="00FA593B" w:rsidRPr="00D13042">
        <w:rPr>
          <w:rFonts w:ascii="Arial" w:hAnsi="Arial" w:cs="Arial"/>
          <w:sz w:val="20"/>
          <w:szCs w:val="20"/>
          <w:lang w:val="el-GR"/>
        </w:rPr>
        <w:t xml:space="preserve">Τέτοια στοιχεία και δικαιολογητικά ενδεικτικά είναι </w:t>
      </w:r>
      <w:r w:rsidR="00321EA9" w:rsidRPr="00D13042">
        <w:rPr>
          <w:rFonts w:ascii="Arial" w:hAnsi="Arial" w:cs="Arial"/>
          <w:sz w:val="20"/>
          <w:szCs w:val="20"/>
          <w:lang w:val="el-GR"/>
        </w:rPr>
        <w:t>:</w:t>
      </w:r>
    </w:p>
    <w:p w14:paraId="1E5252C3" w14:textId="77777777" w:rsidR="00FA593B" w:rsidRPr="00D13042" w:rsidRDefault="00FB6660" w:rsidP="00BD65F6">
      <w:pPr>
        <w:rPr>
          <w:rFonts w:ascii="Arial" w:hAnsi="Arial" w:cs="Arial"/>
          <w:sz w:val="20"/>
          <w:szCs w:val="20"/>
          <w:lang w:val="el-GR"/>
        </w:rPr>
      </w:pPr>
      <w:r w:rsidRPr="00D13042">
        <w:rPr>
          <w:rFonts w:ascii="Arial" w:hAnsi="Arial" w:cs="Arial"/>
          <w:sz w:val="20"/>
          <w:szCs w:val="20"/>
          <w:lang w:val="el-GR"/>
        </w:rPr>
        <w:t>α</w:t>
      </w:r>
      <w:r w:rsidR="00D932EE" w:rsidRPr="00D13042">
        <w:rPr>
          <w:rFonts w:ascii="Arial" w:hAnsi="Arial" w:cs="Arial"/>
          <w:sz w:val="20"/>
          <w:szCs w:val="20"/>
          <w:lang w:val="el-GR"/>
        </w:rPr>
        <w:t>) η πρωτότυπη εγγυητική επιστολή συμμετοχής, πλην των περιπτώσεων που αυτή εκδίδεται ηλεκτρονικά,</w:t>
      </w:r>
      <w:r w:rsidRPr="00D13042">
        <w:rPr>
          <w:rFonts w:ascii="Arial" w:hAnsi="Arial" w:cs="Arial"/>
          <w:sz w:val="20"/>
          <w:szCs w:val="20"/>
          <w:lang w:val="el-GR"/>
        </w:rPr>
        <w:t xml:space="preserve"> άλλως η προσφορά απορρίπτεται ως απαράδεκτη</w:t>
      </w:r>
      <w:r w:rsidR="00FA354F" w:rsidRPr="00D13042">
        <w:rPr>
          <w:rFonts w:ascii="Arial" w:hAnsi="Arial" w:cs="Arial"/>
          <w:sz w:val="20"/>
          <w:szCs w:val="20"/>
          <w:lang w:val="el-GR"/>
        </w:rPr>
        <w:t>,</w:t>
      </w:r>
    </w:p>
    <w:p w14:paraId="573DCE5E" w14:textId="06CA8D9A" w:rsidR="00FA593B" w:rsidRPr="00D13042" w:rsidRDefault="007470A4" w:rsidP="00FA593B">
      <w:pPr>
        <w:rPr>
          <w:rFonts w:ascii="Arial" w:hAnsi="Arial" w:cs="Arial"/>
          <w:sz w:val="20"/>
          <w:szCs w:val="20"/>
          <w:lang w:val="el-GR"/>
        </w:rPr>
      </w:pPr>
      <w:r w:rsidRPr="00D13042">
        <w:rPr>
          <w:rFonts w:ascii="Arial" w:hAnsi="Arial" w:cs="Arial"/>
          <w:sz w:val="20"/>
          <w:szCs w:val="20"/>
          <w:lang w:val="el-GR"/>
        </w:rPr>
        <w:t>β</w:t>
      </w:r>
      <w:r w:rsidR="00FA593B" w:rsidRPr="00D13042">
        <w:rPr>
          <w:rFonts w:ascii="Arial" w:hAnsi="Arial" w:cs="Arial"/>
          <w:sz w:val="20"/>
          <w:szCs w:val="20"/>
          <w:lang w:val="el-GR"/>
        </w:rPr>
        <w:t xml:space="preserve">) αυτά που </w:t>
      </w:r>
      <w:r w:rsidRPr="00D13042">
        <w:rPr>
          <w:rFonts w:ascii="Arial" w:hAnsi="Arial" w:cs="Arial"/>
          <w:sz w:val="20"/>
          <w:szCs w:val="20"/>
          <w:lang w:val="el-GR"/>
        </w:rPr>
        <w:t xml:space="preserve">δεν </w:t>
      </w:r>
      <w:r w:rsidR="00FA593B" w:rsidRPr="00D13042">
        <w:rPr>
          <w:rFonts w:ascii="Arial" w:hAnsi="Arial" w:cs="Arial"/>
          <w:sz w:val="20"/>
          <w:szCs w:val="20"/>
          <w:lang w:val="el-GR"/>
        </w:rPr>
        <w:t>υπάγονται στις διατάξεις του άρθρου 11 παρ. 2 του ν. 2690/1999</w:t>
      </w:r>
      <w:r w:rsidR="00FA354F" w:rsidRPr="00D13042">
        <w:rPr>
          <w:rFonts w:ascii="Arial" w:hAnsi="Arial" w:cs="Arial"/>
          <w:sz w:val="20"/>
          <w:szCs w:val="20"/>
          <w:lang w:val="el-GR"/>
        </w:rPr>
        <w:t>,</w:t>
      </w:r>
      <w:r w:rsidR="00FA593B" w:rsidRPr="00D13042">
        <w:rPr>
          <w:rFonts w:ascii="Arial" w:hAnsi="Arial" w:cs="Arial"/>
          <w:sz w:val="20"/>
          <w:szCs w:val="20"/>
          <w:lang w:val="el-GR"/>
        </w:rPr>
        <w:t xml:space="preserve"> </w:t>
      </w:r>
    </w:p>
    <w:p w14:paraId="7922C995" w14:textId="29781E4C" w:rsidR="00FA593B" w:rsidRPr="00D13042" w:rsidRDefault="00FA593B" w:rsidP="0047283A">
      <w:pPr>
        <w:rPr>
          <w:rFonts w:ascii="Arial" w:hAnsi="Arial" w:cs="Arial"/>
          <w:sz w:val="20"/>
          <w:szCs w:val="20"/>
          <w:lang w:val="el-GR"/>
        </w:rPr>
      </w:pPr>
      <w:r w:rsidRPr="00D13042">
        <w:rPr>
          <w:rFonts w:ascii="Arial" w:hAnsi="Arial" w:cs="Arial"/>
          <w:sz w:val="20"/>
          <w:szCs w:val="20"/>
          <w:lang w:val="el-GR"/>
        </w:rPr>
        <w:t xml:space="preserve">γ) </w:t>
      </w:r>
      <w:r w:rsidR="00274969" w:rsidRPr="00D13042">
        <w:rPr>
          <w:rFonts w:ascii="Arial" w:hAnsi="Arial" w:cs="Arial"/>
          <w:sz w:val="20"/>
          <w:szCs w:val="20"/>
          <w:lang w:val="el-GR"/>
        </w:rPr>
        <w:t>ιδιωτικά έγγραφα τα οποία δεν  έχουν επικυρωθεί από δικηγόρο ή δεν φέρουν θεώρηση από υπηρεσίες και φορείς της περίπτωσης α</w:t>
      </w:r>
      <w:r w:rsidR="00282EBF" w:rsidRPr="00D13042">
        <w:rPr>
          <w:rFonts w:ascii="Arial" w:hAnsi="Arial" w:cs="Arial"/>
          <w:sz w:val="20"/>
          <w:szCs w:val="20"/>
          <w:lang w:val="el-GR"/>
        </w:rPr>
        <w:t>΄</w:t>
      </w:r>
      <w:r w:rsidR="00274969" w:rsidRPr="00D13042">
        <w:rPr>
          <w:rFonts w:ascii="Arial" w:hAnsi="Arial" w:cs="Arial"/>
          <w:sz w:val="20"/>
          <w:szCs w:val="20"/>
          <w:lang w:val="el-GR"/>
        </w:rPr>
        <w:t xml:space="preserve"> της παρ. 2 του άρθρου 11 του ν. 2690/1999 </w:t>
      </w:r>
      <w:r w:rsidR="00B503CC" w:rsidRPr="00D13042">
        <w:rPr>
          <w:rFonts w:ascii="Arial" w:hAnsi="Arial" w:cs="Arial"/>
          <w:sz w:val="20"/>
          <w:szCs w:val="20"/>
          <w:lang w:val="el-GR"/>
        </w:rPr>
        <w:t>ή δεν συνοδεύονται από υπεύθυνη δήλωση για την ακρίβειά τους, καθώς και</w:t>
      </w:r>
    </w:p>
    <w:p w14:paraId="469C4660" w14:textId="23A700DF" w:rsidR="00FA593B" w:rsidRPr="00D13042" w:rsidRDefault="00FA593B" w:rsidP="00FA593B">
      <w:pPr>
        <w:rPr>
          <w:rFonts w:ascii="Arial" w:hAnsi="Arial" w:cs="Arial"/>
          <w:sz w:val="20"/>
          <w:szCs w:val="20"/>
          <w:lang w:val="el-GR"/>
        </w:rPr>
      </w:pPr>
      <w:r w:rsidRPr="00D13042">
        <w:rPr>
          <w:rFonts w:ascii="Arial" w:hAnsi="Arial" w:cs="Arial"/>
          <w:sz w:val="20"/>
          <w:szCs w:val="20"/>
          <w:lang w:val="el-GR"/>
        </w:rPr>
        <w:t xml:space="preserve">δ) τα </w:t>
      </w:r>
      <w:r w:rsidR="00FB6660" w:rsidRPr="00D13042">
        <w:rPr>
          <w:rFonts w:ascii="Arial" w:hAnsi="Arial" w:cs="Arial"/>
          <w:sz w:val="20"/>
          <w:szCs w:val="20"/>
          <w:lang w:val="el-GR"/>
        </w:rPr>
        <w:t xml:space="preserve">αλλοδαπά δημόσια </w:t>
      </w:r>
      <w:r w:rsidRPr="00D13042">
        <w:rPr>
          <w:rFonts w:ascii="Arial" w:hAnsi="Arial" w:cs="Arial"/>
          <w:sz w:val="20"/>
          <w:szCs w:val="20"/>
          <w:lang w:val="el-GR"/>
        </w:rPr>
        <w:t>έντυπα έγγραφα που φέρουν τη</w:t>
      </w:r>
      <w:r w:rsidR="008178FF" w:rsidRPr="00D13042">
        <w:rPr>
          <w:rFonts w:ascii="Arial" w:hAnsi="Arial" w:cs="Arial"/>
          <w:sz w:val="20"/>
          <w:szCs w:val="20"/>
          <w:lang w:val="el-GR"/>
        </w:rPr>
        <w:t>ν επισημείωση</w:t>
      </w:r>
      <w:r w:rsidRPr="00D13042">
        <w:rPr>
          <w:rFonts w:ascii="Arial" w:hAnsi="Arial" w:cs="Arial"/>
          <w:sz w:val="20"/>
          <w:szCs w:val="20"/>
          <w:lang w:val="el-GR"/>
        </w:rPr>
        <w:t xml:space="preserve"> της Χάγης (Apostille)</w:t>
      </w:r>
      <w:r w:rsidR="00CE38E4" w:rsidRPr="00D13042">
        <w:rPr>
          <w:rFonts w:ascii="Arial" w:hAnsi="Arial" w:cs="Arial"/>
          <w:sz w:val="20"/>
          <w:szCs w:val="20"/>
          <w:lang w:val="el-GR"/>
        </w:rPr>
        <w:t>,</w:t>
      </w:r>
      <w:r w:rsidR="00633777" w:rsidRPr="00D13042">
        <w:rPr>
          <w:rFonts w:ascii="Arial" w:hAnsi="Arial" w:cs="Arial"/>
          <w:sz w:val="20"/>
          <w:szCs w:val="20"/>
          <w:lang w:val="el-GR"/>
        </w:rPr>
        <w:t xml:space="preserve"> </w:t>
      </w:r>
      <w:r w:rsidR="00910ED2" w:rsidRPr="00D13042">
        <w:rPr>
          <w:rFonts w:ascii="Arial" w:hAnsi="Arial" w:cs="Arial"/>
          <w:sz w:val="20"/>
          <w:szCs w:val="20"/>
          <w:lang w:val="el-GR"/>
        </w:rPr>
        <w:t xml:space="preserve">ή προξενική θεώρηση </w:t>
      </w:r>
      <w:r w:rsidR="00633777" w:rsidRPr="00D13042">
        <w:rPr>
          <w:rFonts w:ascii="Arial" w:hAnsi="Arial" w:cs="Arial"/>
          <w:sz w:val="20"/>
          <w:szCs w:val="20"/>
          <w:lang w:val="el-GR"/>
        </w:rPr>
        <w:t xml:space="preserve">και δεν </w:t>
      </w:r>
      <w:r w:rsidR="00FA354F" w:rsidRPr="00D13042">
        <w:rPr>
          <w:rFonts w:ascii="Arial" w:hAnsi="Arial" w:cs="Arial"/>
          <w:sz w:val="20"/>
          <w:szCs w:val="20"/>
          <w:lang w:val="el-GR"/>
        </w:rPr>
        <w:t xml:space="preserve">έχουν επικυρωθεί </w:t>
      </w:r>
      <w:r w:rsidR="00633777" w:rsidRPr="00D13042">
        <w:rPr>
          <w:rFonts w:ascii="Arial" w:hAnsi="Arial" w:cs="Arial"/>
          <w:sz w:val="20"/>
          <w:szCs w:val="20"/>
          <w:lang w:val="el-GR"/>
        </w:rPr>
        <w:t xml:space="preserve"> από δικηγόρο</w:t>
      </w:r>
      <w:r w:rsidRPr="00D13042">
        <w:rPr>
          <w:rFonts w:ascii="Arial" w:hAnsi="Arial" w:cs="Arial"/>
          <w:sz w:val="20"/>
          <w:szCs w:val="20"/>
          <w:lang w:val="el-GR"/>
        </w:rPr>
        <w:t xml:space="preserve">. </w:t>
      </w:r>
    </w:p>
    <w:p w14:paraId="7444A46B" w14:textId="77777777" w:rsidR="00855C3E" w:rsidRPr="00D13042" w:rsidRDefault="00E1420D" w:rsidP="00FA593B">
      <w:pPr>
        <w:rPr>
          <w:rFonts w:ascii="Arial" w:hAnsi="Arial" w:cs="Arial"/>
          <w:sz w:val="20"/>
          <w:szCs w:val="20"/>
          <w:lang w:val="el-GR"/>
        </w:rPr>
      </w:pPr>
      <w:r w:rsidRPr="00D13042">
        <w:rPr>
          <w:rFonts w:ascii="Arial" w:hAnsi="Arial" w:cs="Arial"/>
          <w:sz w:val="20"/>
          <w:szCs w:val="20"/>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D13042">
        <w:rPr>
          <w:rFonts w:ascii="Arial" w:hAnsi="Arial" w:cs="Arial"/>
          <w:sz w:val="20"/>
          <w:szCs w:val="20"/>
          <w:lang w:val="el-GR"/>
        </w:rPr>
        <w:t xml:space="preserve">η αναθέτουσα αρχή </w:t>
      </w:r>
      <w:r w:rsidR="00855C3E" w:rsidRPr="00D13042">
        <w:rPr>
          <w:rFonts w:ascii="Arial" w:hAnsi="Arial" w:cs="Arial"/>
          <w:sz w:val="20"/>
          <w:szCs w:val="20"/>
          <w:lang w:val="el-GR"/>
        </w:rPr>
        <w:t xml:space="preserve">δύναται να </w:t>
      </w:r>
      <w:r w:rsidR="00150871" w:rsidRPr="00D13042">
        <w:rPr>
          <w:rFonts w:ascii="Arial" w:hAnsi="Arial" w:cs="Arial"/>
          <w:sz w:val="20"/>
          <w:szCs w:val="20"/>
          <w:lang w:val="el-GR"/>
        </w:rPr>
        <w:t xml:space="preserve">ζητήσει τη συμπλήρωση και υποβολή τους, </w:t>
      </w:r>
      <w:r w:rsidR="00855C3E" w:rsidRPr="00D13042">
        <w:rPr>
          <w:rFonts w:ascii="Arial" w:hAnsi="Arial" w:cs="Arial"/>
          <w:sz w:val="20"/>
          <w:szCs w:val="20"/>
          <w:lang w:val="el-GR"/>
        </w:rPr>
        <w:t>σύμφωνα με το άρθρο 102 του ν. 4412/2016.</w:t>
      </w:r>
    </w:p>
    <w:p w14:paraId="08648B05" w14:textId="3C25F356" w:rsidR="00FD3A4C" w:rsidRPr="00D13042" w:rsidRDefault="00FD3A4C" w:rsidP="00633777">
      <w:pPr>
        <w:rPr>
          <w:rFonts w:ascii="Arial" w:hAnsi="Arial" w:cs="Arial"/>
          <w:sz w:val="20"/>
          <w:szCs w:val="20"/>
          <w:lang w:val="el-GR"/>
        </w:rPr>
      </w:pPr>
      <w:r w:rsidRPr="00D13042">
        <w:rPr>
          <w:rFonts w:ascii="Arial" w:hAnsi="Arial" w:cs="Arial"/>
          <w:sz w:val="20"/>
          <w:szCs w:val="20"/>
          <w:lang w:val="el-GR"/>
        </w:rPr>
        <w:t>Σ</w:t>
      </w:r>
      <w:r w:rsidR="00633777" w:rsidRPr="00D13042">
        <w:rPr>
          <w:rFonts w:ascii="Arial" w:hAnsi="Arial" w:cs="Arial"/>
          <w:sz w:val="20"/>
          <w:szCs w:val="20"/>
          <w:lang w:val="el-GR"/>
        </w:rPr>
        <w:t>τα αλλοδαπά δημόσια έγγραφα και δικαιολογητικά εφαρμόζεται η Συνθήκη της Χάγης της 5ης.10.1961, που κυρώθηκε με το</w:t>
      </w:r>
      <w:r w:rsidR="00282EBF" w:rsidRPr="00D13042">
        <w:rPr>
          <w:rFonts w:ascii="Arial" w:hAnsi="Arial" w:cs="Arial"/>
          <w:sz w:val="20"/>
          <w:szCs w:val="20"/>
          <w:lang w:val="el-GR"/>
        </w:rPr>
        <w:t xml:space="preserve">ν </w:t>
      </w:r>
      <w:r w:rsidR="00633777" w:rsidRPr="00D13042">
        <w:rPr>
          <w:rFonts w:ascii="Arial" w:hAnsi="Arial" w:cs="Arial"/>
          <w:sz w:val="20"/>
          <w:szCs w:val="20"/>
          <w:lang w:val="el-GR"/>
        </w:rPr>
        <w:t xml:space="preserve"> ν. 1497/1984 (Α΄188)</w:t>
      </w:r>
      <w:r w:rsidR="008178FF" w:rsidRPr="00D13042">
        <w:rPr>
          <w:rFonts w:ascii="Arial" w:hAnsi="Arial" w:cs="Arial"/>
          <w:sz w:val="20"/>
          <w:szCs w:val="20"/>
          <w:lang w:val="el-GR"/>
        </w:rPr>
        <w:t xml:space="preserve"> </w:t>
      </w:r>
      <w:r w:rsidR="00633777" w:rsidRPr="00D13042">
        <w:rPr>
          <w:rFonts w:ascii="Arial" w:hAnsi="Arial" w:cs="Arial"/>
          <w:sz w:val="20"/>
          <w:szCs w:val="20"/>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D13042">
        <w:rPr>
          <w:rFonts w:ascii="Arial" w:hAnsi="Arial" w:cs="Arial"/>
          <w:sz w:val="20"/>
          <w:szCs w:val="20"/>
          <w:lang w:val="el-GR"/>
        </w:rPr>
        <w:t>από</w:t>
      </w:r>
      <w:r w:rsidR="00633777" w:rsidRPr="00D13042">
        <w:rPr>
          <w:rFonts w:ascii="Arial" w:hAnsi="Arial" w:cs="Arial"/>
          <w:sz w:val="20"/>
          <w:szCs w:val="20"/>
          <w:lang w:val="el-GR"/>
        </w:rPr>
        <w:t xml:space="preserve"> την επικύρωση ορισμένων πράξεων και εγγράφων – 15.09.1977» (κυρωτικός ν.4231/2014)). Επίσης</w:t>
      </w:r>
      <w:r w:rsidR="00282EBF" w:rsidRPr="00D13042">
        <w:rPr>
          <w:rFonts w:ascii="Arial" w:hAnsi="Arial" w:cs="Arial"/>
          <w:sz w:val="20"/>
          <w:szCs w:val="20"/>
          <w:lang w:val="el-GR"/>
        </w:rPr>
        <w:t>,</w:t>
      </w:r>
      <w:r w:rsidR="00633777" w:rsidRPr="00D13042">
        <w:rPr>
          <w:rFonts w:ascii="Arial" w:hAnsi="Arial" w:cs="Arial"/>
          <w:sz w:val="20"/>
          <w:szCs w:val="20"/>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D13042" w:rsidRDefault="00633777" w:rsidP="00633777">
      <w:pPr>
        <w:rPr>
          <w:rFonts w:ascii="Arial" w:hAnsi="Arial" w:cs="Arial"/>
          <w:sz w:val="20"/>
          <w:szCs w:val="20"/>
          <w:lang w:val="el-GR"/>
        </w:rPr>
      </w:pPr>
      <w:r w:rsidRPr="00D13042">
        <w:rPr>
          <w:rFonts w:ascii="Arial" w:hAnsi="Arial" w:cs="Arial"/>
          <w:sz w:val="20"/>
          <w:szCs w:val="20"/>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sidRPr="00D13042">
        <w:rPr>
          <w:rFonts w:ascii="Arial" w:hAnsi="Arial" w:cs="Arial"/>
          <w:sz w:val="20"/>
          <w:szCs w:val="20"/>
          <w:lang w:val="el-GR"/>
        </w:rPr>
        <w:t>΄</w:t>
      </w:r>
      <w:r w:rsidRPr="00D13042">
        <w:rPr>
          <w:rFonts w:ascii="Arial" w:hAnsi="Arial" w:cs="Arial"/>
          <w:sz w:val="20"/>
          <w:szCs w:val="20"/>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D13042" w:rsidRDefault="00B40DD7" w:rsidP="00B40DD7">
      <w:pPr>
        <w:rPr>
          <w:rFonts w:ascii="Arial" w:hAnsi="Arial" w:cs="Arial"/>
          <w:sz w:val="20"/>
          <w:szCs w:val="20"/>
          <w:lang w:val="el-GR"/>
        </w:rPr>
      </w:pPr>
      <w:r w:rsidRPr="00D13042">
        <w:rPr>
          <w:rFonts w:ascii="Arial" w:hAnsi="Arial" w:cs="Arial"/>
          <w:sz w:val="20"/>
          <w:szCs w:val="20"/>
          <w:lang w:val="el-GR"/>
        </w:rPr>
        <w:lastRenderedPageBreak/>
        <w:t xml:space="preserve">Οι πρωτότυπες εγγυήσεις συμμετοχής, πλην των εγγυήσεων που εκδίδονται ηλεκτρονικά, προσκομίζονται, </w:t>
      </w:r>
      <w:r w:rsidR="00397E25" w:rsidRPr="00D13042">
        <w:rPr>
          <w:rFonts w:ascii="Arial" w:hAnsi="Arial" w:cs="Arial"/>
          <w:sz w:val="20"/>
          <w:szCs w:val="20"/>
          <w:lang w:val="el-GR"/>
        </w:rPr>
        <w:t xml:space="preserve">με ευθύνη του οικονομικού φορέα, </w:t>
      </w:r>
      <w:r w:rsidRPr="00D13042">
        <w:rPr>
          <w:rFonts w:ascii="Arial" w:hAnsi="Arial" w:cs="Arial"/>
          <w:sz w:val="20"/>
          <w:szCs w:val="20"/>
          <w:lang w:val="el-GR"/>
        </w:rPr>
        <w:t>σε κλειστό φάκελο</w:t>
      </w:r>
      <w:r w:rsidR="00397E25" w:rsidRPr="00D13042">
        <w:rPr>
          <w:rFonts w:ascii="Arial" w:hAnsi="Arial" w:cs="Arial"/>
          <w:sz w:val="20"/>
          <w:szCs w:val="20"/>
          <w:lang w:val="el-GR"/>
        </w:rPr>
        <w:t>, στον οποίο αναγράφεται ο αποστολέας, τα στοιχεία του παρόντος διαγωνισμού και ως παραλήπτης η Επιτροπή Διαγωνισμού,</w:t>
      </w:r>
      <w:r w:rsidRPr="00D13042">
        <w:rPr>
          <w:rFonts w:ascii="Arial" w:hAnsi="Arial" w:cs="Arial"/>
          <w:sz w:val="20"/>
          <w:szCs w:val="20"/>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2B910C3" w14:textId="4C713570" w:rsidR="00CE687E" w:rsidRPr="00D13042" w:rsidRDefault="00CE687E" w:rsidP="00CE687E">
      <w:pPr>
        <w:rPr>
          <w:rFonts w:ascii="Arial" w:hAnsi="Arial" w:cs="Arial"/>
          <w:sz w:val="20"/>
          <w:szCs w:val="20"/>
          <w:lang w:val="el-GR"/>
        </w:rPr>
      </w:pPr>
      <w:r w:rsidRPr="00D13042">
        <w:rPr>
          <w:rFonts w:ascii="Arial" w:hAnsi="Arial" w:cs="Arial"/>
          <w:sz w:val="20"/>
          <w:szCs w:val="20"/>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D13042">
        <w:rPr>
          <w:rFonts w:ascii="Arial" w:hAnsi="Arial" w:cs="Arial"/>
          <w:sz w:val="20"/>
          <w:szCs w:val="20"/>
          <w:lang w:val="el-GR"/>
        </w:rPr>
        <w:t>,</w:t>
      </w:r>
      <w:r w:rsidRPr="00D13042">
        <w:rPr>
          <w:rFonts w:ascii="Arial" w:hAnsi="Arial" w:cs="Arial"/>
          <w:sz w:val="20"/>
          <w:szCs w:val="20"/>
          <w:lang w:val="el-GR"/>
        </w:rPr>
        <w:t xml:space="preserve"> είτε μ</w:t>
      </w:r>
      <w:r w:rsidR="001C17BC" w:rsidRPr="00D13042">
        <w:rPr>
          <w:rFonts w:ascii="Arial" w:hAnsi="Arial" w:cs="Arial"/>
          <w:sz w:val="20"/>
          <w:szCs w:val="20"/>
          <w:lang w:val="el-GR"/>
        </w:rPr>
        <w:t>ε την αποστολή του ταχυδρομικώς</w:t>
      </w:r>
      <w:r w:rsidR="00397E25" w:rsidRPr="00D13042">
        <w:rPr>
          <w:rFonts w:ascii="Arial" w:hAnsi="Arial" w:cs="Arial"/>
          <w:sz w:val="20"/>
          <w:szCs w:val="20"/>
          <w:lang w:val="el-GR"/>
        </w:rPr>
        <w:t>,</w:t>
      </w:r>
      <w:r w:rsidR="001C17BC" w:rsidRPr="00D13042">
        <w:rPr>
          <w:rFonts w:ascii="Arial" w:hAnsi="Arial" w:cs="Arial"/>
          <w:sz w:val="20"/>
          <w:szCs w:val="20"/>
          <w:lang w:val="el-GR"/>
        </w:rPr>
        <w:t xml:space="preserve"> </w:t>
      </w:r>
      <w:r w:rsidRPr="00D13042">
        <w:rPr>
          <w:rFonts w:ascii="Arial" w:hAnsi="Arial" w:cs="Arial"/>
          <w:sz w:val="20"/>
          <w:szCs w:val="20"/>
          <w:lang w:val="el-GR"/>
        </w:rPr>
        <w:t xml:space="preserve">επί αποδείξει. Το βάρος απόδειξης της έγκαιρης προσκόμισης </w:t>
      </w:r>
      <w:r w:rsidR="00282EBF" w:rsidRPr="00D13042">
        <w:rPr>
          <w:rFonts w:ascii="Arial" w:hAnsi="Arial" w:cs="Arial"/>
          <w:sz w:val="20"/>
          <w:szCs w:val="20"/>
          <w:lang w:val="el-GR"/>
        </w:rPr>
        <w:t xml:space="preserve">το </w:t>
      </w:r>
      <w:r w:rsidRPr="00D13042">
        <w:rPr>
          <w:rFonts w:ascii="Arial" w:hAnsi="Arial" w:cs="Arial"/>
          <w:sz w:val="20"/>
          <w:szCs w:val="20"/>
          <w:lang w:val="el-GR"/>
        </w:rPr>
        <w:t>φέρει ο οικονομικός φορέας. Το εμπρόθεσμο αποδεικνύεται με την επίκληση</w:t>
      </w:r>
      <w:r w:rsidR="004C6B0C" w:rsidRPr="00D13042">
        <w:rPr>
          <w:rFonts w:ascii="Arial" w:hAnsi="Arial" w:cs="Arial"/>
          <w:sz w:val="20"/>
          <w:szCs w:val="20"/>
          <w:lang w:val="el-GR"/>
        </w:rPr>
        <w:t xml:space="preserve"> </w:t>
      </w:r>
      <w:r w:rsidRPr="00D13042">
        <w:rPr>
          <w:rFonts w:ascii="Arial" w:hAnsi="Arial" w:cs="Arial"/>
          <w:sz w:val="20"/>
          <w:szCs w:val="20"/>
          <w:lang w:val="el-GR"/>
        </w:rPr>
        <w:t>του αριθμού πρωτοκόλλου</w:t>
      </w:r>
      <w:r w:rsidR="00F67EEC" w:rsidRPr="00D13042">
        <w:rPr>
          <w:rFonts w:ascii="Arial" w:hAnsi="Arial" w:cs="Arial"/>
          <w:sz w:val="20"/>
          <w:szCs w:val="20"/>
          <w:lang w:val="el-GR"/>
        </w:rPr>
        <w:t>.</w:t>
      </w:r>
    </w:p>
    <w:p w14:paraId="7ADDF302" w14:textId="77777777" w:rsidR="003929DA" w:rsidRPr="00D13042" w:rsidRDefault="003929DA">
      <w:pPr>
        <w:pStyle w:val="3"/>
        <w:rPr>
          <w:rFonts w:ascii="Arial" w:hAnsi="Arial" w:cs="Arial"/>
          <w:i/>
          <w:iCs/>
          <w:color w:val="auto"/>
          <w:sz w:val="20"/>
          <w:szCs w:val="20"/>
          <w:shd w:val="clear" w:color="auto" w:fill="FFFF00"/>
          <w:lang w:val="el-GR"/>
        </w:rPr>
      </w:pPr>
      <w:bookmarkStart w:id="47" w:name="_Toc220972862"/>
      <w:r w:rsidRPr="00D13042">
        <w:rPr>
          <w:rFonts w:ascii="Arial" w:hAnsi="Arial" w:cs="Arial"/>
          <w:color w:val="auto"/>
          <w:sz w:val="20"/>
          <w:szCs w:val="20"/>
          <w:lang w:val="el-GR"/>
        </w:rPr>
        <w:t>2.4.3</w:t>
      </w:r>
      <w:r w:rsidRPr="00D13042">
        <w:rPr>
          <w:rFonts w:ascii="Arial" w:hAnsi="Arial" w:cs="Arial"/>
          <w:color w:val="auto"/>
          <w:sz w:val="20"/>
          <w:szCs w:val="20"/>
          <w:lang w:val="el-GR"/>
        </w:rPr>
        <w:tab/>
        <w:t>Περιεχόμενα Φακέλου «Δικαιολογητικά Συμμετοχής- Τεχνική Προσφορά»</w:t>
      </w:r>
      <w:bookmarkEnd w:id="47"/>
      <w:r w:rsidRPr="00D13042">
        <w:rPr>
          <w:rFonts w:ascii="Arial" w:hAnsi="Arial" w:cs="Arial"/>
          <w:color w:val="auto"/>
          <w:sz w:val="20"/>
          <w:szCs w:val="20"/>
          <w:lang w:val="el-GR"/>
        </w:rPr>
        <w:t xml:space="preserve"> </w:t>
      </w:r>
    </w:p>
    <w:p w14:paraId="2FC07CD1" w14:textId="77777777" w:rsidR="003929DA" w:rsidRPr="00D13042" w:rsidRDefault="003929DA">
      <w:pPr>
        <w:pStyle w:val="4"/>
        <w:rPr>
          <w:rFonts w:ascii="Arial" w:hAnsi="Arial" w:cs="Arial"/>
          <w:sz w:val="20"/>
          <w:szCs w:val="20"/>
          <w:lang w:val="el-GR"/>
        </w:rPr>
      </w:pPr>
      <w:bookmarkStart w:id="48" w:name="_Toc220972863"/>
      <w:r w:rsidRPr="00D13042">
        <w:rPr>
          <w:rFonts w:ascii="Arial" w:hAnsi="Arial" w:cs="Arial"/>
          <w:sz w:val="20"/>
          <w:szCs w:val="20"/>
          <w:lang w:val="el-GR"/>
        </w:rPr>
        <w:t>2.4.3.1 Δικαιολογητικά Συμμετοχής</w:t>
      </w:r>
      <w:bookmarkEnd w:id="48"/>
      <w:r w:rsidRPr="00D13042">
        <w:rPr>
          <w:rFonts w:ascii="Arial" w:hAnsi="Arial" w:cs="Arial"/>
          <w:sz w:val="20"/>
          <w:szCs w:val="20"/>
          <w:lang w:val="el-GR"/>
        </w:rPr>
        <w:t xml:space="preserve"> </w:t>
      </w:r>
    </w:p>
    <w:p w14:paraId="06811B25" w14:textId="5EF1F8E5" w:rsidR="007F17CF" w:rsidRPr="00D13042" w:rsidRDefault="003929DA" w:rsidP="00304771">
      <w:pPr>
        <w:spacing w:before="120"/>
        <w:rPr>
          <w:rFonts w:ascii="Arial" w:hAnsi="Arial" w:cs="Arial"/>
          <w:sz w:val="20"/>
          <w:szCs w:val="20"/>
          <w:lang w:val="el-GR"/>
        </w:rPr>
      </w:pPr>
      <w:r w:rsidRPr="00D13042">
        <w:rPr>
          <w:rFonts w:ascii="Arial" w:hAnsi="Arial" w:cs="Arial"/>
          <w:sz w:val="20"/>
          <w:szCs w:val="20"/>
          <w:lang w:val="el-GR"/>
        </w:rPr>
        <w:t>Τα στοιχεία και δικαιολογητικά για τη συμμετοχή των προσφερόντων στη διαγωνιστική διαδικασία περιλαμβάνουν</w:t>
      </w:r>
      <w:r w:rsidR="002B61F6" w:rsidRPr="00D13042">
        <w:rPr>
          <w:rFonts w:ascii="Arial" w:hAnsi="Arial" w:cs="Arial"/>
          <w:sz w:val="20"/>
          <w:szCs w:val="20"/>
          <w:lang w:val="el-GR"/>
        </w:rPr>
        <w:t xml:space="preserve"> με ποινή αποκλεισμού</w:t>
      </w:r>
      <w:r w:rsidR="00E9694C" w:rsidRPr="00D13042">
        <w:rPr>
          <w:rFonts w:ascii="Arial" w:hAnsi="Arial" w:cs="Arial"/>
          <w:sz w:val="20"/>
          <w:szCs w:val="20"/>
          <w:lang w:val="el-GR"/>
        </w:rPr>
        <w:t xml:space="preserve"> τα ακόλουθα υπό α και β στοιχεία</w:t>
      </w:r>
      <w:r w:rsidR="006D50E7" w:rsidRPr="00D13042">
        <w:rPr>
          <w:rFonts w:ascii="Arial" w:hAnsi="Arial" w:cs="Arial"/>
          <w:sz w:val="20"/>
          <w:szCs w:val="20"/>
          <w:lang w:val="el-GR"/>
        </w:rPr>
        <w:t>:</w:t>
      </w:r>
      <w:r w:rsidRPr="00D13042">
        <w:rPr>
          <w:rFonts w:ascii="Arial" w:hAnsi="Arial" w:cs="Arial"/>
          <w:sz w:val="20"/>
          <w:szCs w:val="20"/>
          <w:lang w:val="el-GR"/>
        </w:rPr>
        <w:t xml:space="preserve"> α) το Ευρωπαϊκό Ενιαίο Έγγραφο Σύμβασης (ΕΕΕΣ), όπως προβλέπεται στ</w:t>
      </w:r>
      <w:r w:rsidR="00A46D55" w:rsidRPr="00D13042">
        <w:rPr>
          <w:rFonts w:ascii="Arial" w:hAnsi="Arial" w:cs="Arial"/>
          <w:sz w:val="20"/>
          <w:szCs w:val="20"/>
          <w:lang w:val="el-GR"/>
        </w:rPr>
        <w:t>ις</w:t>
      </w:r>
      <w:r w:rsidRPr="00D13042">
        <w:rPr>
          <w:rFonts w:ascii="Arial" w:hAnsi="Arial" w:cs="Arial"/>
          <w:sz w:val="20"/>
          <w:szCs w:val="20"/>
          <w:lang w:val="el-GR"/>
        </w:rPr>
        <w:t xml:space="preserve"> παρ. 1 και 3 του άρθρου 79 του ν. 4412/2016 και </w:t>
      </w:r>
      <w:r w:rsidR="0053703A" w:rsidRPr="00D13042">
        <w:rPr>
          <w:rFonts w:ascii="Arial" w:hAnsi="Arial" w:cs="Arial"/>
          <w:sz w:val="20"/>
          <w:szCs w:val="20"/>
          <w:lang w:val="el-GR"/>
        </w:rPr>
        <w:t>τη συνοδευτική υπεύθυνη δήλωση</w:t>
      </w:r>
      <w:r w:rsidR="00282EBF" w:rsidRPr="00D13042">
        <w:rPr>
          <w:rFonts w:ascii="Arial" w:hAnsi="Arial" w:cs="Arial"/>
          <w:sz w:val="20"/>
          <w:szCs w:val="20"/>
          <w:lang w:val="el-GR"/>
        </w:rPr>
        <w:t>,</w:t>
      </w:r>
      <w:r w:rsidR="0053703A" w:rsidRPr="00D13042">
        <w:rPr>
          <w:rFonts w:ascii="Arial" w:hAnsi="Arial" w:cs="Arial"/>
          <w:sz w:val="20"/>
          <w:szCs w:val="20"/>
          <w:lang w:val="el-GR"/>
        </w:rPr>
        <w:t xml:space="preserve"> με την οποία ο οικονομικός φορέας </w:t>
      </w:r>
      <w:r w:rsidR="0053703A" w:rsidRPr="00D13042">
        <w:rPr>
          <w:rFonts w:ascii="Arial" w:hAnsi="Arial" w:cs="Arial"/>
          <w:sz w:val="20"/>
          <w:szCs w:val="20"/>
          <w:u w:val="single"/>
          <w:lang w:val="el-GR"/>
        </w:rPr>
        <w:t>δύναται</w:t>
      </w:r>
      <w:r w:rsidR="0053703A" w:rsidRPr="00D13042">
        <w:rPr>
          <w:rFonts w:ascii="Arial" w:hAnsi="Arial" w:cs="Arial"/>
          <w:sz w:val="20"/>
          <w:szCs w:val="20"/>
          <w:lang w:val="el-GR"/>
        </w:rPr>
        <w:t xml:space="preserve"> να διευκρινίζει τις πληροφορίες που παρέχει με το ΕΕΕΣ</w:t>
      </w:r>
      <w:r w:rsidR="00052D56" w:rsidRPr="00D13042">
        <w:rPr>
          <w:rFonts w:ascii="Arial" w:hAnsi="Arial" w:cs="Arial"/>
          <w:sz w:val="20"/>
          <w:szCs w:val="20"/>
          <w:lang w:val="el-GR"/>
        </w:rPr>
        <w:t xml:space="preserve"> σύμφωνα με την παρ. 9 του ίδιου άρθρου</w:t>
      </w:r>
      <w:r w:rsidR="00604CE3" w:rsidRPr="00D13042">
        <w:rPr>
          <w:rFonts w:ascii="Arial" w:hAnsi="Arial" w:cs="Arial"/>
          <w:sz w:val="20"/>
          <w:szCs w:val="20"/>
          <w:lang w:val="el-GR"/>
        </w:rPr>
        <w:t>,</w:t>
      </w:r>
      <w:r w:rsidR="0053703A" w:rsidRPr="00D13042">
        <w:rPr>
          <w:rFonts w:ascii="Arial" w:hAnsi="Arial" w:cs="Arial"/>
          <w:sz w:val="20"/>
          <w:szCs w:val="20"/>
          <w:lang w:val="el-GR"/>
        </w:rPr>
        <w:t xml:space="preserve"> </w:t>
      </w:r>
      <w:r w:rsidRPr="00D13042">
        <w:rPr>
          <w:rFonts w:ascii="Arial" w:hAnsi="Arial" w:cs="Arial"/>
          <w:sz w:val="20"/>
          <w:szCs w:val="20"/>
          <w:lang w:val="el-GR"/>
        </w:rPr>
        <w:t xml:space="preserve">β) την εγγύηση συμμετοχής, όπως προβλέπεται στο άρθρο 72 του </w:t>
      </w:r>
      <w:r w:rsidR="00282EBF" w:rsidRPr="00D13042">
        <w:rPr>
          <w:rFonts w:ascii="Arial" w:hAnsi="Arial" w:cs="Arial"/>
          <w:sz w:val="20"/>
          <w:szCs w:val="20"/>
          <w:lang w:val="el-GR"/>
        </w:rPr>
        <w:t>ν</w:t>
      </w:r>
      <w:r w:rsidRPr="00D13042">
        <w:rPr>
          <w:rFonts w:ascii="Arial" w:hAnsi="Arial" w:cs="Arial"/>
          <w:sz w:val="20"/>
          <w:szCs w:val="20"/>
          <w:lang w:val="el-GR"/>
        </w:rPr>
        <w:t xml:space="preserve">.4412/2016 και </w:t>
      </w:r>
      <w:r w:rsidR="009B07C0" w:rsidRPr="00D13042">
        <w:rPr>
          <w:rFonts w:ascii="Arial" w:hAnsi="Arial" w:cs="Arial"/>
          <w:sz w:val="20"/>
          <w:szCs w:val="20"/>
          <w:lang w:val="el-GR"/>
        </w:rPr>
        <w:t>τις παραγράφους</w:t>
      </w:r>
      <w:r w:rsidRPr="00D13042">
        <w:rPr>
          <w:rFonts w:ascii="Arial" w:hAnsi="Arial" w:cs="Arial"/>
          <w:sz w:val="20"/>
          <w:szCs w:val="20"/>
          <w:lang w:val="el-GR"/>
        </w:rPr>
        <w:t xml:space="preserve"> 2.1.5 και 2.2.2 αντίστοιχα της παρούσας διακήρυξης</w:t>
      </w:r>
      <w:r w:rsidR="006F09C2" w:rsidRPr="00D13042">
        <w:rPr>
          <w:rFonts w:ascii="Arial" w:hAnsi="Arial" w:cs="Arial"/>
          <w:sz w:val="20"/>
          <w:szCs w:val="20"/>
          <w:lang w:val="el-GR"/>
        </w:rPr>
        <w:t>.</w:t>
      </w:r>
    </w:p>
    <w:p w14:paraId="399F0788" w14:textId="77777777" w:rsidR="00F12393" w:rsidRPr="00D13042" w:rsidRDefault="003929DA" w:rsidP="00304771">
      <w:pPr>
        <w:spacing w:before="120"/>
        <w:rPr>
          <w:rFonts w:ascii="Arial" w:hAnsi="Arial" w:cs="Arial"/>
          <w:sz w:val="20"/>
          <w:szCs w:val="20"/>
          <w:lang w:val="el-GR"/>
        </w:rPr>
      </w:pPr>
      <w:r w:rsidRPr="00D13042">
        <w:rPr>
          <w:rFonts w:ascii="Arial" w:hAnsi="Arial" w:cs="Arial"/>
          <w:sz w:val="20"/>
          <w:szCs w:val="20"/>
          <w:lang w:val="el-GR"/>
        </w:rPr>
        <w:t xml:space="preserve">Οι προσφέροντες συμπληρώνουν το σχετικό </w:t>
      </w:r>
      <w:r w:rsidR="009C7640" w:rsidRPr="00D13042">
        <w:rPr>
          <w:rFonts w:ascii="Arial" w:hAnsi="Arial" w:cs="Arial"/>
          <w:sz w:val="20"/>
          <w:szCs w:val="20"/>
          <w:lang w:val="el-GR"/>
        </w:rPr>
        <w:t xml:space="preserve">υπόδειγμα </w:t>
      </w:r>
      <w:r w:rsidRPr="00D13042">
        <w:rPr>
          <w:rFonts w:ascii="Arial" w:hAnsi="Arial" w:cs="Arial"/>
          <w:sz w:val="20"/>
          <w:szCs w:val="20"/>
          <w:lang w:val="el-GR"/>
        </w:rPr>
        <w:t>ΕΕΕΣ</w:t>
      </w:r>
      <w:r w:rsidR="009C7640" w:rsidRPr="00D13042">
        <w:rPr>
          <w:rFonts w:ascii="Arial" w:hAnsi="Arial" w:cs="Arial"/>
          <w:sz w:val="20"/>
          <w:szCs w:val="20"/>
          <w:lang w:val="el-GR"/>
        </w:rPr>
        <w:t xml:space="preserve">, </w:t>
      </w:r>
      <w:r w:rsidRPr="00D13042">
        <w:rPr>
          <w:rFonts w:ascii="Arial" w:hAnsi="Arial" w:cs="Arial"/>
          <w:sz w:val="20"/>
          <w:szCs w:val="20"/>
          <w:lang w:val="el-GR"/>
        </w:rPr>
        <w:t xml:space="preserve"> το οποίο</w:t>
      </w:r>
      <w:r w:rsidR="009C7640" w:rsidRPr="00D13042">
        <w:rPr>
          <w:rFonts w:ascii="Arial" w:hAnsi="Arial" w:cs="Arial"/>
          <w:sz w:val="20"/>
          <w:szCs w:val="20"/>
          <w:lang w:val="el-GR"/>
        </w:rPr>
        <w:t xml:space="preserve"> αποτελεί αναπόσπαστο μέρος της παρούσας διακήρυξης</w:t>
      </w:r>
      <w:r w:rsidR="0049092A" w:rsidRPr="00D13042">
        <w:rPr>
          <w:rFonts w:ascii="Arial" w:hAnsi="Arial" w:cs="Arial"/>
          <w:sz w:val="20"/>
          <w:szCs w:val="20"/>
          <w:lang w:val="el-GR"/>
        </w:rPr>
        <w:t xml:space="preserve"> ως Παράρτημα  </w:t>
      </w:r>
      <w:r w:rsidR="00F12393" w:rsidRPr="00D13042">
        <w:rPr>
          <w:rFonts w:ascii="Arial" w:hAnsi="Arial" w:cs="Arial"/>
          <w:sz w:val="20"/>
          <w:szCs w:val="20"/>
          <w:lang w:val="el-GR"/>
        </w:rPr>
        <w:t>αυτής</w:t>
      </w:r>
      <w:r w:rsidR="0049092A" w:rsidRPr="00D13042">
        <w:rPr>
          <w:rFonts w:ascii="Arial" w:hAnsi="Arial" w:cs="Arial"/>
          <w:sz w:val="20"/>
          <w:szCs w:val="20"/>
          <w:lang w:val="el-GR"/>
        </w:rPr>
        <w:t xml:space="preserve">. </w:t>
      </w:r>
    </w:p>
    <w:p w14:paraId="24F0C4F9" w14:textId="1E92577C" w:rsidR="003929DA" w:rsidRPr="00D13042" w:rsidRDefault="00F12393" w:rsidP="00304771">
      <w:pPr>
        <w:spacing w:before="120"/>
        <w:rPr>
          <w:rFonts w:ascii="Arial" w:hAnsi="Arial" w:cs="Arial"/>
          <w:sz w:val="20"/>
          <w:szCs w:val="20"/>
          <w:lang w:val="el-GR"/>
        </w:rPr>
      </w:pPr>
      <w:r w:rsidRPr="00D13042">
        <w:rPr>
          <w:rFonts w:ascii="Arial" w:hAnsi="Arial" w:cs="Arial"/>
          <w:sz w:val="20"/>
          <w:szCs w:val="20"/>
          <w:lang w:val="el-GR"/>
        </w:rPr>
        <w:t>Η συμπλήρωσ</w:t>
      </w:r>
      <w:r w:rsidR="002B61F6" w:rsidRPr="00D13042">
        <w:rPr>
          <w:rFonts w:ascii="Arial" w:hAnsi="Arial" w:cs="Arial"/>
          <w:sz w:val="20"/>
          <w:szCs w:val="20"/>
          <w:lang w:val="el-GR"/>
        </w:rPr>
        <w:t>ή</w:t>
      </w:r>
      <w:r w:rsidRPr="00D13042">
        <w:rPr>
          <w:rFonts w:ascii="Arial" w:hAnsi="Arial" w:cs="Arial"/>
          <w:sz w:val="20"/>
          <w:szCs w:val="20"/>
          <w:lang w:val="el-GR"/>
        </w:rPr>
        <w:t xml:space="preserve"> του δύναται να πραγματοποιηθεί μ</w:t>
      </w:r>
      <w:r w:rsidR="0049092A" w:rsidRPr="00D13042">
        <w:rPr>
          <w:rFonts w:ascii="Arial" w:hAnsi="Arial" w:cs="Arial"/>
          <w:sz w:val="20"/>
          <w:szCs w:val="20"/>
          <w:lang w:val="el-GR"/>
        </w:rPr>
        <w:t>ε χρήση</w:t>
      </w:r>
      <w:r w:rsidR="00322771" w:rsidRPr="00D13042">
        <w:rPr>
          <w:rFonts w:ascii="Arial" w:hAnsi="Arial" w:cs="Arial"/>
          <w:sz w:val="20"/>
          <w:szCs w:val="20"/>
          <w:lang w:val="el-GR"/>
        </w:rPr>
        <w:t xml:space="preserve"> του υποσυστήματος </w:t>
      </w:r>
      <w:r w:rsidR="00322771" w:rsidRPr="00D13042">
        <w:rPr>
          <w:rFonts w:ascii="Arial" w:hAnsi="Arial" w:cs="Arial"/>
          <w:sz w:val="20"/>
          <w:szCs w:val="20"/>
          <w:lang w:val="en-US"/>
        </w:rPr>
        <w:t>Promitheus</w:t>
      </w:r>
      <w:r w:rsidR="00322771" w:rsidRPr="00D13042">
        <w:rPr>
          <w:rFonts w:ascii="Arial" w:hAnsi="Arial" w:cs="Arial"/>
          <w:sz w:val="20"/>
          <w:szCs w:val="20"/>
          <w:lang w:val="el-GR"/>
        </w:rPr>
        <w:t xml:space="preserve"> </w:t>
      </w:r>
      <w:r w:rsidR="0049092A" w:rsidRPr="00D13042">
        <w:rPr>
          <w:rFonts w:ascii="Arial" w:hAnsi="Arial" w:cs="Arial"/>
          <w:sz w:val="20"/>
          <w:szCs w:val="20"/>
          <w:lang w:val="en-US"/>
        </w:rPr>
        <w:t>ESPDint</w:t>
      </w:r>
      <w:r w:rsidRPr="00D13042">
        <w:rPr>
          <w:rFonts w:ascii="Arial" w:hAnsi="Arial" w:cs="Arial"/>
          <w:sz w:val="20"/>
          <w:szCs w:val="20"/>
          <w:lang w:val="el-GR"/>
        </w:rPr>
        <w:t xml:space="preserve">, </w:t>
      </w:r>
      <w:r w:rsidR="0049092A" w:rsidRPr="00D13042">
        <w:rPr>
          <w:rFonts w:ascii="Arial" w:hAnsi="Arial" w:cs="Arial"/>
          <w:sz w:val="20"/>
          <w:szCs w:val="20"/>
          <w:lang w:val="el-GR"/>
        </w:rPr>
        <w:t>προσβάσιμ</w:t>
      </w:r>
      <w:r w:rsidR="00322771" w:rsidRPr="00D13042">
        <w:rPr>
          <w:rFonts w:ascii="Arial" w:hAnsi="Arial" w:cs="Arial"/>
          <w:sz w:val="20"/>
          <w:szCs w:val="20"/>
          <w:lang w:val="el-GR"/>
        </w:rPr>
        <w:t>ου</w:t>
      </w:r>
      <w:r w:rsidR="0049092A" w:rsidRPr="00D13042">
        <w:rPr>
          <w:rFonts w:ascii="Arial" w:hAnsi="Arial" w:cs="Arial"/>
          <w:sz w:val="20"/>
          <w:szCs w:val="20"/>
          <w:lang w:val="el-GR"/>
        </w:rPr>
        <w:t xml:space="preserve"> μέσω της Διαδικτυακής Πύλης (</w:t>
      </w:r>
      <w:r w:rsidR="00773A36" w:rsidRPr="00D13042">
        <w:rPr>
          <w:rStyle w:val="-"/>
          <w:rFonts w:ascii="Arial" w:hAnsi="Arial" w:cs="Arial"/>
          <w:sz w:val="20"/>
          <w:szCs w:val="20"/>
          <w:lang w:val="el-GR"/>
        </w:rPr>
        <w:t xml:space="preserve"> https://espd.eprocurement.gov.gr/</w:t>
      </w:r>
      <w:r w:rsidR="0049092A" w:rsidRPr="00D13042">
        <w:rPr>
          <w:rFonts w:ascii="Arial" w:hAnsi="Arial" w:cs="Arial"/>
          <w:sz w:val="20"/>
          <w:szCs w:val="20"/>
          <w:lang w:val="el-GR"/>
        </w:rPr>
        <w:t>) του ΟΠΣ ΕΣΗΔΗΣ</w:t>
      </w:r>
      <w:r w:rsidRPr="00D13042">
        <w:rPr>
          <w:rFonts w:ascii="Arial" w:hAnsi="Arial" w:cs="Arial"/>
          <w:sz w:val="20"/>
          <w:szCs w:val="20"/>
          <w:lang w:val="el-GR"/>
        </w:rPr>
        <w:t>, ή άλλης σχετικής συμβατής πλατφόρμας υπηρεσιών διαχείρισης ηλεκτρονικών ΕΕΕΣ. Οι</w:t>
      </w:r>
      <w:r w:rsidR="0049092A" w:rsidRPr="00D13042">
        <w:rPr>
          <w:rFonts w:ascii="Arial" w:hAnsi="Arial" w:cs="Arial"/>
          <w:sz w:val="20"/>
          <w:szCs w:val="20"/>
          <w:lang w:val="el-GR"/>
        </w:rPr>
        <w:t xml:space="preserve"> Οικονομικοί Φορείς δύνα</w:t>
      </w:r>
      <w:r w:rsidR="002B61F6" w:rsidRPr="00D13042">
        <w:rPr>
          <w:rFonts w:ascii="Arial" w:hAnsi="Arial" w:cs="Arial"/>
          <w:sz w:val="20"/>
          <w:szCs w:val="20"/>
          <w:lang w:val="el-GR"/>
        </w:rPr>
        <w:t>ν</w:t>
      </w:r>
      <w:r w:rsidR="0049092A" w:rsidRPr="00D13042">
        <w:rPr>
          <w:rFonts w:ascii="Arial" w:hAnsi="Arial" w:cs="Arial"/>
          <w:sz w:val="20"/>
          <w:szCs w:val="20"/>
          <w:lang w:val="el-GR"/>
        </w:rPr>
        <w:t xml:space="preserve">ται </w:t>
      </w:r>
      <w:r w:rsidRPr="00D13042">
        <w:rPr>
          <w:rFonts w:ascii="Arial" w:hAnsi="Arial" w:cs="Arial"/>
          <w:sz w:val="20"/>
          <w:szCs w:val="20"/>
          <w:lang w:val="el-GR"/>
        </w:rPr>
        <w:t>για  το</w:t>
      </w:r>
      <w:r w:rsidR="00282EBF" w:rsidRPr="00D13042">
        <w:rPr>
          <w:rFonts w:ascii="Arial" w:hAnsi="Arial" w:cs="Arial"/>
          <w:sz w:val="20"/>
          <w:szCs w:val="20"/>
          <w:lang w:val="el-GR"/>
        </w:rPr>
        <w:t>ν</w:t>
      </w:r>
      <w:r w:rsidRPr="00D13042">
        <w:rPr>
          <w:rFonts w:ascii="Arial" w:hAnsi="Arial" w:cs="Arial"/>
          <w:sz w:val="20"/>
          <w:szCs w:val="20"/>
          <w:lang w:val="el-GR"/>
        </w:rPr>
        <w:t xml:space="preserve"> σκοπό</w:t>
      </w:r>
      <w:r w:rsidR="00282EBF" w:rsidRPr="00D13042">
        <w:rPr>
          <w:rFonts w:ascii="Arial" w:hAnsi="Arial" w:cs="Arial"/>
          <w:sz w:val="20"/>
          <w:szCs w:val="20"/>
          <w:lang w:val="el-GR"/>
        </w:rPr>
        <w:t xml:space="preserve"> αυτό</w:t>
      </w:r>
      <w:r w:rsidRPr="00D13042">
        <w:rPr>
          <w:rFonts w:ascii="Arial" w:hAnsi="Arial" w:cs="Arial"/>
          <w:sz w:val="20"/>
          <w:szCs w:val="20"/>
          <w:lang w:val="el-GR"/>
        </w:rPr>
        <w:t xml:space="preserve"> να αξιοποιήσουν</w:t>
      </w:r>
      <w:r w:rsidR="0049092A" w:rsidRPr="00D13042">
        <w:rPr>
          <w:rFonts w:ascii="Arial" w:hAnsi="Arial" w:cs="Arial"/>
          <w:sz w:val="20"/>
          <w:szCs w:val="20"/>
          <w:lang w:val="el-GR"/>
        </w:rPr>
        <w:t xml:space="preserve"> το αντίστοιχο ηλεκτρονικό αρχείο με μορφότυπο </w:t>
      </w:r>
      <w:r w:rsidR="003929DA" w:rsidRPr="00D13042">
        <w:rPr>
          <w:rFonts w:ascii="Arial" w:hAnsi="Arial" w:cs="Arial"/>
          <w:sz w:val="20"/>
          <w:szCs w:val="20"/>
          <w:lang w:val="el-GR"/>
        </w:rPr>
        <w:t>XML</w:t>
      </w:r>
      <w:r w:rsidR="0049092A" w:rsidRPr="00D13042">
        <w:rPr>
          <w:rFonts w:ascii="Arial" w:hAnsi="Arial" w:cs="Arial"/>
          <w:sz w:val="20"/>
          <w:szCs w:val="20"/>
          <w:lang w:val="el-GR"/>
        </w:rPr>
        <w:t xml:space="preserve"> που αποτελεί επικουρικό στοιχείο των εγγράφων της σύμβασης.</w:t>
      </w:r>
    </w:p>
    <w:p w14:paraId="43C152C2" w14:textId="58E19088" w:rsidR="003929DA" w:rsidRPr="00D13042" w:rsidRDefault="003929DA" w:rsidP="00304771">
      <w:pPr>
        <w:spacing w:before="120"/>
        <w:rPr>
          <w:rFonts w:ascii="Arial" w:hAnsi="Arial" w:cs="Arial"/>
          <w:i/>
          <w:iCs/>
          <w:color w:val="5B9BD5"/>
          <w:sz w:val="20"/>
          <w:szCs w:val="20"/>
          <w:lang w:val="el-GR"/>
        </w:rPr>
      </w:pPr>
      <w:r w:rsidRPr="00D13042">
        <w:rPr>
          <w:rFonts w:ascii="Arial" w:hAnsi="Arial" w:cs="Arial"/>
          <w:sz w:val="20"/>
          <w:szCs w:val="20"/>
          <w:lang w:val="el-GR"/>
        </w:rPr>
        <w:t xml:space="preserve">Το </w:t>
      </w:r>
      <w:r w:rsidR="00F12393" w:rsidRPr="00D13042">
        <w:rPr>
          <w:rFonts w:ascii="Arial" w:hAnsi="Arial" w:cs="Arial"/>
          <w:sz w:val="20"/>
          <w:szCs w:val="20"/>
          <w:lang w:val="el-GR"/>
        </w:rPr>
        <w:t>συμπληρωμένο από τον Οικονομικό Φορέα ΕΕΕΣ</w:t>
      </w:r>
      <w:r w:rsidR="00F93782" w:rsidRPr="00D13042">
        <w:rPr>
          <w:rFonts w:ascii="Arial" w:hAnsi="Arial" w:cs="Arial"/>
          <w:sz w:val="20"/>
          <w:szCs w:val="20"/>
          <w:lang w:val="el-GR"/>
        </w:rPr>
        <w:t>, καθώς και η τυχόν συνοδευτική αυτού υπεύθυνη δήλωση,</w:t>
      </w:r>
      <w:r w:rsidR="00F12393" w:rsidRPr="00D13042">
        <w:rPr>
          <w:rFonts w:ascii="Arial" w:hAnsi="Arial" w:cs="Arial"/>
          <w:sz w:val="20"/>
          <w:szCs w:val="20"/>
          <w:lang w:val="el-GR"/>
        </w:rPr>
        <w:t xml:space="preserve"> </w:t>
      </w:r>
      <w:r w:rsidRPr="00D13042">
        <w:rPr>
          <w:rFonts w:ascii="Arial" w:hAnsi="Arial" w:cs="Arial"/>
          <w:sz w:val="20"/>
          <w:szCs w:val="20"/>
          <w:lang w:val="el-GR"/>
        </w:rPr>
        <w:t>υποβάλλ</w:t>
      </w:r>
      <w:r w:rsidR="00F93782" w:rsidRPr="00D13042">
        <w:rPr>
          <w:rFonts w:ascii="Arial" w:hAnsi="Arial" w:cs="Arial"/>
          <w:sz w:val="20"/>
          <w:szCs w:val="20"/>
          <w:lang w:val="el-GR"/>
        </w:rPr>
        <w:t>ονται</w:t>
      </w:r>
      <w:r w:rsidR="00322771" w:rsidRPr="00D13042">
        <w:rPr>
          <w:rFonts w:ascii="Arial" w:hAnsi="Arial" w:cs="Arial"/>
          <w:sz w:val="20"/>
          <w:szCs w:val="20"/>
          <w:lang w:val="el-GR"/>
        </w:rPr>
        <w:t xml:space="preserve"> </w:t>
      </w:r>
      <w:r w:rsidR="00F12393" w:rsidRPr="00D13042">
        <w:rPr>
          <w:rFonts w:ascii="Arial" w:hAnsi="Arial" w:cs="Arial"/>
          <w:sz w:val="20"/>
          <w:szCs w:val="20"/>
          <w:lang w:val="el-GR"/>
        </w:rPr>
        <w:t xml:space="preserve">σύμφωνα με </w:t>
      </w:r>
      <w:r w:rsidR="00F93782" w:rsidRPr="00D13042">
        <w:rPr>
          <w:rFonts w:ascii="Arial" w:hAnsi="Arial" w:cs="Arial"/>
          <w:sz w:val="20"/>
          <w:szCs w:val="20"/>
          <w:lang w:val="el-GR"/>
        </w:rPr>
        <w:t>την</w:t>
      </w:r>
      <w:r w:rsidR="00322771" w:rsidRPr="00D13042">
        <w:rPr>
          <w:rFonts w:ascii="Arial" w:hAnsi="Arial" w:cs="Arial"/>
          <w:sz w:val="20"/>
          <w:szCs w:val="20"/>
          <w:lang w:val="el-GR"/>
        </w:rPr>
        <w:t xml:space="preserve"> περίπτωση </w:t>
      </w:r>
      <w:r w:rsidR="005B4FFA" w:rsidRPr="00D13042">
        <w:rPr>
          <w:rFonts w:ascii="Arial" w:hAnsi="Arial" w:cs="Arial"/>
          <w:sz w:val="20"/>
          <w:szCs w:val="20"/>
          <w:lang w:val="el-GR"/>
        </w:rPr>
        <w:t>δ</w:t>
      </w:r>
      <w:r w:rsidR="00282EBF" w:rsidRPr="00D13042">
        <w:rPr>
          <w:rFonts w:ascii="Arial" w:hAnsi="Arial" w:cs="Arial"/>
          <w:sz w:val="20"/>
          <w:szCs w:val="20"/>
          <w:lang w:val="el-GR"/>
        </w:rPr>
        <w:t>΄</w:t>
      </w:r>
      <w:r w:rsidR="005B4FFA" w:rsidRPr="00D13042">
        <w:rPr>
          <w:rFonts w:ascii="Arial" w:hAnsi="Arial" w:cs="Arial"/>
          <w:sz w:val="20"/>
          <w:szCs w:val="20"/>
          <w:lang w:val="el-GR"/>
        </w:rPr>
        <w:t xml:space="preserve"> </w:t>
      </w:r>
      <w:r w:rsidR="00322771" w:rsidRPr="00D13042">
        <w:rPr>
          <w:rFonts w:ascii="Arial" w:hAnsi="Arial" w:cs="Arial"/>
          <w:sz w:val="20"/>
          <w:szCs w:val="20"/>
          <w:lang w:val="el-GR"/>
        </w:rPr>
        <w:t>της παραγράφου 2.4.2.5 της παρούσας,</w:t>
      </w:r>
      <w:r w:rsidR="00F12393" w:rsidRPr="00D13042">
        <w:rPr>
          <w:rFonts w:ascii="Arial" w:hAnsi="Arial" w:cs="Arial"/>
          <w:sz w:val="20"/>
          <w:szCs w:val="20"/>
          <w:lang w:val="el-GR"/>
        </w:rPr>
        <w:t xml:space="preserve"> σε </w:t>
      </w:r>
      <w:r w:rsidR="00322771" w:rsidRPr="00D13042">
        <w:rPr>
          <w:rFonts w:ascii="Arial" w:hAnsi="Arial" w:cs="Arial"/>
          <w:sz w:val="20"/>
          <w:szCs w:val="20"/>
          <w:lang w:val="el-GR"/>
        </w:rPr>
        <w:t xml:space="preserve">ψηφιακά υπογεγραμμένο </w:t>
      </w:r>
      <w:r w:rsidR="00F12393" w:rsidRPr="00D13042">
        <w:rPr>
          <w:rFonts w:ascii="Arial" w:hAnsi="Arial" w:cs="Arial"/>
          <w:sz w:val="20"/>
          <w:szCs w:val="20"/>
          <w:lang w:val="el-GR"/>
        </w:rPr>
        <w:t>ηλεκτρονικό αρχείο με μο</w:t>
      </w:r>
      <w:r w:rsidR="00322771" w:rsidRPr="00D13042">
        <w:rPr>
          <w:rFonts w:ascii="Arial" w:hAnsi="Arial" w:cs="Arial"/>
          <w:sz w:val="20"/>
          <w:szCs w:val="20"/>
          <w:lang w:val="el-GR"/>
        </w:rPr>
        <w:t>ρφ</w:t>
      </w:r>
      <w:r w:rsidR="00F12393" w:rsidRPr="00D13042">
        <w:rPr>
          <w:rFonts w:ascii="Arial" w:hAnsi="Arial" w:cs="Arial"/>
          <w:sz w:val="20"/>
          <w:szCs w:val="20"/>
          <w:lang w:val="el-GR"/>
        </w:rPr>
        <w:t xml:space="preserve">ότυπο </w:t>
      </w:r>
      <w:r w:rsidR="00F12393" w:rsidRPr="00D13042">
        <w:rPr>
          <w:rFonts w:ascii="Arial" w:hAnsi="Arial" w:cs="Arial"/>
          <w:sz w:val="20"/>
          <w:szCs w:val="20"/>
          <w:lang w:val="en-US"/>
        </w:rPr>
        <w:t>PDF</w:t>
      </w:r>
      <w:r w:rsidR="00322771" w:rsidRPr="00D13042">
        <w:rPr>
          <w:rFonts w:ascii="Arial" w:hAnsi="Arial" w:cs="Arial"/>
          <w:sz w:val="20"/>
          <w:szCs w:val="20"/>
          <w:lang w:val="el-GR"/>
        </w:rPr>
        <w:t>.</w:t>
      </w:r>
    </w:p>
    <w:p w14:paraId="6A90AF32" w14:textId="7B3A8BBF" w:rsidR="003929DA" w:rsidRPr="00D13042" w:rsidRDefault="00322771" w:rsidP="00304771">
      <w:pPr>
        <w:spacing w:before="120"/>
        <w:rPr>
          <w:rFonts w:ascii="Arial" w:hAnsi="Arial" w:cs="Arial"/>
          <w:sz w:val="20"/>
          <w:szCs w:val="20"/>
          <w:lang w:val="el-GR"/>
        </w:rPr>
      </w:pPr>
      <w:r w:rsidRPr="00D13042">
        <w:rPr>
          <w:rFonts w:ascii="Arial" w:hAnsi="Arial" w:cs="Arial"/>
          <w:sz w:val="20"/>
          <w:szCs w:val="20"/>
          <w:lang w:val="el-GR"/>
        </w:rPr>
        <w:t>Αναλυτικές οδηγίες και πληροφορίες για το θεσμικό πλαίσιο, τον τρόπο χρήσης και συμπλήρωσης ηλεκτρονικών ΕΕΕΣ και της χρήση του υποσυστήματος Promitheus ESPDint είναι αναρτημένες σε σχετική θεματική ενότητα στη Διαδικτυακή Πύλη (</w:t>
      </w:r>
      <w:r w:rsidR="00773A36" w:rsidRPr="00D13042">
        <w:rPr>
          <w:rFonts w:ascii="Arial" w:hAnsi="Arial" w:cs="Arial"/>
          <w:sz w:val="20"/>
          <w:szCs w:val="20"/>
          <w:lang w:val="el-GR"/>
        </w:rPr>
        <w:t xml:space="preserve">https://espd.eprocurement.gov.gr/ </w:t>
      </w:r>
      <w:r w:rsidRPr="00D13042">
        <w:rPr>
          <w:rFonts w:ascii="Arial" w:hAnsi="Arial" w:cs="Arial"/>
          <w:sz w:val="20"/>
          <w:szCs w:val="20"/>
          <w:lang w:val="el-GR"/>
        </w:rPr>
        <w:t>) του ΟΠΣ ΕΣΗΔΗΣ.</w:t>
      </w:r>
    </w:p>
    <w:p w14:paraId="6A8F9B2E" w14:textId="77777777" w:rsidR="00076FF1" w:rsidRPr="00D13042" w:rsidRDefault="00076FF1" w:rsidP="00076FF1">
      <w:pPr>
        <w:pStyle w:val="4"/>
        <w:rPr>
          <w:rFonts w:ascii="Arial" w:hAnsi="Arial" w:cs="Arial"/>
          <w:sz w:val="20"/>
          <w:szCs w:val="20"/>
          <w:lang w:val="el-GR"/>
        </w:rPr>
      </w:pPr>
      <w:r w:rsidRPr="00D13042">
        <w:rPr>
          <w:rFonts w:ascii="Arial" w:hAnsi="Arial" w:cs="Arial"/>
          <w:sz w:val="20"/>
          <w:szCs w:val="20"/>
          <w:lang w:val="el-GR"/>
        </w:rPr>
        <w:t>2.4.3.2 Τεχνική προσφορά</w:t>
      </w:r>
    </w:p>
    <w:p w14:paraId="2241284D" w14:textId="77777777" w:rsidR="00076FF1" w:rsidRPr="00D13042" w:rsidRDefault="00076FF1" w:rsidP="00076FF1">
      <w:pPr>
        <w:spacing w:before="120"/>
        <w:rPr>
          <w:rFonts w:ascii="Arial" w:hAnsi="Arial" w:cs="Arial"/>
          <w:iCs/>
          <w:sz w:val="20"/>
          <w:szCs w:val="20"/>
          <w:lang w:val="el-GR"/>
        </w:rPr>
      </w:pPr>
      <w:r w:rsidRPr="00D13042">
        <w:rPr>
          <w:rFonts w:ascii="Arial" w:hAnsi="Arial" w:cs="Arial"/>
          <w:iCs/>
          <w:sz w:val="20"/>
          <w:szCs w:val="20"/>
          <w:lang w:val="el-GR"/>
        </w:rPr>
        <w:t>Οι οικονομικοί φορείς αναφέρουν:</w:t>
      </w:r>
    </w:p>
    <w:p w14:paraId="38B3DDBA" w14:textId="77777777" w:rsidR="00076FF1" w:rsidRPr="00D13042" w:rsidRDefault="00076FF1" w:rsidP="00076FF1">
      <w:pPr>
        <w:spacing w:before="120"/>
        <w:rPr>
          <w:rFonts w:ascii="Arial" w:hAnsi="Arial" w:cs="Arial"/>
          <w:iCs/>
          <w:sz w:val="20"/>
          <w:szCs w:val="20"/>
          <w:lang w:val="el-GR"/>
        </w:rPr>
      </w:pPr>
      <w:r w:rsidRPr="00D13042">
        <w:rPr>
          <w:rFonts w:ascii="Arial" w:hAnsi="Arial" w:cs="Arial"/>
          <w:iCs/>
          <w:sz w:val="20"/>
          <w:szCs w:val="20"/>
          <w:lang w:val="el-GR"/>
        </w:rPr>
        <w:t>α) το τμήμα της σύμβασης που προτίθενται να αναθέσουν υπό μορφή υπεργολαβίας σε τρίτους, καθώς και τους υπεργολάβους που προτείνουν.</w:t>
      </w:r>
    </w:p>
    <w:p w14:paraId="674DF48C" w14:textId="77777777" w:rsidR="00076FF1" w:rsidRPr="00D13042" w:rsidRDefault="00076FF1" w:rsidP="00076FF1">
      <w:pPr>
        <w:spacing w:before="120"/>
        <w:rPr>
          <w:rFonts w:ascii="Arial" w:hAnsi="Arial" w:cs="Arial"/>
          <w:iCs/>
          <w:sz w:val="20"/>
          <w:szCs w:val="20"/>
          <w:lang w:val="el-GR"/>
        </w:rPr>
      </w:pPr>
      <w:r w:rsidRPr="00D13042">
        <w:rPr>
          <w:rFonts w:ascii="Arial" w:hAnsi="Arial" w:cs="Arial"/>
          <w:iCs/>
          <w:sz w:val="20"/>
          <w:szCs w:val="20"/>
          <w:lang w:val="el-GR"/>
        </w:rPr>
        <w:t>β) τη χώρα παραγωγής του προσφερόμενου προϊόντος (αντιδραστηρίων και συνοδού εξοπλισμού όπου απαιτείται) και την επιχειρηματική μονάδα στην οποία παράγεται αυτό, καθώς και τον τόπο εγκατάστασής της.</w:t>
      </w:r>
    </w:p>
    <w:p w14:paraId="3250708B" w14:textId="77777777" w:rsidR="00076FF1" w:rsidRPr="00D13042" w:rsidRDefault="00076FF1" w:rsidP="00076FF1">
      <w:pPr>
        <w:rPr>
          <w:rFonts w:ascii="Arial" w:hAnsi="Arial" w:cs="Arial"/>
          <w:sz w:val="20"/>
          <w:szCs w:val="20"/>
          <w:lang w:val="el-GR"/>
        </w:rPr>
      </w:pPr>
      <w:r w:rsidRPr="00D13042">
        <w:rPr>
          <w:rFonts w:ascii="Arial" w:hAnsi="Arial" w:cs="Arial"/>
          <w:sz w:val="20"/>
          <w:szCs w:val="20"/>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52FA5A23" w14:textId="77777777" w:rsidR="00076FF1" w:rsidRPr="00D13042" w:rsidRDefault="00076FF1" w:rsidP="00076FF1">
      <w:pPr>
        <w:rPr>
          <w:rFonts w:ascii="Arial" w:hAnsi="Arial" w:cs="Arial"/>
          <w:sz w:val="20"/>
          <w:szCs w:val="20"/>
          <w:lang w:val="el-GR"/>
        </w:rPr>
      </w:pPr>
      <w:r w:rsidRPr="00D13042">
        <w:rPr>
          <w:rFonts w:ascii="Arial" w:hAnsi="Arial" w:cs="Arial"/>
          <w:sz w:val="20"/>
          <w:szCs w:val="20"/>
          <w:lang w:val="en-US"/>
        </w:rPr>
        <w:t>H</w:t>
      </w:r>
      <w:r w:rsidRPr="00D13042">
        <w:rPr>
          <w:rFonts w:ascii="Arial" w:hAnsi="Arial" w:cs="Arial"/>
          <w:sz w:val="20"/>
          <w:szCs w:val="20"/>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 της παρούσας διακήρυξης, περιγράφοντας ακριβώς πώς οι συγκεκριμένες απαιτήσεις και προδιαγραφές πληρούνται.</w:t>
      </w:r>
    </w:p>
    <w:p w14:paraId="6960E227" w14:textId="77777777" w:rsidR="00076FF1" w:rsidRPr="00D13042" w:rsidRDefault="00076FF1" w:rsidP="00076FF1">
      <w:pPr>
        <w:rPr>
          <w:rFonts w:ascii="Arial" w:hAnsi="Arial" w:cs="Arial"/>
          <w:sz w:val="20"/>
          <w:szCs w:val="20"/>
          <w:lang w:val="el-GR"/>
        </w:rPr>
      </w:pPr>
      <w:r w:rsidRPr="00D13042">
        <w:rPr>
          <w:rFonts w:ascii="Arial" w:hAnsi="Arial" w:cs="Arial"/>
          <w:sz w:val="20"/>
          <w:szCs w:val="20"/>
          <w:lang w:val="el-GR"/>
        </w:rPr>
        <w:t>Περιλαμβάνει ιδίως τα έγγραφα, τα δικαιολογητικά , τα πιστοποιητικά και τα αποδεικτικά στοιχεία ,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Παραρτήματα</w:t>
      </w:r>
      <w:r w:rsidRPr="00D13042">
        <w:rPr>
          <w:rStyle w:val="WW-FootnoteReference9"/>
          <w:rFonts w:ascii="Arial" w:hAnsi="Arial" w:cs="Arial"/>
          <w:sz w:val="20"/>
          <w:szCs w:val="20"/>
          <w:lang w:val="el-GR"/>
        </w:rPr>
        <w:t xml:space="preserve"> </w:t>
      </w:r>
      <w:r w:rsidRPr="00D13042">
        <w:rPr>
          <w:rFonts w:ascii="Arial" w:hAnsi="Arial" w:cs="Arial"/>
          <w:sz w:val="20"/>
          <w:szCs w:val="20"/>
          <w:lang w:val="el-GR"/>
        </w:rPr>
        <w:t>.</w:t>
      </w:r>
    </w:p>
    <w:p w14:paraId="44D0F285" w14:textId="77777777" w:rsidR="00076FF1" w:rsidRPr="00D13042" w:rsidRDefault="00076FF1" w:rsidP="00076FF1">
      <w:pPr>
        <w:autoSpaceDE w:val="0"/>
        <w:autoSpaceDN w:val="0"/>
        <w:adjustRightInd w:val="0"/>
        <w:rPr>
          <w:rFonts w:ascii="Arial" w:hAnsi="Arial" w:cs="Arial"/>
          <w:sz w:val="20"/>
          <w:szCs w:val="20"/>
          <w:lang w:val="el-GR"/>
        </w:rPr>
      </w:pPr>
      <w:r w:rsidRPr="00D13042">
        <w:rPr>
          <w:rFonts w:ascii="Arial" w:hAnsi="Arial" w:cs="Arial"/>
          <w:sz w:val="20"/>
          <w:szCs w:val="20"/>
          <w:lang w:val="el-GR"/>
        </w:rPr>
        <w:t xml:space="preserve">Η τεχνική προσφορά υποβάλλεται ηλεκτρονικά και  συντάσσεται συμπληρώνοντας την ειδική ηλεκτρονική φόρμα του συστήματος. Στη συνέχεια, το σύστημα παράγει σχετικό ηλεκτρονικό αρχείο, σε μορφή </w:t>
      </w:r>
      <w:r w:rsidRPr="00D13042">
        <w:rPr>
          <w:rFonts w:ascii="Arial" w:hAnsi="Arial" w:cs="Arial"/>
          <w:sz w:val="20"/>
          <w:szCs w:val="20"/>
        </w:rPr>
        <w:t>pdf</w:t>
      </w:r>
      <w:r w:rsidRPr="00D13042">
        <w:rPr>
          <w:rFonts w:ascii="Arial" w:hAnsi="Arial" w:cs="Arial"/>
          <w:sz w:val="20"/>
          <w:szCs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D13042">
        <w:rPr>
          <w:rFonts w:ascii="Arial" w:hAnsi="Arial" w:cs="Arial"/>
          <w:sz w:val="20"/>
          <w:szCs w:val="20"/>
        </w:rPr>
        <w:t>pdf</w:t>
      </w:r>
      <w:r w:rsidRPr="00D13042">
        <w:rPr>
          <w:rFonts w:ascii="Arial" w:hAnsi="Arial" w:cs="Arial"/>
          <w:sz w:val="20"/>
          <w:szCs w:val="20"/>
          <w:lang w:val="el-GR"/>
        </w:rPr>
        <w:t>. (σχετ. παρ. 2.4.2).</w:t>
      </w:r>
    </w:p>
    <w:p w14:paraId="1EF4B7ED" w14:textId="77777777" w:rsidR="00076FF1" w:rsidRPr="00D13042" w:rsidRDefault="00076FF1" w:rsidP="00076FF1">
      <w:pPr>
        <w:autoSpaceDE w:val="0"/>
        <w:autoSpaceDN w:val="0"/>
        <w:adjustRightInd w:val="0"/>
        <w:rPr>
          <w:rFonts w:ascii="Arial" w:hAnsi="Arial" w:cs="Arial"/>
          <w:sz w:val="20"/>
          <w:szCs w:val="20"/>
          <w:lang w:val="el-GR"/>
        </w:rPr>
      </w:pPr>
      <w:r w:rsidRPr="00D13042">
        <w:rPr>
          <w:rFonts w:ascii="Arial" w:hAnsi="Arial" w:cs="Arial"/>
          <w:sz w:val="20"/>
          <w:szCs w:val="20"/>
          <w:lang w:val="el-GR"/>
        </w:rPr>
        <w:t xml:space="preserve">Εφόσον οι τεχνικές προδιαγραφές δεν έχουν αποτυπωθεί στο σύνολό τους στις ειδικές ηλεκτρονικές φόρμες του συστήματος, ο προσφέρων επισυνάπτει </w:t>
      </w:r>
      <w:r w:rsidRPr="00D13042">
        <w:rPr>
          <w:rFonts w:ascii="Arial" w:hAnsi="Arial" w:cs="Arial"/>
          <w:bCs/>
          <w:sz w:val="20"/>
          <w:szCs w:val="20"/>
          <w:lang w:val="el-GR"/>
        </w:rPr>
        <w:t>ψηφιακά υπογεγραμμένα</w:t>
      </w:r>
      <w:r w:rsidRPr="00D13042">
        <w:rPr>
          <w:rFonts w:ascii="Arial" w:hAnsi="Arial" w:cs="Arial"/>
          <w:sz w:val="20"/>
          <w:szCs w:val="20"/>
          <w:lang w:val="el-GR"/>
        </w:rPr>
        <w:t xml:space="preserve"> τα σχετικά ηλεκτρονικά αρχεία (ιδίως την αναλυτική τεχνική περιγραφή των προσφερόμενων ειδών, τα πιστοποιητικά, δικαιολογητικά, έγγραφα, υπεύθυνες δηλώσεις και οποιοδήποτε άλλο στοιχείο τεκμηριώνει πληρέστερα την τεχνική προσφορά και απαντά στις επιμέρους απαιτήσεις που τίθενται στην παρούσα διακήρυξη αλλά και στα αντίστοιχα κριτήρια αξιολόγησης ). </w:t>
      </w:r>
    </w:p>
    <w:p w14:paraId="2D40D03F" w14:textId="77777777" w:rsidR="00076FF1" w:rsidRPr="00D13042" w:rsidRDefault="00076FF1" w:rsidP="00076FF1">
      <w:pPr>
        <w:autoSpaceDE w:val="0"/>
        <w:autoSpaceDN w:val="0"/>
        <w:adjustRightInd w:val="0"/>
        <w:rPr>
          <w:rFonts w:ascii="Arial" w:hAnsi="Arial" w:cs="Arial"/>
          <w:sz w:val="20"/>
          <w:szCs w:val="20"/>
          <w:lang w:val="el-GR"/>
        </w:rPr>
      </w:pPr>
      <w:r w:rsidRPr="00D13042">
        <w:rPr>
          <w:rFonts w:ascii="Arial" w:hAnsi="Arial" w:cs="Arial"/>
          <w:sz w:val="20"/>
          <w:szCs w:val="20"/>
          <w:lang w:val="el-GR"/>
        </w:rPr>
        <w:t>Αναλυτικότερα:</w:t>
      </w:r>
    </w:p>
    <w:p w14:paraId="2A81CFDD" w14:textId="77777777" w:rsidR="00076FF1" w:rsidRPr="00D13042" w:rsidRDefault="00076FF1" w:rsidP="00076FF1">
      <w:pPr>
        <w:autoSpaceDE w:val="0"/>
        <w:autoSpaceDN w:val="0"/>
        <w:adjustRightInd w:val="0"/>
        <w:rPr>
          <w:rFonts w:ascii="Arial" w:hAnsi="Arial" w:cs="Arial"/>
          <w:sz w:val="20"/>
          <w:szCs w:val="20"/>
          <w:lang w:val="el-GR"/>
        </w:rPr>
      </w:pPr>
      <w:r w:rsidRPr="00D13042">
        <w:rPr>
          <w:rFonts w:ascii="Arial" w:hAnsi="Arial" w:cs="Arial"/>
          <w:sz w:val="20"/>
          <w:szCs w:val="20"/>
          <w:lang w:val="el-GR"/>
        </w:rPr>
        <w:t>Ο φάκελος της Τεχνικής Προσφοράς  περιλαμβάνει τα εξής :</w:t>
      </w:r>
    </w:p>
    <w:p w14:paraId="511015FE" w14:textId="77777777" w:rsidR="00076FF1" w:rsidRPr="00D13042" w:rsidRDefault="00076FF1" w:rsidP="00076FF1">
      <w:pPr>
        <w:numPr>
          <w:ilvl w:val="0"/>
          <w:numId w:val="17"/>
        </w:numPr>
        <w:tabs>
          <w:tab w:val="left" w:pos="142"/>
        </w:tabs>
        <w:rPr>
          <w:rFonts w:ascii="Arial" w:hAnsi="Arial" w:cs="Arial"/>
          <w:b/>
          <w:sz w:val="20"/>
          <w:szCs w:val="20"/>
          <w:lang w:val="el-GR"/>
        </w:rPr>
      </w:pPr>
      <w:r w:rsidRPr="00D13042">
        <w:rPr>
          <w:rFonts w:ascii="Arial" w:hAnsi="Arial" w:cs="Arial"/>
          <w:b/>
          <w:sz w:val="20"/>
          <w:szCs w:val="20"/>
          <w:lang w:val="el-GR"/>
        </w:rPr>
        <w:lastRenderedPageBreak/>
        <w:t>Πλήρη  αναλυτική «Τεχνική Περιγραφή» στην ελληνική γλώσσα για το προσφερόμενο είδος.</w:t>
      </w:r>
    </w:p>
    <w:p w14:paraId="7128A0C4" w14:textId="77777777" w:rsidR="00076FF1" w:rsidRPr="00D13042" w:rsidRDefault="00076FF1" w:rsidP="00076FF1">
      <w:pPr>
        <w:rPr>
          <w:rFonts w:ascii="Arial" w:hAnsi="Arial" w:cs="Arial"/>
          <w:sz w:val="20"/>
          <w:szCs w:val="20"/>
          <w:lang w:val="el-GR"/>
        </w:rPr>
      </w:pPr>
      <w:r w:rsidRPr="00D13042">
        <w:rPr>
          <w:rFonts w:ascii="Arial" w:hAnsi="Arial" w:cs="Arial"/>
          <w:sz w:val="20"/>
          <w:szCs w:val="20"/>
          <w:lang w:val="el-GR"/>
        </w:rPr>
        <w:t xml:space="preserve"> </w:t>
      </w:r>
      <w:r w:rsidRPr="00D13042">
        <w:rPr>
          <w:rFonts w:ascii="Arial" w:hAnsi="Arial" w:cs="Arial"/>
          <w:sz w:val="20"/>
          <w:szCs w:val="20"/>
          <w:lang w:val="en-US"/>
        </w:rPr>
        <w:t>K</w:t>
      </w:r>
      <w:r w:rsidRPr="00D13042">
        <w:rPr>
          <w:rFonts w:ascii="Arial" w:hAnsi="Arial" w:cs="Arial"/>
          <w:sz w:val="20"/>
          <w:szCs w:val="20"/>
          <w:lang w:val="el-GR"/>
        </w:rPr>
        <w:t>είμενο  που δημιουργείται από τον προσφέροντα και χρησιμοποιείται για την τεκμηρίωση (παραπομπές) του πίνακα συμμόρφωσης, συνδυαστικά  με τα απαιτούμενα έγγραφα, επίσημα ενημερωτικά φυλλάδια των κατασκευαστικών οίκων, δικαιολογητικά, πιστοποιητικά, τα αποδεικτικά στοιχεία  και ό,τι άλλο στοιχείο τεκμηρίωσης διαθέτει, που αποδεικνύει την συμμόρφωση του προσφερόμενου προϊόντος   με τις απαιτήσεις των τεχνικών προδιαγραφών και με τις λοιπές υποχρεώσεις και όρους που τίθενται στην παρούσα διακήρυξη.</w:t>
      </w:r>
    </w:p>
    <w:p w14:paraId="3EAC63D5" w14:textId="77777777" w:rsidR="00076FF1" w:rsidRPr="00D13042" w:rsidRDefault="00076FF1" w:rsidP="00076FF1">
      <w:pPr>
        <w:numPr>
          <w:ilvl w:val="0"/>
          <w:numId w:val="17"/>
        </w:numPr>
        <w:tabs>
          <w:tab w:val="left" w:pos="142"/>
        </w:tabs>
        <w:rPr>
          <w:rFonts w:ascii="Arial" w:hAnsi="Arial" w:cs="Arial"/>
          <w:b/>
          <w:sz w:val="20"/>
          <w:szCs w:val="20"/>
          <w:lang w:val="el-GR"/>
        </w:rPr>
      </w:pPr>
      <w:r w:rsidRPr="00D13042">
        <w:rPr>
          <w:rFonts w:ascii="Arial" w:hAnsi="Arial" w:cs="Arial"/>
          <w:b/>
          <w:sz w:val="20"/>
          <w:szCs w:val="20"/>
          <w:lang w:val="el-GR"/>
        </w:rPr>
        <w:t xml:space="preserve">Πίνακα Συμμόρφωσης </w:t>
      </w:r>
      <w:r w:rsidRPr="00D13042">
        <w:rPr>
          <w:rFonts w:ascii="Arial" w:hAnsi="Arial" w:cs="Arial"/>
          <w:sz w:val="20"/>
          <w:szCs w:val="20"/>
          <w:lang w:val="el-GR"/>
        </w:rPr>
        <w:t>(σύμφωνα με την τεχνική προσφορά που δημιουργείται από το σύστημα).</w:t>
      </w:r>
    </w:p>
    <w:p w14:paraId="767EBA1E" w14:textId="77777777" w:rsidR="00076FF1" w:rsidRPr="00D13042" w:rsidRDefault="00076FF1" w:rsidP="00076FF1">
      <w:pPr>
        <w:tabs>
          <w:tab w:val="left" w:pos="142"/>
        </w:tabs>
        <w:ind w:left="240"/>
        <w:rPr>
          <w:rFonts w:ascii="Arial" w:hAnsi="Arial" w:cs="Arial"/>
          <w:sz w:val="20"/>
          <w:szCs w:val="20"/>
          <w:lang w:val="el-GR"/>
        </w:rPr>
      </w:pPr>
      <w:r w:rsidRPr="00D13042">
        <w:rPr>
          <w:rFonts w:ascii="Arial" w:hAnsi="Arial" w:cs="Arial"/>
          <w:sz w:val="20"/>
          <w:szCs w:val="20"/>
          <w:lang w:val="el-GR"/>
        </w:rPr>
        <w:t xml:space="preserve">Που θα περιλαμβάνει με πληρότητα για το σύνολο των τεχνικών προδιαγραφών  όλες τις απαντήσεις (ανά πεδίο του πίνακα τεχνικών προδιαγραφών) σε πλήρη ανταπόκριση – παραπομπή, για τεκμηρίωση, τα συνημμένα  επίσημα ενημερωτικά φυλλάδια των κατασκευαστικών οίκων, δικαιολογητικά, πιστοποιητικά, τα αποδεικτικά στοιχεία   ή οποιοδήποτε άλλο στοιχείο τεκμηριώνει πληρέστερα την τεχνική προσφορά ώστε να επιτυγχάνεται αντικειμενική αξιολόγηση. Προσφορές οι οποίες θα αντιγράφουν τις τεχνικές προδιαγραφές της διακήρυξης ή θα απαντούν μονολεκτικά ΝΑΙ ή συμφωνούμε κλπ. χωρίς τεκμηρίωση και πλήρη παραπομπή – αντιστοιχία μεταξύ κειμένου, ανά παράγραφο και </w:t>
      </w:r>
      <w:r w:rsidRPr="00D13042">
        <w:rPr>
          <w:rFonts w:ascii="Arial" w:hAnsi="Arial" w:cs="Arial"/>
          <w:sz w:val="20"/>
          <w:szCs w:val="20"/>
        </w:rPr>
        <w:t>prospectus</w:t>
      </w:r>
      <w:r w:rsidRPr="00D13042">
        <w:rPr>
          <w:rFonts w:ascii="Arial" w:hAnsi="Arial" w:cs="Arial"/>
          <w:sz w:val="20"/>
          <w:szCs w:val="20"/>
          <w:lang w:val="el-GR"/>
        </w:rPr>
        <w:t xml:space="preserve">, </w:t>
      </w:r>
      <w:r w:rsidRPr="00D13042">
        <w:rPr>
          <w:rFonts w:ascii="Arial" w:hAnsi="Arial" w:cs="Arial"/>
          <w:b/>
          <w:bCs/>
          <w:sz w:val="20"/>
          <w:szCs w:val="20"/>
          <w:lang w:val="el-GR"/>
        </w:rPr>
        <w:t>θα απορρίπτονται.</w:t>
      </w:r>
    </w:p>
    <w:p w14:paraId="76B705A2" w14:textId="77777777" w:rsidR="00076FF1" w:rsidRPr="00D13042" w:rsidRDefault="00076FF1" w:rsidP="00076FF1">
      <w:pPr>
        <w:autoSpaceDE w:val="0"/>
        <w:autoSpaceDN w:val="0"/>
        <w:adjustRightInd w:val="0"/>
        <w:rPr>
          <w:rFonts w:ascii="Arial" w:hAnsi="Arial" w:cs="Arial"/>
          <w:sz w:val="20"/>
          <w:szCs w:val="20"/>
          <w:lang w:val="el-GR"/>
        </w:rPr>
      </w:pPr>
      <w:r w:rsidRPr="00D13042">
        <w:rPr>
          <w:rFonts w:ascii="Arial" w:hAnsi="Arial" w:cs="Arial"/>
          <w:sz w:val="20"/>
          <w:szCs w:val="20"/>
          <w:lang w:val="el-GR"/>
        </w:rPr>
        <w:t>Αναλυτικότερα:</w:t>
      </w:r>
    </w:p>
    <w:p w14:paraId="6660180D" w14:textId="77777777" w:rsidR="00076FF1" w:rsidRPr="00D13042" w:rsidRDefault="00076FF1" w:rsidP="00076FF1">
      <w:pPr>
        <w:tabs>
          <w:tab w:val="left" w:pos="284"/>
        </w:tabs>
        <w:ind w:left="284" w:hanging="426"/>
        <w:rPr>
          <w:rFonts w:ascii="Arial" w:hAnsi="Arial" w:cs="Arial"/>
          <w:sz w:val="20"/>
          <w:szCs w:val="20"/>
          <w:lang w:val="el-GR"/>
        </w:rPr>
      </w:pPr>
      <w:r w:rsidRPr="00D13042">
        <w:rPr>
          <w:rFonts w:ascii="Arial" w:hAnsi="Arial" w:cs="Arial"/>
          <w:sz w:val="20"/>
          <w:szCs w:val="20"/>
          <w:lang w:val="el-GR"/>
        </w:rPr>
        <w:t xml:space="preserve">        Ο διαγωνιζόμενος οφείλει να συμπληρώσει όλα τα πεδία των στηλών της  ειδικής ηλεκτρονικής  φόρμας του συστήματος  (Πίνακας Συμμόρφωσης) σύμφωνα με τις κάτωθι οδηγίες:</w:t>
      </w:r>
    </w:p>
    <w:p w14:paraId="0F87A2D6" w14:textId="77777777" w:rsidR="00076FF1" w:rsidRPr="00D13042" w:rsidRDefault="00076FF1" w:rsidP="00076FF1">
      <w:pPr>
        <w:numPr>
          <w:ilvl w:val="0"/>
          <w:numId w:val="16"/>
        </w:numPr>
        <w:tabs>
          <w:tab w:val="left" w:pos="284"/>
        </w:tabs>
        <w:rPr>
          <w:rFonts w:ascii="Arial" w:hAnsi="Arial" w:cs="Arial"/>
          <w:sz w:val="20"/>
          <w:szCs w:val="20"/>
          <w:lang w:val="el-GR"/>
        </w:rPr>
      </w:pPr>
      <w:r w:rsidRPr="00D13042">
        <w:rPr>
          <w:rFonts w:ascii="Arial" w:hAnsi="Arial" w:cs="Arial"/>
          <w:sz w:val="20"/>
          <w:szCs w:val="20"/>
          <w:lang w:val="el-GR"/>
        </w:rPr>
        <w:t>Η στήλη «Χαρακτηριστικά» περιγράφει αναλυτικά τους αντίστοιχους τεχνικούς όρους, τις υποχρεώσεις ή επεξηγήσεις για τα οποία θα πρέπει να δοθούν οι αντίστοιχες απαντήσεις (είναι ήδη συμπληρωμένο από την αναθέτουσα αρχή).</w:t>
      </w:r>
    </w:p>
    <w:p w14:paraId="617EA5BC" w14:textId="77777777" w:rsidR="00076FF1" w:rsidRPr="00D13042" w:rsidRDefault="00076FF1" w:rsidP="00076FF1">
      <w:pPr>
        <w:numPr>
          <w:ilvl w:val="0"/>
          <w:numId w:val="16"/>
        </w:numPr>
        <w:tabs>
          <w:tab w:val="left" w:pos="284"/>
        </w:tabs>
        <w:rPr>
          <w:rFonts w:ascii="Arial" w:hAnsi="Arial" w:cs="Arial"/>
          <w:sz w:val="20"/>
          <w:szCs w:val="20"/>
          <w:lang w:val="el-GR"/>
        </w:rPr>
      </w:pPr>
      <w:r w:rsidRPr="00D13042">
        <w:rPr>
          <w:rFonts w:ascii="Arial" w:hAnsi="Arial" w:cs="Arial"/>
          <w:sz w:val="20"/>
          <w:szCs w:val="20"/>
          <w:lang w:val="el-GR"/>
        </w:rPr>
        <w:t>Η στήλη «Απαίτηση» είναι απαράβατος όρος σύμφωνα με την παρούσα διακήρυξη (είναι ήδη συμπληρωμένο από την αναθέτουσα αρχή).</w:t>
      </w:r>
    </w:p>
    <w:p w14:paraId="52A90DC3" w14:textId="77777777" w:rsidR="00076FF1" w:rsidRPr="00D13042" w:rsidRDefault="00076FF1" w:rsidP="00076FF1">
      <w:pPr>
        <w:numPr>
          <w:ilvl w:val="0"/>
          <w:numId w:val="16"/>
        </w:numPr>
        <w:tabs>
          <w:tab w:val="left" w:pos="284"/>
        </w:tabs>
        <w:rPr>
          <w:rFonts w:ascii="Arial" w:hAnsi="Arial" w:cs="Arial"/>
          <w:sz w:val="20"/>
          <w:szCs w:val="20"/>
          <w:lang w:val="el-GR"/>
        </w:rPr>
      </w:pPr>
      <w:r w:rsidRPr="00D13042">
        <w:rPr>
          <w:rFonts w:ascii="Arial" w:hAnsi="Arial" w:cs="Arial"/>
          <w:sz w:val="20"/>
          <w:szCs w:val="20"/>
          <w:lang w:val="el-GR"/>
        </w:rPr>
        <w:t>Στη στήλη «Απάντηση» σημειώνεται η απάντηση του αναδόχου που έχει τη μορφή «ΝΑΙ» / «ΟΧΙ» εάν η αντίστοιχη προδιαγραφή πληρούται ή όχι από την προσφορά. Απλή κατάφαση ή επεξήγηση χωρίς παραπομπή δεν αποτελεί απόδειξη πλήρωσης της προδιαγραφής και η αρμόδια επιτροπή έχει την δυνατότητα απόρριψης της προσφοράς.</w:t>
      </w:r>
    </w:p>
    <w:p w14:paraId="3A81E455" w14:textId="77777777" w:rsidR="00076FF1" w:rsidRPr="00D13042" w:rsidRDefault="00076FF1" w:rsidP="00076FF1">
      <w:pPr>
        <w:numPr>
          <w:ilvl w:val="0"/>
          <w:numId w:val="16"/>
        </w:numPr>
        <w:tabs>
          <w:tab w:val="left" w:pos="284"/>
        </w:tabs>
        <w:rPr>
          <w:rFonts w:ascii="Arial" w:hAnsi="Arial" w:cs="Arial"/>
          <w:sz w:val="20"/>
          <w:szCs w:val="20"/>
          <w:lang w:val="el-GR"/>
        </w:rPr>
      </w:pPr>
      <w:r w:rsidRPr="00D13042">
        <w:rPr>
          <w:rFonts w:ascii="Arial" w:hAnsi="Arial" w:cs="Arial"/>
          <w:sz w:val="20"/>
          <w:szCs w:val="20"/>
          <w:lang w:val="el-GR"/>
        </w:rPr>
        <w:t>Στη στήλη «Παραπομπή»  θα καταγραφεί από το διαγωνιζόμενο η σαφής παραπομπή σε ενότητα της τεχνικής προσφοράς η οποία θα περιλαμβάνει επίσημα ενημερωτικά φυλλάδια των κατασκευαστικών οίκων, πιστοποιητικά, βεβαιώσεις, έγγραφες δηλώσεις και οποιοδήποτε άλλο στοιχείο τεκμηριώνει τους όρους των τεχνικών προδιαγραφών (Παράρτημα Ι) και τις λοιπές υποχρεώσεις και όρους που τίθενται στην παρούσα διακήρυξη.</w:t>
      </w:r>
    </w:p>
    <w:p w14:paraId="24215956" w14:textId="77777777" w:rsidR="00076FF1" w:rsidRPr="00D13042" w:rsidRDefault="00076FF1" w:rsidP="00076FF1">
      <w:pPr>
        <w:tabs>
          <w:tab w:val="left" w:pos="284"/>
        </w:tabs>
        <w:ind w:left="240"/>
        <w:rPr>
          <w:rFonts w:ascii="Arial" w:hAnsi="Arial" w:cs="Arial"/>
          <w:sz w:val="20"/>
          <w:szCs w:val="20"/>
          <w:lang w:val="el-GR"/>
        </w:rPr>
      </w:pPr>
      <w:r w:rsidRPr="00D13042">
        <w:rPr>
          <w:rFonts w:ascii="Arial" w:hAnsi="Arial" w:cs="Arial"/>
          <w:sz w:val="20"/>
          <w:szCs w:val="20"/>
          <w:lang w:val="el-GR"/>
        </w:rPr>
        <w:t>Προσφορές οι οποίες στην ΤΕΧΝΙΚΗ ΠΕΡΙΓΡΑΦΗ τους ή στον ΠΙΝΑΚΑ ΣΥΜΜΠΡΦΩΣΗΣ κ.τ.λ. θα είναι αόριστες, ασαφείς ή ελλιπείς και δεν θα πληρούν όλες τις παραπάνω προϋποθέσεις για τεκμηρίωση, θα  χαρακτηρίζονται με ουσιώδεις αποκλίσεις και θα αποκλείονται της περαιτέρω διαδικασίας αξιολόγησης.</w:t>
      </w:r>
    </w:p>
    <w:p w14:paraId="2E6D0485" w14:textId="77777777" w:rsidR="00076FF1" w:rsidRPr="00D13042" w:rsidRDefault="00076FF1" w:rsidP="00076FF1">
      <w:pPr>
        <w:suppressAutoHyphens w:val="0"/>
        <w:spacing w:after="0"/>
        <w:ind w:left="238"/>
        <w:rPr>
          <w:rFonts w:ascii="Arial" w:hAnsi="Arial" w:cs="Arial"/>
          <w:sz w:val="20"/>
          <w:szCs w:val="20"/>
          <w:lang w:val="el-GR"/>
        </w:rPr>
      </w:pPr>
    </w:p>
    <w:p w14:paraId="275338B6" w14:textId="77777777" w:rsidR="00076FF1" w:rsidRPr="00D13042" w:rsidRDefault="00076FF1" w:rsidP="00076FF1">
      <w:pPr>
        <w:numPr>
          <w:ilvl w:val="0"/>
          <w:numId w:val="17"/>
        </w:numPr>
        <w:suppressAutoHyphens w:val="0"/>
        <w:spacing w:after="0"/>
        <w:rPr>
          <w:rFonts w:ascii="Arial" w:hAnsi="Arial" w:cs="Arial"/>
          <w:sz w:val="20"/>
          <w:szCs w:val="20"/>
          <w:lang w:val="el-GR"/>
        </w:rPr>
      </w:pPr>
      <w:r w:rsidRPr="00D13042">
        <w:rPr>
          <w:rFonts w:ascii="Arial" w:hAnsi="Arial" w:cs="Arial"/>
          <w:sz w:val="20"/>
          <w:szCs w:val="20"/>
          <w:lang w:val="el-GR"/>
        </w:rPr>
        <w:t>Οποιοδήποτε δικαιολογητικό ζητείται από το Παράρτημα Ι των Τεχνικών Προδιαγραφών.</w:t>
      </w:r>
    </w:p>
    <w:p w14:paraId="3EB36227" w14:textId="77777777" w:rsidR="00076FF1" w:rsidRPr="00D13042" w:rsidRDefault="00076FF1" w:rsidP="00076FF1">
      <w:pPr>
        <w:suppressAutoHyphens w:val="0"/>
        <w:spacing w:after="0"/>
        <w:ind w:left="360"/>
        <w:rPr>
          <w:rFonts w:ascii="Arial" w:hAnsi="Arial" w:cs="Arial"/>
          <w:sz w:val="20"/>
          <w:szCs w:val="20"/>
          <w:lang w:val="el-GR"/>
        </w:rPr>
      </w:pPr>
    </w:p>
    <w:p w14:paraId="02C94950" w14:textId="77777777" w:rsidR="00076FF1" w:rsidRPr="00D13042" w:rsidRDefault="00076FF1" w:rsidP="00076FF1">
      <w:pPr>
        <w:numPr>
          <w:ilvl w:val="0"/>
          <w:numId w:val="17"/>
        </w:numPr>
        <w:tabs>
          <w:tab w:val="left" w:pos="284"/>
        </w:tabs>
        <w:rPr>
          <w:rFonts w:ascii="Arial" w:hAnsi="Arial" w:cs="Arial"/>
          <w:sz w:val="20"/>
          <w:szCs w:val="20"/>
          <w:lang w:val="el-GR"/>
        </w:rPr>
      </w:pPr>
      <w:r w:rsidRPr="00D13042">
        <w:rPr>
          <w:rFonts w:ascii="Arial" w:hAnsi="Arial" w:cs="Arial"/>
          <w:sz w:val="20"/>
          <w:szCs w:val="20"/>
          <w:lang w:val="el-GR"/>
        </w:rPr>
        <w:t xml:space="preserve">  Οποιοδήποτε επιπλέον στοιχείο τεκμηριώνει πληρέστερα την τεχνική προσφορά του διαγωνιζόμενου και απαντά στις επιμέρους απαιτήσεις που τίθενται στην παρούσα διακήρυξη.</w:t>
      </w:r>
    </w:p>
    <w:p w14:paraId="7F0E3F0D" w14:textId="0FAE7245" w:rsidR="00076FF1" w:rsidRPr="00D13042" w:rsidRDefault="00076FF1" w:rsidP="00076FF1">
      <w:pPr>
        <w:numPr>
          <w:ilvl w:val="0"/>
          <w:numId w:val="17"/>
        </w:numPr>
        <w:tabs>
          <w:tab w:val="left" w:pos="284"/>
        </w:tabs>
        <w:rPr>
          <w:rFonts w:ascii="Arial" w:hAnsi="Arial" w:cs="Arial"/>
          <w:sz w:val="20"/>
          <w:szCs w:val="20"/>
          <w:lang w:val="el-GR"/>
        </w:rPr>
      </w:pPr>
      <w:r w:rsidRPr="00D13042">
        <w:rPr>
          <w:rFonts w:ascii="Arial" w:hAnsi="Arial" w:cs="Arial"/>
          <w:sz w:val="20"/>
          <w:szCs w:val="20"/>
          <w:lang w:val="el-GR"/>
        </w:rPr>
        <w:t xml:space="preserve"> Υπεύθυνη δήλωση της παρ. 4 του άρθρου 8 του ν. 1599/1986 (Α' 75) (ψηφιακά υπογεγραμμένη από τον προσφέροντα), όπως εκάστοτε ισχύει όπου να δηλώνεται ο  χρόνος ισχύος της προσφοράς σύμφωνα με την   παρ. 2.4.5  της παρούσας</w:t>
      </w:r>
      <w:r w:rsidR="003319B5" w:rsidRPr="00D13042">
        <w:rPr>
          <w:rFonts w:ascii="Arial" w:hAnsi="Arial" w:cs="Arial"/>
          <w:sz w:val="20"/>
          <w:szCs w:val="20"/>
          <w:lang w:val="el-GR"/>
        </w:rPr>
        <w:t xml:space="preserve"> που θα δηλώνει:</w:t>
      </w:r>
    </w:p>
    <w:p w14:paraId="0F2C7EBE" w14:textId="6C5312E9" w:rsidR="003319B5" w:rsidRPr="00D13042" w:rsidRDefault="003319B5" w:rsidP="003319B5">
      <w:pPr>
        <w:tabs>
          <w:tab w:val="left" w:pos="284"/>
        </w:tabs>
        <w:ind w:left="360"/>
        <w:rPr>
          <w:rFonts w:ascii="Arial" w:hAnsi="Arial" w:cs="Arial"/>
          <w:sz w:val="20"/>
          <w:szCs w:val="20"/>
          <w:lang w:val="el-GR"/>
        </w:rPr>
      </w:pPr>
      <w:r w:rsidRPr="00D13042">
        <w:rPr>
          <w:rFonts w:ascii="Arial" w:hAnsi="Arial" w:cs="Arial"/>
          <w:sz w:val="20"/>
          <w:szCs w:val="20"/>
          <w:lang w:val="el-GR"/>
        </w:rPr>
        <w:t>α) Αποδέχεται ότι ο χρόνος ισχύος της προσφοράς του είναι δώδεκα (12) μήνες.</w:t>
      </w:r>
    </w:p>
    <w:p w14:paraId="4DAF4319" w14:textId="2003E489" w:rsidR="003319B5" w:rsidRPr="00D13042" w:rsidRDefault="003319B5" w:rsidP="003319B5">
      <w:pPr>
        <w:rPr>
          <w:rFonts w:ascii="Arial" w:hAnsi="Arial" w:cs="Arial"/>
          <w:sz w:val="20"/>
          <w:szCs w:val="20"/>
          <w:lang w:val="el-GR"/>
        </w:rPr>
      </w:pPr>
      <w:r w:rsidRPr="00D13042">
        <w:rPr>
          <w:rFonts w:ascii="Arial" w:hAnsi="Arial" w:cs="Arial"/>
          <w:color w:val="7030A0"/>
          <w:sz w:val="20"/>
          <w:szCs w:val="20"/>
          <w:lang w:val="el-GR"/>
        </w:rPr>
        <w:t xml:space="preserve">  </w:t>
      </w:r>
      <w:r w:rsidR="00D97587" w:rsidRPr="00D13042">
        <w:rPr>
          <w:rFonts w:ascii="Arial" w:hAnsi="Arial" w:cs="Arial"/>
          <w:color w:val="7030A0"/>
          <w:sz w:val="20"/>
          <w:szCs w:val="20"/>
          <w:lang w:val="el-GR"/>
        </w:rPr>
        <w:t xml:space="preserve"> </w:t>
      </w:r>
      <w:r w:rsidRPr="00D13042">
        <w:rPr>
          <w:rFonts w:ascii="Arial" w:hAnsi="Arial" w:cs="Arial"/>
          <w:sz w:val="20"/>
          <w:szCs w:val="20"/>
          <w:lang w:val="el-GR"/>
        </w:rPr>
        <w:t xml:space="preserve">  β) Έλαβε γνώση και αποδέχεται πλήρως και ανεπιφυλάκτως όλους τους όρους των τεχνικών προδιαγραφών και της διακήρυξης </w:t>
      </w:r>
    </w:p>
    <w:p w14:paraId="57ADE8E0" w14:textId="077445B6" w:rsidR="003319B5" w:rsidRPr="00D13042" w:rsidRDefault="00D97587" w:rsidP="003319B5">
      <w:pPr>
        <w:rPr>
          <w:rFonts w:ascii="Arial" w:hAnsi="Arial" w:cs="Arial"/>
          <w:sz w:val="20"/>
          <w:szCs w:val="20"/>
          <w:lang w:val="el-GR"/>
        </w:rPr>
      </w:pPr>
      <w:r w:rsidRPr="00D13042">
        <w:rPr>
          <w:rFonts w:ascii="Arial" w:hAnsi="Arial" w:cs="Arial"/>
          <w:sz w:val="20"/>
          <w:szCs w:val="20"/>
          <w:lang w:val="el-GR"/>
        </w:rPr>
        <w:t xml:space="preserve">  </w:t>
      </w:r>
      <w:r w:rsidR="003319B5" w:rsidRPr="00D13042">
        <w:rPr>
          <w:rFonts w:ascii="Arial" w:hAnsi="Arial" w:cs="Arial"/>
          <w:sz w:val="20"/>
          <w:szCs w:val="20"/>
          <w:lang w:val="el-GR"/>
        </w:rPr>
        <w:t xml:space="preserve"> γ) Η προσφορά συντάχθηκε σύμφωνα με τους όρους της παρούσας διακήρυξης </w:t>
      </w:r>
    </w:p>
    <w:p w14:paraId="45CBCE90" w14:textId="153EAADB" w:rsidR="003319B5" w:rsidRPr="00D13042" w:rsidRDefault="003319B5" w:rsidP="003319B5">
      <w:pPr>
        <w:rPr>
          <w:rFonts w:ascii="Arial" w:hAnsi="Arial" w:cs="Arial"/>
          <w:sz w:val="20"/>
          <w:szCs w:val="20"/>
          <w:lang w:val="el-GR"/>
        </w:rPr>
      </w:pPr>
      <w:r w:rsidRPr="00D13042">
        <w:rPr>
          <w:rFonts w:ascii="Arial" w:hAnsi="Arial" w:cs="Arial"/>
          <w:sz w:val="20"/>
          <w:szCs w:val="20"/>
          <w:lang w:val="el-GR"/>
        </w:rPr>
        <w:t xml:space="preserve"> </w:t>
      </w:r>
      <w:r w:rsidR="00D97587" w:rsidRPr="00D13042">
        <w:rPr>
          <w:rFonts w:ascii="Arial" w:hAnsi="Arial" w:cs="Arial"/>
          <w:sz w:val="20"/>
          <w:szCs w:val="20"/>
          <w:lang w:val="el-GR"/>
        </w:rPr>
        <w:t xml:space="preserve">  </w:t>
      </w:r>
      <w:r w:rsidRPr="00D13042">
        <w:rPr>
          <w:rFonts w:ascii="Arial" w:hAnsi="Arial" w:cs="Arial"/>
          <w:sz w:val="20"/>
          <w:szCs w:val="20"/>
          <w:lang w:val="el-GR"/>
        </w:rPr>
        <w:t xml:space="preserve">δ)Τα στοιχεία που αναφέρονται στην προσφορά είναι αληθή και ακριβή </w:t>
      </w:r>
    </w:p>
    <w:p w14:paraId="36C04773" w14:textId="059B6E8D" w:rsidR="003319B5" w:rsidRPr="00D13042" w:rsidRDefault="00D97587" w:rsidP="003319B5">
      <w:pPr>
        <w:rPr>
          <w:rFonts w:ascii="Arial" w:hAnsi="Arial" w:cs="Arial"/>
          <w:sz w:val="20"/>
          <w:szCs w:val="20"/>
          <w:lang w:val="el-GR"/>
        </w:rPr>
      </w:pPr>
      <w:r w:rsidRPr="00D13042">
        <w:rPr>
          <w:rFonts w:ascii="Arial" w:hAnsi="Arial" w:cs="Arial"/>
          <w:sz w:val="20"/>
          <w:szCs w:val="20"/>
          <w:lang w:val="el-GR"/>
        </w:rPr>
        <w:t xml:space="preserve">   </w:t>
      </w:r>
      <w:r w:rsidR="003319B5" w:rsidRPr="00D13042">
        <w:rPr>
          <w:rFonts w:ascii="Arial" w:hAnsi="Arial" w:cs="Arial"/>
          <w:sz w:val="20"/>
          <w:szCs w:val="20"/>
          <w:lang w:val="el-GR"/>
        </w:rPr>
        <w:t xml:space="preserve">ε) Παραιτείται από κάθε δικαίωμα αποζημίωσης σχετικά με οποιαδήποτε απόφαση της Αναθέτουσας αρχής για αναβολή ή ακύρωση – ματαίωση της παρούσας διακήρυξης </w:t>
      </w:r>
    </w:p>
    <w:p w14:paraId="2E6FD149" w14:textId="5C145ABF" w:rsidR="003319B5" w:rsidRPr="00D13042" w:rsidRDefault="003319B5" w:rsidP="003319B5">
      <w:pPr>
        <w:rPr>
          <w:rFonts w:ascii="Arial" w:hAnsi="Arial" w:cs="Arial"/>
          <w:sz w:val="20"/>
          <w:szCs w:val="20"/>
          <w:lang w:val="el-GR"/>
        </w:rPr>
      </w:pPr>
      <w:r w:rsidRPr="00D13042">
        <w:rPr>
          <w:rFonts w:ascii="Arial" w:hAnsi="Arial" w:cs="Arial"/>
          <w:sz w:val="20"/>
          <w:szCs w:val="20"/>
          <w:lang w:val="el-GR"/>
        </w:rPr>
        <w:t xml:space="preserve">στ) Αποδέχεται σε περίπτωση αδυναμίας διεξαγωγής του διαγωνισμού λόγω τεχνικού προβλήματος στο ηλεκτρονικό σύστημα μέσω του οποίου διεξάγεται ο ηλεκτρονικός διαγωνισμός, ο τελευταίος επαναλαμβάνεται σε ημερομηνία και ώρα που γνωστοποιεί η αναθέτουσα αρχή στους συμμετέχοντες. </w:t>
      </w:r>
    </w:p>
    <w:p w14:paraId="12BCA7C7" w14:textId="1AFD261D" w:rsidR="003319B5" w:rsidRPr="00D13042" w:rsidRDefault="00D97587" w:rsidP="003319B5">
      <w:pPr>
        <w:rPr>
          <w:rFonts w:ascii="Arial" w:hAnsi="Arial" w:cs="Arial"/>
          <w:sz w:val="20"/>
          <w:szCs w:val="20"/>
          <w:lang w:val="el-GR"/>
        </w:rPr>
      </w:pPr>
      <w:r w:rsidRPr="00D13042">
        <w:rPr>
          <w:rFonts w:ascii="Arial" w:hAnsi="Arial" w:cs="Arial"/>
          <w:sz w:val="20"/>
          <w:szCs w:val="20"/>
          <w:lang w:val="el-GR"/>
        </w:rPr>
        <w:t xml:space="preserve">ζ ) </w:t>
      </w:r>
      <w:r w:rsidRPr="00D13042">
        <w:rPr>
          <w:rFonts w:ascii="Arial" w:hAnsi="Arial" w:cs="Arial"/>
          <w:sz w:val="20"/>
          <w:szCs w:val="20"/>
          <w:u w:val="single"/>
          <w:lang w:val="el-GR"/>
        </w:rPr>
        <w:t>υπάρχει η δυνατότητα προμήθειας των  ζητουμένων ειδών  άμεσα από την ημερομηνία σύναψης σχετικής σύμβασης.</w:t>
      </w:r>
      <w:r w:rsidRPr="00D13042">
        <w:rPr>
          <w:rFonts w:ascii="Arial" w:hAnsi="Arial" w:cs="Arial"/>
          <w:sz w:val="20"/>
          <w:szCs w:val="20"/>
          <w:lang w:val="el-GR"/>
        </w:rPr>
        <w:t xml:space="preserve"> </w:t>
      </w:r>
    </w:p>
    <w:p w14:paraId="21D7E877" w14:textId="77777777" w:rsidR="003929DA" w:rsidRPr="00D13042" w:rsidRDefault="003929DA">
      <w:pPr>
        <w:pStyle w:val="3"/>
        <w:rPr>
          <w:rFonts w:ascii="Arial" w:hAnsi="Arial" w:cs="Arial"/>
          <w:sz w:val="20"/>
          <w:szCs w:val="20"/>
          <w:lang w:val="el-GR"/>
        </w:rPr>
      </w:pPr>
      <w:bookmarkStart w:id="49" w:name="_Toc220972865"/>
      <w:r w:rsidRPr="00D13042">
        <w:rPr>
          <w:rFonts w:ascii="Arial" w:hAnsi="Arial" w:cs="Arial"/>
          <w:sz w:val="20"/>
          <w:szCs w:val="20"/>
          <w:lang w:val="el-GR"/>
        </w:rPr>
        <w:lastRenderedPageBreak/>
        <w:t>2.4.4</w:t>
      </w:r>
      <w:r w:rsidRPr="00D13042">
        <w:rPr>
          <w:rFonts w:ascii="Arial" w:hAnsi="Arial" w:cs="Arial"/>
          <w:sz w:val="20"/>
          <w:szCs w:val="20"/>
          <w:lang w:val="el-GR"/>
        </w:rPr>
        <w:tab/>
        <w:t>Περιεχόμενα Φακέλου «Οικονομική Προσφορά» / Τρόπος σύνταξης και υποβολής οικονομικών προσφορών</w:t>
      </w:r>
      <w:bookmarkEnd w:id="49"/>
    </w:p>
    <w:p w14:paraId="592F853D" w14:textId="487E7B3B" w:rsidR="00EE7A12" w:rsidRPr="00D13042" w:rsidRDefault="00EE7A12">
      <w:pPr>
        <w:rPr>
          <w:rFonts w:ascii="Arial" w:hAnsi="Arial" w:cs="Arial"/>
          <w:b/>
          <w:bCs/>
          <w:color w:val="385623" w:themeColor="accent6" w:themeShade="80"/>
          <w:sz w:val="20"/>
          <w:szCs w:val="20"/>
          <w:lang w:val="el-GR"/>
        </w:rPr>
      </w:pPr>
      <w:r w:rsidRPr="00D13042">
        <w:rPr>
          <w:rFonts w:ascii="Arial" w:hAnsi="Arial" w:cs="Arial"/>
          <w:sz w:val="20"/>
          <w:szCs w:val="20"/>
          <w:lang w:val="el-GR"/>
        </w:rPr>
        <w:t>Η Οικονομική Προσφορά συντάσσεται με βάση το αναγραφόμενο στην παρούσα κριτήριο ανάθεσης ήτοι την πλέον συμφέρουσα από οικονομικής άποψης προσφορά βάσει τιμής</w:t>
      </w:r>
      <w:r w:rsidR="008537A7" w:rsidRPr="00D13042">
        <w:rPr>
          <w:rFonts w:ascii="Arial" w:hAnsi="Arial" w:cs="Arial"/>
          <w:sz w:val="20"/>
          <w:szCs w:val="20"/>
          <w:lang w:val="el-GR"/>
        </w:rPr>
        <w:t xml:space="preserve"> </w:t>
      </w:r>
      <w:r w:rsidRPr="00D13042">
        <w:rPr>
          <w:rFonts w:ascii="Arial" w:hAnsi="Arial" w:cs="Arial"/>
          <w:b/>
          <w:bCs/>
          <w:sz w:val="20"/>
          <w:szCs w:val="20"/>
          <w:lang w:val="el-GR"/>
        </w:rPr>
        <w:t>ανά τμήμα</w:t>
      </w:r>
      <w:r w:rsidR="008537A7" w:rsidRPr="00D13042">
        <w:rPr>
          <w:rFonts w:ascii="Arial" w:hAnsi="Arial" w:cs="Arial"/>
          <w:b/>
          <w:bCs/>
          <w:sz w:val="20"/>
          <w:szCs w:val="20"/>
          <w:lang w:val="el-GR"/>
        </w:rPr>
        <w:t>.</w:t>
      </w:r>
    </w:p>
    <w:p w14:paraId="7D4BE4C2" w14:textId="44BDD5CC" w:rsidR="00EE7A12" w:rsidRPr="00D13042" w:rsidRDefault="00EE7A12">
      <w:pPr>
        <w:rPr>
          <w:rFonts w:ascii="Arial" w:hAnsi="Arial" w:cs="Arial"/>
          <w:sz w:val="20"/>
          <w:szCs w:val="20"/>
          <w:lang w:val="el-GR"/>
        </w:rPr>
      </w:pPr>
      <w:r w:rsidRPr="00D13042">
        <w:rPr>
          <w:rFonts w:ascii="Arial" w:hAnsi="Arial" w:cs="Arial"/>
          <w:sz w:val="20"/>
          <w:szCs w:val="20"/>
          <w:lang w:val="el-GR"/>
        </w:rPr>
        <w:t>Επειδή οι οικονομικοί όροι δεν έχουν αποτυπωθεί στο σύνολό τους στις ειδικές ηλεκτρονικές φόρμες του ΕΣΗΔΗΣ, οι προσφέροντες επί ποινή απόρριψης, επισυνάπτουν στον (υπό) φάκελο “Οικονομική Προσφορά”, την προσφορά τους σύμφωνα με το Υπόδειγμα του Παραρτήματος V της παρούσας, σε μορφή pdf, ηλεκτρονικά υπογεγραμμένο.</w:t>
      </w:r>
    </w:p>
    <w:p w14:paraId="30C4DC0F" w14:textId="57C8BD7E" w:rsidR="003929DA" w:rsidRPr="00D13042" w:rsidRDefault="003929DA">
      <w:pPr>
        <w:rPr>
          <w:rFonts w:ascii="Arial" w:hAnsi="Arial" w:cs="Arial"/>
          <w:sz w:val="20"/>
          <w:szCs w:val="20"/>
          <w:lang w:val="el-GR"/>
        </w:rPr>
      </w:pPr>
      <w:r w:rsidRPr="00D13042">
        <w:rPr>
          <w:rFonts w:ascii="Arial" w:hAnsi="Arial" w:cs="Arial"/>
          <w:sz w:val="20"/>
          <w:szCs w:val="20"/>
          <w:lang w:val="el-GR" w:eastAsia="el-GR"/>
        </w:rPr>
        <w:t>Η τιμή του προς προμήθεια αγαθού δίνεται  σε ευρώ ανά μονάδα</w:t>
      </w:r>
      <w:r w:rsidR="00643125" w:rsidRPr="00D13042">
        <w:rPr>
          <w:rFonts w:ascii="Arial" w:hAnsi="Arial" w:cs="Arial"/>
          <w:sz w:val="20"/>
          <w:szCs w:val="20"/>
          <w:lang w:val="el-GR" w:eastAsia="el-GR"/>
        </w:rPr>
        <w:t xml:space="preserve"> </w:t>
      </w:r>
      <w:r w:rsidR="00EE7A12" w:rsidRPr="00D13042">
        <w:rPr>
          <w:rStyle w:val="WW-FootnoteReference2"/>
          <w:rFonts w:ascii="Arial" w:hAnsi="Arial" w:cs="Arial"/>
          <w:b/>
          <w:bCs/>
          <w:sz w:val="20"/>
          <w:szCs w:val="20"/>
          <w:vertAlign w:val="baseline"/>
          <w:lang w:val="el-GR" w:eastAsia="el-GR"/>
        </w:rPr>
        <w:t>(</w:t>
      </w:r>
      <w:r w:rsidR="00FF59D8" w:rsidRPr="00D13042">
        <w:rPr>
          <w:rStyle w:val="WW-FootnoteReference2"/>
          <w:rFonts w:ascii="Arial" w:hAnsi="Arial" w:cs="Arial"/>
          <w:b/>
          <w:bCs/>
          <w:sz w:val="20"/>
          <w:szCs w:val="20"/>
          <w:vertAlign w:val="baseline"/>
          <w:lang w:val="el-GR" w:eastAsia="el-GR"/>
        </w:rPr>
        <w:t>τμήμα</w:t>
      </w:r>
      <w:r w:rsidR="00EE7A12" w:rsidRPr="00D13042">
        <w:rPr>
          <w:rStyle w:val="WW-FootnoteReference2"/>
          <w:rFonts w:ascii="Arial" w:hAnsi="Arial" w:cs="Arial"/>
          <w:b/>
          <w:bCs/>
          <w:sz w:val="20"/>
          <w:szCs w:val="20"/>
          <w:vertAlign w:val="baseline"/>
          <w:lang w:val="el-GR" w:eastAsia="el-GR"/>
        </w:rPr>
        <w:t>)</w:t>
      </w:r>
      <w:r w:rsidR="008537A7" w:rsidRPr="00D13042">
        <w:rPr>
          <w:rStyle w:val="WW-FootnoteReference2"/>
          <w:rFonts w:ascii="Arial" w:hAnsi="Arial" w:cs="Arial"/>
          <w:b/>
          <w:bCs/>
          <w:sz w:val="20"/>
          <w:szCs w:val="20"/>
          <w:vertAlign w:val="baseline"/>
          <w:lang w:val="el-GR" w:eastAsia="el-GR"/>
        </w:rPr>
        <w:t>.</w:t>
      </w:r>
    </w:p>
    <w:p w14:paraId="5758D467" w14:textId="76C6A765" w:rsidR="003929DA" w:rsidRPr="00D13042" w:rsidRDefault="003929DA">
      <w:pPr>
        <w:rPr>
          <w:rFonts w:ascii="Arial" w:hAnsi="Arial" w:cs="Arial"/>
          <w:sz w:val="20"/>
          <w:szCs w:val="20"/>
          <w:lang w:val="el-GR"/>
        </w:rPr>
      </w:pPr>
      <w:r w:rsidRPr="00D13042">
        <w:rPr>
          <w:rFonts w:ascii="Arial" w:hAnsi="Arial" w:cs="Arial"/>
          <w:sz w:val="20"/>
          <w:szCs w:val="20"/>
          <w:lang w:val="el-GR" w:eastAsia="el-GR"/>
        </w:rPr>
        <w:t xml:space="preserve">Στην τιμή περιλαμβάνονται οι υπέρ τρίτων κρατήσεις, </w:t>
      </w:r>
      <w:r w:rsidR="00DB360F" w:rsidRPr="00D13042">
        <w:rPr>
          <w:rFonts w:ascii="Arial" w:hAnsi="Arial" w:cs="Arial"/>
          <w:sz w:val="20"/>
          <w:szCs w:val="20"/>
          <w:lang w:val="el-GR" w:eastAsia="el-GR"/>
        </w:rPr>
        <w:t>καθώ</w:t>
      </w:r>
      <w:r w:rsidRPr="00D13042">
        <w:rPr>
          <w:rFonts w:ascii="Arial" w:hAnsi="Arial" w:cs="Arial"/>
          <w:sz w:val="20"/>
          <w:szCs w:val="20"/>
          <w:lang w:val="el-GR" w:eastAsia="el-GR"/>
        </w:rPr>
        <w:t xml:space="preserve">ς και κάθε άλλη επιβάρυνση, σύμφωνα με την κείμενη νομοθεσία, μη συμπεριλαμβανομένου Φ.Π.Α., </w:t>
      </w:r>
      <w:r w:rsidRPr="00D13042">
        <w:rPr>
          <w:rFonts w:ascii="Arial" w:hAnsi="Arial" w:cs="Arial"/>
          <w:color w:val="000000"/>
          <w:sz w:val="20"/>
          <w:szCs w:val="20"/>
          <w:lang w:val="el-GR" w:eastAsia="el-GR"/>
        </w:rPr>
        <w:t xml:space="preserve">για την παράδοση του </w:t>
      </w:r>
      <w:r w:rsidR="00A51A17" w:rsidRPr="00D13042">
        <w:rPr>
          <w:rFonts w:ascii="Arial" w:hAnsi="Arial" w:cs="Arial"/>
          <w:color w:val="000000"/>
          <w:sz w:val="20"/>
          <w:szCs w:val="20"/>
          <w:lang w:val="el-GR" w:eastAsia="el-GR"/>
        </w:rPr>
        <w:t>αγαθ</w:t>
      </w:r>
      <w:r w:rsidRPr="00D13042">
        <w:rPr>
          <w:rFonts w:ascii="Arial" w:hAnsi="Arial" w:cs="Arial"/>
          <w:color w:val="000000"/>
          <w:sz w:val="20"/>
          <w:szCs w:val="20"/>
          <w:lang w:val="el-GR" w:eastAsia="el-GR"/>
        </w:rPr>
        <w:t xml:space="preserve">ού </w:t>
      </w:r>
      <w:r w:rsidRPr="00D13042">
        <w:rPr>
          <w:rFonts w:ascii="Arial" w:hAnsi="Arial" w:cs="Arial"/>
          <w:sz w:val="20"/>
          <w:szCs w:val="20"/>
          <w:lang w:val="el-GR" w:eastAsia="el-GR"/>
        </w:rPr>
        <w:t>στον τόπο και με τον τρόπο που προβλέπεται στα έγγραφα της σύμβασης</w:t>
      </w:r>
      <w:r w:rsidRPr="00D13042">
        <w:rPr>
          <w:rStyle w:val="WW-FootnoteReference9"/>
          <w:rFonts w:ascii="Arial" w:hAnsi="Arial" w:cs="Arial"/>
          <w:sz w:val="20"/>
          <w:szCs w:val="20"/>
          <w:lang w:val="el-GR" w:eastAsia="el-GR"/>
        </w:rPr>
        <w:t>.</w:t>
      </w:r>
    </w:p>
    <w:p w14:paraId="37C6D175" w14:textId="77777777" w:rsidR="009454AD" w:rsidRPr="00D13042" w:rsidRDefault="003929DA">
      <w:pPr>
        <w:rPr>
          <w:rFonts w:ascii="Arial" w:hAnsi="Arial" w:cs="Arial"/>
          <w:sz w:val="20"/>
          <w:szCs w:val="20"/>
          <w:lang w:val="el-GR"/>
        </w:rPr>
      </w:pPr>
      <w:r w:rsidRPr="00D13042">
        <w:rPr>
          <w:rFonts w:ascii="Arial" w:hAnsi="Arial" w:cs="Arial"/>
          <w:sz w:val="20"/>
          <w:szCs w:val="20"/>
          <w:lang w:val="el-GR"/>
        </w:rPr>
        <w:t xml:space="preserve">Οι προσφερόμενες τιμές αναπροσαρμόζονται σύμφωνα με τα αναλυτικώς οριζόμενα </w:t>
      </w:r>
      <w:r w:rsidR="00A811EA" w:rsidRPr="00D13042">
        <w:rPr>
          <w:rFonts w:ascii="Arial" w:hAnsi="Arial" w:cs="Arial"/>
          <w:sz w:val="20"/>
          <w:szCs w:val="20"/>
          <w:lang w:val="el-GR"/>
        </w:rPr>
        <w:t>στην παράγραφο</w:t>
      </w:r>
      <w:r w:rsidR="009454AD" w:rsidRPr="00D13042">
        <w:rPr>
          <w:rFonts w:ascii="Arial" w:hAnsi="Arial" w:cs="Arial"/>
          <w:sz w:val="20"/>
          <w:szCs w:val="20"/>
          <w:lang w:val="el-GR"/>
        </w:rPr>
        <w:t xml:space="preserve"> 6.5 </w:t>
      </w:r>
      <w:r w:rsidRPr="00D13042">
        <w:rPr>
          <w:rFonts w:ascii="Arial" w:hAnsi="Arial" w:cs="Arial"/>
          <w:sz w:val="20"/>
          <w:szCs w:val="20"/>
          <w:lang w:val="el-GR"/>
        </w:rPr>
        <w:t>της παρούσας</w:t>
      </w:r>
      <w:r w:rsidR="009454AD" w:rsidRPr="00D13042">
        <w:rPr>
          <w:rFonts w:ascii="Arial" w:hAnsi="Arial" w:cs="Arial"/>
          <w:sz w:val="20"/>
          <w:szCs w:val="20"/>
          <w:lang w:val="el-GR"/>
        </w:rPr>
        <w:t>.</w:t>
      </w:r>
    </w:p>
    <w:p w14:paraId="160455C2" w14:textId="77777777" w:rsidR="00EE7A12" w:rsidRPr="00D13042" w:rsidRDefault="00EE7A12" w:rsidP="00EE7A12">
      <w:pPr>
        <w:rPr>
          <w:rFonts w:ascii="Arial" w:hAnsi="Arial" w:cs="Arial"/>
          <w:sz w:val="20"/>
          <w:szCs w:val="20"/>
          <w:lang w:val="el-GR"/>
        </w:rPr>
      </w:pPr>
      <w:r w:rsidRPr="00D13042">
        <w:rPr>
          <w:rFonts w:ascii="Arial" w:hAnsi="Arial" w:cs="Arial"/>
          <w:sz w:val="20"/>
          <w:szCs w:val="20"/>
          <w:lang w:val="el-GR"/>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w:t>
      </w:r>
    </w:p>
    <w:p w14:paraId="74B66880" w14:textId="77777777" w:rsidR="008154F1" w:rsidRPr="00D13042" w:rsidRDefault="003929DA" w:rsidP="00EE7A12">
      <w:pPr>
        <w:rPr>
          <w:rFonts w:ascii="Arial" w:hAnsi="Arial" w:cs="Arial"/>
          <w:sz w:val="20"/>
          <w:szCs w:val="20"/>
          <w:lang w:val="el-GR"/>
        </w:rPr>
      </w:pPr>
      <w:r w:rsidRPr="00D13042">
        <w:rPr>
          <w:rFonts w:ascii="Arial" w:hAnsi="Arial" w:cs="Arial"/>
          <w:sz w:val="20"/>
          <w:szCs w:val="20"/>
          <w:lang w:val="el-GR"/>
        </w:rPr>
        <w:t xml:space="preserve">και γ) η τιμή υπερβαίνει τον προϋπολογισμό της σύμβασης που καθορίζεται και τεκμηριώνεται από την αναθέτουσα αρχή στο </w:t>
      </w:r>
      <w:r w:rsidR="009454AD" w:rsidRPr="00D13042">
        <w:rPr>
          <w:rFonts w:ascii="Arial" w:hAnsi="Arial" w:cs="Arial"/>
          <w:sz w:val="20"/>
          <w:szCs w:val="20"/>
          <w:lang w:val="el-GR"/>
        </w:rPr>
        <w:t xml:space="preserve">Μέρος Β΄ </w:t>
      </w:r>
      <w:r w:rsidRPr="00D13042">
        <w:rPr>
          <w:rFonts w:ascii="Arial" w:hAnsi="Arial" w:cs="Arial"/>
          <w:sz w:val="20"/>
          <w:szCs w:val="20"/>
          <w:lang w:val="el-GR"/>
        </w:rPr>
        <w:t xml:space="preserve">του Παραρτήματος </w:t>
      </w:r>
      <w:r w:rsidR="009454AD" w:rsidRPr="00D13042">
        <w:rPr>
          <w:rFonts w:ascii="Arial" w:hAnsi="Arial" w:cs="Arial"/>
          <w:sz w:val="20"/>
          <w:szCs w:val="20"/>
          <w:lang w:val="el-GR"/>
        </w:rPr>
        <w:t xml:space="preserve">Ι </w:t>
      </w:r>
      <w:r w:rsidRPr="00D13042">
        <w:rPr>
          <w:rFonts w:ascii="Arial" w:hAnsi="Arial" w:cs="Arial"/>
          <w:sz w:val="20"/>
          <w:szCs w:val="20"/>
          <w:lang w:val="el-GR"/>
        </w:rPr>
        <w:t>της παρούσας διακήρυξης.</w:t>
      </w:r>
    </w:p>
    <w:p w14:paraId="1B4E606A" w14:textId="77777777" w:rsidR="008154F1" w:rsidRPr="00D13042" w:rsidRDefault="003929DA" w:rsidP="008154F1">
      <w:pPr>
        <w:suppressAutoHyphens w:val="0"/>
        <w:autoSpaceDE w:val="0"/>
        <w:spacing w:before="120"/>
        <w:rPr>
          <w:rFonts w:ascii="Arial" w:eastAsia="SimSun" w:hAnsi="Arial" w:cs="Arial"/>
          <w:b/>
          <w:bCs/>
          <w:sz w:val="20"/>
          <w:szCs w:val="20"/>
          <w:lang w:val="el-GR" w:eastAsia="zh-CN"/>
        </w:rPr>
      </w:pPr>
      <w:r w:rsidRPr="00D13042">
        <w:rPr>
          <w:rFonts w:ascii="Arial" w:hAnsi="Arial" w:cs="Arial"/>
          <w:sz w:val="20"/>
          <w:szCs w:val="20"/>
          <w:lang w:val="el-GR"/>
        </w:rPr>
        <w:t xml:space="preserve"> </w:t>
      </w:r>
      <w:r w:rsidR="008154F1" w:rsidRPr="00D13042">
        <w:rPr>
          <w:rFonts w:ascii="Arial" w:eastAsia="SimSun" w:hAnsi="Arial" w:cs="Arial"/>
          <w:b/>
          <w:bCs/>
          <w:sz w:val="20"/>
          <w:szCs w:val="20"/>
          <w:lang w:val="el-GR" w:eastAsia="zh-CN"/>
        </w:rPr>
        <w:t>Απαραίτητη η συμπλήρωση του  Α/Α του ΠΑΡΑΤΗΡΗΤΗΡΙΟΥ ΤΙΜΩΝ ανά είδος, εφόσον υπάρχει.</w:t>
      </w:r>
    </w:p>
    <w:p w14:paraId="28D5802D" w14:textId="77777777" w:rsidR="008154F1" w:rsidRPr="00D13042" w:rsidRDefault="008154F1" w:rsidP="008154F1">
      <w:pPr>
        <w:suppressAutoHyphens w:val="0"/>
        <w:autoSpaceDE w:val="0"/>
        <w:spacing w:before="120"/>
        <w:rPr>
          <w:rFonts w:ascii="Arial" w:eastAsia="SimSun" w:hAnsi="Arial" w:cs="Arial"/>
          <w:b/>
          <w:bCs/>
          <w:sz w:val="20"/>
          <w:szCs w:val="20"/>
          <w:lang w:val="el-GR" w:eastAsia="zh-CN"/>
        </w:rPr>
      </w:pPr>
      <w:r w:rsidRPr="00D13042">
        <w:rPr>
          <w:rFonts w:ascii="Arial" w:eastAsia="SimSun" w:hAnsi="Arial" w:cs="Arial"/>
          <w:b/>
          <w:bCs/>
          <w:sz w:val="20"/>
          <w:szCs w:val="20"/>
          <w:lang w:val="el-GR" w:eastAsia="zh-CN"/>
        </w:rPr>
        <w:t>Στην περίπτωση που το προσφερόμενο είδος είναι εκτός Παρατηρητηρίου Τιμών, μαζί με την προσφορά σας είναι απαραίτητη η επισύναψη  ΥΠΕΥΘΥΝΗΣ ΔΗΛΩΣΗΣ (άρθρο 8 Ν.1599/1986) ότι το είδος δεν εντάσσεται.</w:t>
      </w:r>
    </w:p>
    <w:p w14:paraId="169024FB" w14:textId="21A304A2" w:rsidR="003929DA" w:rsidRPr="00D13042" w:rsidRDefault="003929DA" w:rsidP="00EE7A12">
      <w:pPr>
        <w:rPr>
          <w:rFonts w:ascii="Arial" w:hAnsi="Arial" w:cs="Arial"/>
          <w:sz w:val="20"/>
          <w:szCs w:val="20"/>
          <w:lang w:val="el-GR"/>
        </w:rPr>
      </w:pPr>
    </w:p>
    <w:p w14:paraId="75E48CD5" w14:textId="021533AB" w:rsidR="003929DA" w:rsidRPr="00D13042" w:rsidRDefault="003929DA">
      <w:pPr>
        <w:pStyle w:val="3"/>
        <w:rPr>
          <w:rFonts w:ascii="Arial" w:hAnsi="Arial" w:cs="Arial"/>
          <w:color w:val="auto"/>
          <w:sz w:val="20"/>
          <w:szCs w:val="20"/>
          <w:lang w:val="el-GR" w:eastAsia="el-GR"/>
        </w:rPr>
      </w:pPr>
      <w:bookmarkStart w:id="50" w:name="_Toc220972866"/>
      <w:r w:rsidRPr="00D13042">
        <w:rPr>
          <w:rFonts w:ascii="Arial" w:hAnsi="Arial" w:cs="Arial"/>
          <w:color w:val="auto"/>
          <w:sz w:val="20"/>
          <w:szCs w:val="20"/>
          <w:lang w:val="el-GR"/>
        </w:rPr>
        <w:t>2.4.5</w:t>
      </w:r>
      <w:r w:rsidRPr="00D13042">
        <w:rPr>
          <w:rFonts w:ascii="Arial" w:hAnsi="Arial" w:cs="Arial"/>
          <w:color w:val="auto"/>
          <w:sz w:val="20"/>
          <w:szCs w:val="20"/>
          <w:lang w:val="el-GR"/>
        </w:rPr>
        <w:tab/>
        <w:t>Χρόνος ισχύος των προσφορών</w:t>
      </w:r>
      <w:bookmarkEnd w:id="50"/>
      <w:r w:rsidRPr="00D13042">
        <w:rPr>
          <w:rFonts w:ascii="Arial" w:hAnsi="Arial" w:cs="Arial"/>
          <w:color w:val="auto"/>
          <w:sz w:val="20"/>
          <w:szCs w:val="20"/>
          <w:lang w:val="el-GR"/>
        </w:rPr>
        <w:t xml:space="preserve">  </w:t>
      </w:r>
    </w:p>
    <w:p w14:paraId="5BFBD12C" w14:textId="037DF730" w:rsidR="003929DA" w:rsidRPr="00D13042" w:rsidRDefault="003929DA" w:rsidP="009454AD">
      <w:pPr>
        <w:spacing w:before="120"/>
        <w:rPr>
          <w:rFonts w:ascii="Arial" w:hAnsi="Arial" w:cs="Arial"/>
          <w:sz w:val="20"/>
          <w:szCs w:val="20"/>
          <w:lang w:val="el-GR" w:eastAsia="el-GR"/>
        </w:rPr>
      </w:pPr>
      <w:r w:rsidRPr="00D13042">
        <w:rPr>
          <w:rFonts w:ascii="Arial" w:hAnsi="Arial" w:cs="Arial"/>
          <w:sz w:val="20"/>
          <w:szCs w:val="20"/>
          <w:lang w:val="el-GR" w:eastAsia="el-GR"/>
        </w:rPr>
        <w:t xml:space="preserve">Οι υποβαλλόμενες προσφορές ισχύουν και δεσμεύουν τους οικονομικούς φορείς για διάστημα </w:t>
      </w:r>
      <w:r w:rsidR="005D5AAF" w:rsidRPr="00D13042">
        <w:rPr>
          <w:rFonts w:ascii="Arial" w:hAnsi="Arial" w:cs="Arial"/>
          <w:sz w:val="20"/>
          <w:szCs w:val="20"/>
          <w:lang w:val="el-GR" w:eastAsia="el-GR"/>
        </w:rPr>
        <w:t>δώδεκα</w:t>
      </w:r>
      <w:r w:rsidR="009454AD" w:rsidRPr="00D13042">
        <w:rPr>
          <w:rFonts w:ascii="Arial" w:hAnsi="Arial" w:cs="Arial"/>
          <w:sz w:val="20"/>
          <w:szCs w:val="20"/>
          <w:lang w:val="el-GR" w:eastAsia="el-GR"/>
        </w:rPr>
        <w:t xml:space="preserve"> (</w:t>
      </w:r>
      <w:r w:rsidR="005D5AAF" w:rsidRPr="00D13042">
        <w:rPr>
          <w:rFonts w:ascii="Arial" w:hAnsi="Arial" w:cs="Arial"/>
          <w:sz w:val="20"/>
          <w:szCs w:val="20"/>
          <w:lang w:val="el-GR" w:eastAsia="el-GR"/>
        </w:rPr>
        <w:t>12</w:t>
      </w:r>
      <w:r w:rsidR="009454AD" w:rsidRPr="00D13042">
        <w:rPr>
          <w:rFonts w:ascii="Arial" w:hAnsi="Arial" w:cs="Arial"/>
          <w:sz w:val="20"/>
          <w:szCs w:val="20"/>
          <w:lang w:val="el-GR" w:eastAsia="el-GR"/>
        </w:rPr>
        <w:t>)</w:t>
      </w:r>
      <w:r w:rsidRPr="00D13042">
        <w:rPr>
          <w:rFonts w:ascii="Arial" w:hAnsi="Arial" w:cs="Arial"/>
          <w:sz w:val="20"/>
          <w:szCs w:val="20"/>
          <w:lang w:val="el-GR" w:eastAsia="el-GR"/>
        </w:rPr>
        <w:t xml:space="preserve"> μηνών από την επόμενη της </w:t>
      </w:r>
      <w:r w:rsidR="00CD64AC" w:rsidRPr="00D13042">
        <w:rPr>
          <w:rFonts w:ascii="Arial" w:hAnsi="Arial" w:cs="Arial"/>
          <w:sz w:val="20"/>
          <w:szCs w:val="20"/>
          <w:lang w:val="el-GR" w:eastAsia="el-GR"/>
        </w:rPr>
        <w:t>καταληκτικής ημερομηνίας υποβολής προσφορών</w:t>
      </w:r>
    </w:p>
    <w:p w14:paraId="66946052" w14:textId="77777777" w:rsidR="003929DA" w:rsidRPr="00D13042" w:rsidRDefault="003929DA" w:rsidP="009454AD">
      <w:pPr>
        <w:spacing w:before="120"/>
        <w:rPr>
          <w:rFonts w:ascii="Arial" w:hAnsi="Arial" w:cs="Arial"/>
          <w:sz w:val="20"/>
          <w:szCs w:val="20"/>
          <w:lang w:val="el-GR" w:eastAsia="el-GR"/>
        </w:rPr>
      </w:pPr>
      <w:r w:rsidRPr="00D13042">
        <w:rPr>
          <w:rFonts w:ascii="Arial" w:hAnsi="Arial" w:cs="Arial"/>
          <w:sz w:val="20"/>
          <w:szCs w:val="20"/>
          <w:lang w:val="el-GR" w:eastAsia="el-GR"/>
        </w:rPr>
        <w:t>Προσφορά η οποία ορίζει χρόνο ισχύος μικρότερο από τον ανωτέρω προβλεπόμενο απορρίπτεται</w:t>
      </w:r>
      <w:r w:rsidR="00744F87" w:rsidRPr="00D13042">
        <w:rPr>
          <w:rFonts w:ascii="Arial" w:hAnsi="Arial" w:cs="Arial"/>
          <w:sz w:val="20"/>
          <w:szCs w:val="20"/>
          <w:lang w:val="el-GR" w:eastAsia="el-GR"/>
        </w:rPr>
        <w:t xml:space="preserve"> ως μη κανονική</w:t>
      </w:r>
      <w:r w:rsidRPr="00D13042">
        <w:rPr>
          <w:rFonts w:ascii="Arial" w:hAnsi="Arial" w:cs="Arial"/>
          <w:sz w:val="20"/>
          <w:szCs w:val="20"/>
          <w:lang w:val="el-GR" w:eastAsia="el-GR"/>
        </w:rPr>
        <w:t>.</w:t>
      </w:r>
    </w:p>
    <w:p w14:paraId="654013BC" w14:textId="3BDB02E2" w:rsidR="003929DA" w:rsidRPr="00D13042" w:rsidRDefault="003929DA" w:rsidP="009454AD">
      <w:pPr>
        <w:spacing w:before="120"/>
        <w:rPr>
          <w:rFonts w:ascii="Arial" w:hAnsi="Arial" w:cs="Arial"/>
          <w:sz w:val="20"/>
          <w:szCs w:val="20"/>
          <w:lang w:val="el-GR" w:eastAsia="el-GR"/>
        </w:rPr>
      </w:pPr>
      <w:r w:rsidRPr="00D13042">
        <w:rPr>
          <w:rFonts w:ascii="Arial" w:hAnsi="Arial" w:cs="Arial"/>
          <w:sz w:val="20"/>
          <w:szCs w:val="20"/>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D13042">
        <w:rPr>
          <w:rFonts w:ascii="Arial" w:hAnsi="Arial" w:cs="Arial"/>
          <w:sz w:val="20"/>
          <w:szCs w:val="20"/>
          <w:lang w:val="el-GR"/>
        </w:rPr>
        <w:t xml:space="preserve">την παράγραφο </w:t>
      </w:r>
      <w:r w:rsidRPr="00D13042">
        <w:rPr>
          <w:rFonts w:ascii="Arial" w:hAnsi="Arial" w:cs="Arial"/>
          <w:sz w:val="20"/>
          <w:szCs w:val="20"/>
          <w:lang w:val="el-GR" w:eastAsia="el-GR"/>
        </w:rPr>
        <w:t>2.2.2. της παρούσας, κατ' ανώτατο όριο για χρονικό διάστημα ίσο με την προβλεπόμενη ως άνω αρχική διάρκεια.</w:t>
      </w:r>
      <w:r w:rsidR="00744F87" w:rsidRPr="00D13042">
        <w:rPr>
          <w:rFonts w:ascii="Arial" w:hAnsi="Arial" w:cs="Arial"/>
          <w:sz w:val="20"/>
          <w:szCs w:val="20"/>
          <w:lang w:val="el-GR"/>
        </w:rPr>
        <w:t xml:space="preserve"> </w:t>
      </w:r>
      <w:r w:rsidR="00744F87" w:rsidRPr="00D13042">
        <w:rPr>
          <w:rFonts w:ascii="Arial" w:hAnsi="Arial" w:cs="Arial"/>
          <w:sz w:val="20"/>
          <w:szCs w:val="20"/>
          <w:lang w:val="el-GR" w:eastAsia="el-GR"/>
        </w:rPr>
        <w:t xml:space="preserve">Σε περίπτωση αιτήματος της αναθέτουσας αρχής για παράταση της ισχύος της προσφοράς, </w:t>
      </w:r>
      <w:r w:rsidR="00DB360F" w:rsidRPr="00D13042">
        <w:rPr>
          <w:rFonts w:ascii="Arial" w:hAnsi="Arial" w:cs="Arial"/>
          <w:sz w:val="20"/>
          <w:szCs w:val="20"/>
          <w:lang w:val="el-GR" w:eastAsia="el-GR"/>
        </w:rPr>
        <w:t xml:space="preserve">οι προσφορές των οικονομικών φορέων </w:t>
      </w:r>
      <w:r w:rsidR="00744F87" w:rsidRPr="00D13042">
        <w:rPr>
          <w:rFonts w:ascii="Arial" w:hAnsi="Arial" w:cs="Arial"/>
          <w:sz w:val="20"/>
          <w:szCs w:val="20"/>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D13042">
        <w:rPr>
          <w:rFonts w:ascii="Arial" w:hAnsi="Arial" w:cs="Arial"/>
          <w:sz w:val="20"/>
          <w:szCs w:val="20"/>
          <w:lang w:val="el-GR" w:eastAsia="el-GR"/>
        </w:rPr>
        <w:t>παρατείνουν</w:t>
      </w:r>
      <w:r w:rsidRPr="00D13042">
        <w:rPr>
          <w:rFonts w:ascii="Arial" w:hAnsi="Arial" w:cs="Arial"/>
          <w:sz w:val="20"/>
          <w:szCs w:val="20"/>
          <w:lang w:val="el-GR" w:eastAsia="el-GR"/>
        </w:rPr>
        <w:t xml:space="preserve"> τις προσφορές τους και αποκλείονται οι λοιποί οικονομικοί φορείς.</w:t>
      </w:r>
    </w:p>
    <w:p w14:paraId="0F0731C8" w14:textId="77777777"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36A2C617" w:rsidR="003929DA" w:rsidRPr="00D13042" w:rsidRDefault="003929DA">
      <w:pPr>
        <w:pStyle w:val="3"/>
        <w:rPr>
          <w:rFonts w:ascii="Arial" w:hAnsi="Arial" w:cs="Arial"/>
          <w:color w:val="auto"/>
          <w:sz w:val="20"/>
          <w:szCs w:val="20"/>
          <w:lang w:val="el-GR"/>
        </w:rPr>
      </w:pPr>
      <w:bookmarkStart w:id="51" w:name="_Toc220972867"/>
      <w:r w:rsidRPr="00D13042">
        <w:rPr>
          <w:rFonts w:ascii="Arial" w:hAnsi="Arial" w:cs="Arial"/>
          <w:color w:val="auto"/>
          <w:sz w:val="20"/>
          <w:szCs w:val="20"/>
          <w:lang w:val="el-GR"/>
        </w:rPr>
        <w:t>2.4.6</w:t>
      </w:r>
      <w:r w:rsidRPr="00D13042">
        <w:rPr>
          <w:rFonts w:ascii="Arial" w:hAnsi="Arial" w:cs="Arial"/>
          <w:color w:val="auto"/>
          <w:sz w:val="20"/>
          <w:szCs w:val="20"/>
          <w:lang w:val="el-GR"/>
        </w:rPr>
        <w:tab/>
        <w:t>Λόγοι απόρριψης προσφορών</w:t>
      </w:r>
      <w:bookmarkEnd w:id="51"/>
    </w:p>
    <w:p w14:paraId="4299BDF1" w14:textId="4712D47E"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n-US"/>
        </w:rPr>
        <w:t>H</w:t>
      </w:r>
      <w:r w:rsidRPr="00D13042">
        <w:rPr>
          <w:rFonts w:ascii="Arial" w:hAnsi="Arial" w:cs="Arial"/>
          <w:sz w:val="20"/>
          <w:szCs w:val="20"/>
          <w:lang w:val="el-GR"/>
        </w:rPr>
        <w:t xml:space="preserve"> αναθέτουσα αρχή με βάση τα αποτελέσματα του ελέγχου και της αξιολόγησης των προσφορών, απορρίπτει προσφορά:</w:t>
      </w:r>
    </w:p>
    <w:p w14:paraId="1F189441" w14:textId="1D9634F4"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l-GR"/>
        </w:rPr>
        <w:t xml:space="preserve">α) </w:t>
      </w:r>
      <w:r w:rsidR="00B82F28" w:rsidRPr="00D13042">
        <w:rPr>
          <w:rFonts w:ascii="Arial" w:hAnsi="Arial" w:cs="Arial"/>
          <w:sz w:val="20"/>
          <w:szCs w:val="20"/>
          <w:lang w:val="el-GR"/>
        </w:rPr>
        <w:t xml:space="preserve">η </w:t>
      </w:r>
      <w:r w:rsidR="00097F3B" w:rsidRPr="00D13042">
        <w:rPr>
          <w:rFonts w:ascii="Arial" w:hAnsi="Arial" w:cs="Arial"/>
          <w:sz w:val="20"/>
          <w:szCs w:val="20"/>
          <w:lang w:val="el-GR"/>
        </w:rPr>
        <w:t>οποία</w:t>
      </w:r>
      <w:r w:rsidR="000B4E42" w:rsidRPr="00D13042">
        <w:rPr>
          <w:rFonts w:ascii="Arial" w:hAnsi="Arial" w:cs="Arial"/>
          <w:sz w:val="20"/>
          <w:szCs w:val="20"/>
          <w:lang w:val="el-GR"/>
        </w:rPr>
        <w:t>, με την επιφύλαξη του άρθρου 102 του ν. 4412/2016 περί συμπλήρωσης,</w:t>
      </w:r>
      <w:r w:rsidR="00595F5F" w:rsidRPr="00D13042">
        <w:rPr>
          <w:rFonts w:ascii="Arial" w:hAnsi="Arial" w:cs="Arial"/>
          <w:sz w:val="20"/>
          <w:szCs w:val="20"/>
          <w:lang w:val="el-GR"/>
        </w:rPr>
        <w:t xml:space="preserve"> </w:t>
      </w:r>
      <w:r w:rsidR="00097F3B" w:rsidRPr="00D13042">
        <w:rPr>
          <w:rFonts w:ascii="Arial" w:hAnsi="Arial" w:cs="Arial"/>
          <w:sz w:val="20"/>
          <w:szCs w:val="20"/>
          <w:lang w:val="el-GR"/>
        </w:rPr>
        <w:t xml:space="preserve">αποκλίνει </w:t>
      </w:r>
      <w:r w:rsidR="00B82F28" w:rsidRPr="00D13042">
        <w:rPr>
          <w:rFonts w:ascii="Arial" w:hAnsi="Arial" w:cs="Arial"/>
          <w:sz w:val="20"/>
          <w:szCs w:val="20"/>
          <w:lang w:val="el-GR"/>
        </w:rPr>
        <w:t xml:space="preserve">από απαράβατους όρους </w:t>
      </w:r>
      <w:r w:rsidR="00097F3B" w:rsidRPr="00D13042">
        <w:rPr>
          <w:rFonts w:ascii="Arial" w:hAnsi="Arial" w:cs="Arial"/>
          <w:sz w:val="20"/>
          <w:szCs w:val="20"/>
          <w:lang w:val="el-GR"/>
        </w:rPr>
        <w:t xml:space="preserve">περί σύνταξης και υποβολής της προσφοράς, </w:t>
      </w:r>
      <w:r w:rsidR="00B82F28" w:rsidRPr="00D13042">
        <w:rPr>
          <w:rFonts w:ascii="Arial" w:hAnsi="Arial" w:cs="Arial"/>
          <w:sz w:val="20"/>
          <w:szCs w:val="20"/>
          <w:lang w:val="el-GR"/>
        </w:rPr>
        <w:t xml:space="preserve">ή δεν υποβάλλεται εμπρόθεσμα με τον τρόπο και με το περιεχόμενο που ορίζεται στην παρούσα </w:t>
      </w:r>
      <w:r w:rsidRPr="00D13042">
        <w:rPr>
          <w:rFonts w:ascii="Arial" w:hAnsi="Arial" w:cs="Arial"/>
          <w:sz w:val="20"/>
          <w:szCs w:val="20"/>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D13042">
        <w:rPr>
          <w:rFonts w:ascii="Arial" w:hAnsi="Arial" w:cs="Arial"/>
          <w:sz w:val="20"/>
          <w:szCs w:val="20"/>
          <w:lang w:val="el-GR"/>
        </w:rPr>
        <w:t>, ειδικά ως προς τους όρους, οι οποίοι ρητώς έχουν καθοριστεί</w:t>
      </w:r>
      <w:r w:rsidR="007A753B" w:rsidRPr="00D13042">
        <w:rPr>
          <w:rFonts w:ascii="Arial" w:hAnsi="Arial" w:cs="Arial"/>
          <w:sz w:val="20"/>
          <w:szCs w:val="20"/>
          <w:lang w:val="el-GR"/>
        </w:rPr>
        <w:t>,</w:t>
      </w:r>
      <w:r w:rsidR="00595F5F" w:rsidRPr="00D13042">
        <w:rPr>
          <w:rFonts w:ascii="Arial" w:hAnsi="Arial" w:cs="Arial"/>
          <w:sz w:val="20"/>
          <w:szCs w:val="20"/>
          <w:lang w:val="el-GR"/>
        </w:rPr>
        <w:t xml:space="preserve"> επί ποινή αποκλεισμού</w:t>
      </w:r>
      <w:r w:rsidR="007A753B" w:rsidRPr="00D13042">
        <w:rPr>
          <w:rFonts w:ascii="Arial" w:hAnsi="Arial" w:cs="Arial"/>
          <w:sz w:val="20"/>
          <w:szCs w:val="20"/>
          <w:lang w:val="el-GR"/>
        </w:rPr>
        <w:t>,</w:t>
      </w:r>
      <w:r w:rsidR="00595F5F" w:rsidRPr="00D13042">
        <w:rPr>
          <w:rFonts w:ascii="Arial" w:hAnsi="Arial" w:cs="Arial"/>
          <w:sz w:val="20"/>
          <w:szCs w:val="20"/>
          <w:lang w:val="el-GR"/>
        </w:rPr>
        <w:t xml:space="preserve"> στην παρούσα Διακήρυξη</w:t>
      </w:r>
      <w:r w:rsidRPr="00D13042">
        <w:rPr>
          <w:rFonts w:ascii="Arial" w:hAnsi="Arial" w:cs="Arial"/>
          <w:sz w:val="20"/>
          <w:szCs w:val="20"/>
          <w:lang w:val="el-GR"/>
        </w:rPr>
        <w:t>), 2.4.4. (Περιεχόμενο φακέλου οικονομικής προσφοράς, τρόπος σύνταξης και υποβολής οικονομικών προσφορών</w:t>
      </w:r>
      <w:r w:rsidR="00595F5F" w:rsidRPr="00D13042">
        <w:rPr>
          <w:rFonts w:ascii="Arial" w:hAnsi="Arial" w:cs="Arial"/>
          <w:sz w:val="20"/>
          <w:szCs w:val="20"/>
          <w:lang w:val="el-GR"/>
        </w:rPr>
        <w:t>, ειδικά ως προς τους όρους, οι οποίοι ρητώς έχουν καθοριστεί</w:t>
      </w:r>
      <w:r w:rsidR="007A753B" w:rsidRPr="00D13042">
        <w:rPr>
          <w:rFonts w:ascii="Arial" w:hAnsi="Arial" w:cs="Arial"/>
          <w:sz w:val="20"/>
          <w:szCs w:val="20"/>
          <w:lang w:val="el-GR"/>
        </w:rPr>
        <w:t>,</w:t>
      </w:r>
      <w:r w:rsidR="00595F5F" w:rsidRPr="00D13042">
        <w:rPr>
          <w:rFonts w:ascii="Arial" w:hAnsi="Arial" w:cs="Arial"/>
          <w:sz w:val="20"/>
          <w:szCs w:val="20"/>
          <w:lang w:val="el-GR"/>
        </w:rPr>
        <w:t xml:space="preserve"> επί ποινή αποκλεισμού</w:t>
      </w:r>
      <w:r w:rsidR="007A753B" w:rsidRPr="00D13042">
        <w:rPr>
          <w:rFonts w:ascii="Arial" w:hAnsi="Arial" w:cs="Arial"/>
          <w:sz w:val="20"/>
          <w:szCs w:val="20"/>
          <w:lang w:val="el-GR"/>
        </w:rPr>
        <w:t>,</w:t>
      </w:r>
      <w:r w:rsidR="00595F5F" w:rsidRPr="00D13042">
        <w:rPr>
          <w:rFonts w:ascii="Arial" w:hAnsi="Arial" w:cs="Arial"/>
          <w:sz w:val="20"/>
          <w:szCs w:val="20"/>
          <w:lang w:val="el-GR"/>
        </w:rPr>
        <w:t xml:space="preserve"> στην παρούσα Διακήρυξη</w:t>
      </w:r>
      <w:r w:rsidRPr="00D13042">
        <w:rPr>
          <w:rFonts w:ascii="Arial" w:hAnsi="Arial" w:cs="Arial"/>
          <w:sz w:val="20"/>
          <w:szCs w:val="20"/>
          <w:lang w:val="el-GR"/>
        </w:rPr>
        <w:t xml:space="preserve">), 2.4.5. (Χρόνος ισχύος προσφορών), 3.1. (Αποσφράγιση και αξιολόγηση προσφορών), 3.2 (Πρόσκληση υποβολής δικαιολογητικών προσωρινού αναδόχου) της παρούσας, </w:t>
      </w:r>
    </w:p>
    <w:p w14:paraId="0CFC42F4" w14:textId="77777777"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l-GR"/>
        </w:rPr>
        <w:lastRenderedPageBreak/>
        <w:t xml:space="preserve">β) η οποία περιέχει ατελείς, ελλιπείς, ασαφείς ή λανθασμένες πληροφορίες ή τεκμηρίωση, συμπεριλαμβανομένων </w:t>
      </w:r>
      <w:r w:rsidR="00097F3B" w:rsidRPr="00D13042">
        <w:rPr>
          <w:rFonts w:ascii="Arial" w:hAnsi="Arial" w:cs="Arial"/>
          <w:sz w:val="20"/>
          <w:szCs w:val="20"/>
          <w:lang w:val="el-GR"/>
        </w:rPr>
        <w:t xml:space="preserve">των πληροφοριών </w:t>
      </w:r>
      <w:r w:rsidRPr="00D13042">
        <w:rPr>
          <w:rFonts w:ascii="Arial" w:hAnsi="Arial" w:cs="Arial"/>
          <w:sz w:val="20"/>
          <w:szCs w:val="20"/>
          <w:lang w:val="el-GR"/>
        </w:rPr>
        <w:t xml:space="preserve">που περιέχονται στο ΕΕΕΣ, εφόσον αυτές δεν επιδέχονται συμπλήρωσης, διόρθωσης, αποσαφήνισης ή </w:t>
      </w:r>
      <w:r w:rsidR="00D245F6" w:rsidRPr="00D13042">
        <w:rPr>
          <w:rFonts w:ascii="Arial" w:hAnsi="Arial" w:cs="Arial"/>
          <w:sz w:val="20"/>
          <w:szCs w:val="20"/>
          <w:lang w:val="el-GR"/>
        </w:rPr>
        <w:t xml:space="preserve">διευκρίνισης </w:t>
      </w:r>
      <w:r w:rsidRPr="00D13042">
        <w:rPr>
          <w:rFonts w:ascii="Arial" w:hAnsi="Arial" w:cs="Arial"/>
          <w:sz w:val="20"/>
          <w:szCs w:val="20"/>
          <w:lang w:val="el-GR"/>
        </w:rPr>
        <w:t>ή</w:t>
      </w:r>
      <w:r w:rsidR="00097F3B" w:rsidRPr="00D13042">
        <w:rPr>
          <w:rFonts w:ascii="Arial" w:hAnsi="Arial" w:cs="Arial"/>
          <w:sz w:val="20"/>
          <w:szCs w:val="20"/>
          <w:lang w:val="el-GR"/>
        </w:rPr>
        <w:t>,</w:t>
      </w:r>
      <w:r w:rsidRPr="00D13042">
        <w:rPr>
          <w:rFonts w:ascii="Arial" w:hAnsi="Arial" w:cs="Arial"/>
          <w:sz w:val="20"/>
          <w:szCs w:val="20"/>
          <w:lang w:val="el-GR"/>
        </w:rPr>
        <w:t xml:space="preserve"> εφόσον επιδέχονται</w:t>
      </w:r>
      <w:r w:rsidR="00097F3B" w:rsidRPr="00D13042">
        <w:rPr>
          <w:rFonts w:ascii="Arial" w:hAnsi="Arial" w:cs="Arial"/>
          <w:sz w:val="20"/>
          <w:szCs w:val="20"/>
          <w:lang w:val="el-GR"/>
        </w:rPr>
        <w:t>,</w:t>
      </w:r>
      <w:r w:rsidRPr="00D13042">
        <w:rPr>
          <w:rFonts w:ascii="Arial" w:hAnsi="Arial" w:cs="Arial"/>
          <w:sz w:val="20"/>
          <w:szCs w:val="20"/>
          <w:lang w:val="el-GR"/>
        </w:rPr>
        <w:t xml:space="preserve"> δεν έχουν αποκατασταθεί από τον προσφέροντα, εντός της προκαθορισμένης προθεσμίας, σύμφωνα </w:t>
      </w:r>
      <w:r w:rsidR="00D245F6" w:rsidRPr="00D13042">
        <w:rPr>
          <w:rFonts w:ascii="Arial" w:hAnsi="Arial" w:cs="Arial"/>
          <w:sz w:val="20"/>
          <w:szCs w:val="20"/>
          <w:lang w:val="el-GR"/>
        </w:rPr>
        <w:t xml:space="preserve">το άρθρο 102 του ν. 4412/2016 και την </w:t>
      </w:r>
      <w:r w:rsidRPr="00D13042">
        <w:rPr>
          <w:rFonts w:ascii="Arial" w:hAnsi="Arial" w:cs="Arial"/>
          <w:sz w:val="20"/>
          <w:szCs w:val="20"/>
          <w:lang w:val="el-GR"/>
        </w:rPr>
        <w:t>παρ</w:t>
      </w:r>
      <w:r w:rsidR="006A34C5" w:rsidRPr="00D13042">
        <w:rPr>
          <w:rFonts w:ascii="Arial" w:hAnsi="Arial" w:cs="Arial"/>
          <w:sz w:val="20"/>
          <w:szCs w:val="20"/>
          <w:lang w:val="el-GR"/>
        </w:rPr>
        <w:t>. 3.1.</w:t>
      </w:r>
      <w:r w:rsidR="007515FD" w:rsidRPr="00D13042">
        <w:rPr>
          <w:rFonts w:ascii="Arial" w:hAnsi="Arial" w:cs="Arial"/>
          <w:sz w:val="20"/>
          <w:szCs w:val="20"/>
          <w:lang w:val="el-GR"/>
        </w:rPr>
        <w:t>2</w:t>
      </w:r>
      <w:r w:rsidR="00FF640E" w:rsidRPr="00D13042">
        <w:rPr>
          <w:rFonts w:ascii="Arial" w:hAnsi="Arial" w:cs="Arial"/>
          <w:sz w:val="20"/>
          <w:szCs w:val="20"/>
          <w:lang w:val="el-GR"/>
        </w:rPr>
        <w:t>.1</w:t>
      </w:r>
      <w:r w:rsidR="007515FD" w:rsidRPr="00D13042">
        <w:rPr>
          <w:rFonts w:ascii="Arial" w:hAnsi="Arial" w:cs="Arial"/>
          <w:sz w:val="20"/>
          <w:szCs w:val="20"/>
          <w:lang w:val="el-GR"/>
        </w:rPr>
        <w:t xml:space="preserve"> </w:t>
      </w:r>
      <w:r w:rsidRPr="00D13042">
        <w:rPr>
          <w:rFonts w:ascii="Arial" w:hAnsi="Arial" w:cs="Arial"/>
          <w:sz w:val="20"/>
          <w:szCs w:val="20"/>
          <w:lang w:val="el-GR"/>
        </w:rPr>
        <w:t>της παρούσας διακήρυξης,</w:t>
      </w:r>
    </w:p>
    <w:p w14:paraId="44A14D1A" w14:textId="58F0B999"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sidRPr="00D13042">
        <w:rPr>
          <w:rFonts w:ascii="Arial" w:hAnsi="Arial" w:cs="Arial"/>
          <w:sz w:val="20"/>
          <w:szCs w:val="20"/>
          <w:lang w:val="el-GR"/>
        </w:rPr>
        <w:t>,</w:t>
      </w:r>
      <w:r w:rsidRPr="00D13042">
        <w:rPr>
          <w:rFonts w:ascii="Arial" w:hAnsi="Arial" w:cs="Arial"/>
          <w:sz w:val="20"/>
          <w:szCs w:val="20"/>
          <w:lang w:val="el-GR"/>
        </w:rPr>
        <w:t xml:space="preserve"> σύμφωνα με </w:t>
      </w:r>
      <w:r w:rsidR="006A34C5" w:rsidRPr="00D13042">
        <w:rPr>
          <w:rFonts w:ascii="Arial" w:hAnsi="Arial" w:cs="Arial"/>
          <w:sz w:val="20"/>
          <w:szCs w:val="20"/>
          <w:lang w:val="el-GR"/>
        </w:rPr>
        <w:t xml:space="preserve">την </w:t>
      </w:r>
      <w:r w:rsidRPr="00D13042">
        <w:rPr>
          <w:rFonts w:ascii="Arial" w:hAnsi="Arial" w:cs="Arial"/>
          <w:sz w:val="20"/>
          <w:szCs w:val="20"/>
          <w:lang w:val="el-GR"/>
        </w:rPr>
        <w:t>παρ</w:t>
      </w:r>
      <w:r w:rsidR="006A34C5" w:rsidRPr="00D13042">
        <w:rPr>
          <w:rFonts w:ascii="Arial" w:hAnsi="Arial" w:cs="Arial"/>
          <w:sz w:val="20"/>
          <w:szCs w:val="20"/>
          <w:lang w:val="el-GR"/>
        </w:rPr>
        <w:t xml:space="preserve">. </w:t>
      </w:r>
      <w:r w:rsidRPr="00D13042">
        <w:rPr>
          <w:rFonts w:ascii="Arial" w:hAnsi="Arial" w:cs="Arial"/>
          <w:sz w:val="20"/>
          <w:szCs w:val="20"/>
          <w:lang w:val="el-GR"/>
        </w:rPr>
        <w:t>3.1.</w:t>
      </w:r>
      <w:r w:rsidR="007515FD" w:rsidRPr="00D13042">
        <w:rPr>
          <w:rFonts w:ascii="Arial" w:hAnsi="Arial" w:cs="Arial"/>
          <w:sz w:val="20"/>
          <w:szCs w:val="20"/>
          <w:lang w:val="el-GR"/>
        </w:rPr>
        <w:t>2</w:t>
      </w:r>
      <w:r w:rsidRPr="00D13042">
        <w:rPr>
          <w:rFonts w:ascii="Arial" w:hAnsi="Arial" w:cs="Arial"/>
          <w:sz w:val="20"/>
          <w:szCs w:val="20"/>
          <w:lang w:val="el-GR"/>
        </w:rPr>
        <w:t>.</w:t>
      </w:r>
      <w:r w:rsidR="00D245F6" w:rsidRPr="00D13042">
        <w:rPr>
          <w:rFonts w:ascii="Arial" w:hAnsi="Arial" w:cs="Arial"/>
          <w:sz w:val="20"/>
          <w:szCs w:val="20"/>
          <w:lang w:val="el-GR"/>
        </w:rPr>
        <w:t>1</w:t>
      </w:r>
      <w:r w:rsidRPr="00D13042">
        <w:rPr>
          <w:rFonts w:ascii="Arial" w:hAnsi="Arial" w:cs="Arial"/>
          <w:sz w:val="20"/>
          <w:szCs w:val="20"/>
          <w:lang w:val="el-GR"/>
        </w:rPr>
        <w:t xml:space="preserve"> της παρούσας και τα άρθρα 102 και 103 του ν. 4412/2016,</w:t>
      </w:r>
    </w:p>
    <w:p w14:paraId="7B17BCB4" w14:textId="1F1A191B" w:rsidR="003929DA" w:rsidRPr="00D13042" w:rsidRDefault="003929DA" w:rsidP="009454AD">
      <w:pPr>
        <w:spacing w:before="120"/>
        <w:rPr>
          <w:rFonts w:ascii="Arial" w:hAnsi="Arial" w:cs="Arial"/>
          <w:sz w:val="20"/>
          <w:szCs w:val="20"/>
          <w:lang w:val="el-GR"/>
        </w:rPr>
      </w:pPr>
      <w:r w:rsidRPr="00D13042">
        <w:rPr>
          <w:rFonts w:ascii="Arial" w:hAnsi="Arial" w:cs="Arial"/>
          <w:sz w:val="20"/>
          <w:szCs w:val="20"/>
          <w:lang w:val="el-GR"/>
        </w:rPr>
        <w:t xml:space="preserve">δ) η οποία είναι εναλλακτική προσφορά, </w:t>
      </w:r>
    </w:p>
    <w:p w14:paraId="58AF328F" w14:textId="386EC203" w:rsidR="003929DA" w:rsidRPr="00D13042" w:rsidRDefault="003929DA" w:rsidP="009454AD">
      <w:pPr>
        <w:spacing w:before="120"/>
        <w:rPr>
          <w:rFonts w:ascii="Arial" w:hAnsi="Arial" w:cs="Arial"/>
          <w:iCs/>
          <w:color w:val="5B9BD5"/>
          <w:sz w:val="20"/>
          <w:szCs w:val="20"/>
          <w:lang w:val="el-GR"/>
        </w:rPr>
      </w:pPr>
      <w:r w:rsidRPr="00D13042">
        <w:rPr>
          <w:rFonts w:ascii="Arial" w:hAnsi="Arial" w:cs="Arial"/>
          <w:sz w:val="20"/>
          <w:szCs w:val="20"/>
          <w:lang w:val="el-GR"/>
        </w:rPr>
        <w:t>ε) η οποία υποβάλλεται από έναν προσφέροντα που έχει υποβάλει δύο ή περισσότερες προσφορές</w:t>
      </w:r>
      <w:r w:rsidR="009454AD" w:rsidRPr="00D13042">
        <w:rPr>
          <w:rFonts w:ascii="Arial" w:hAnsi="Arial" w:cs="Arial"/>
          <w:sz w:val="20"/>
          <w:szCs w:val="20"/>
          <w:lang w:val="el-GR"/>
        </w:rPr>
        <w:t xml:space="preserve">. </w:t>
      </w:r>
      <w:r w:rsidRPr="00D13042">
        <w:rPr>
          <w:rFonts w:ascii="Arial" w:hAnsi="Arial" w:cs="Arial"/>
          <w:sz w:val="20"/>
          <w:szCs w:val="20"/>
          <w:lang w:val="el-GR"/>
        </w:rPr>
        <w:t>Ο περιορισμός αυτός ισχύει, υπό τους όρους της παραγράφου 2.2.3.4 περ.</w:t>
      </w:r>
      <w:r w:rsidR="00C6085C" w:rsidRPr="00D13042">
        <w:rPr>
          <w:rFonts w:ascii="Arial" w:hAnsi="Arial" w:cs="Arial"/>
          <w:sz w:val="20"/>
          <w:szCs w:val="20"/>
          <w:lang w:val="el-GR"/>
        </w:rPr>
        <w:t xml:space="preserve"> </w:t>
      </w:r>
      <w:r w:rsidRPr="00D13042">
        <w:rPr>
          <w:rFonts w:ascii="Arial" w:hAnsi="Arial" w:cs="Arial"/>
          <w:sz w:val="20"/>
          <w:szCs w:val="20"/>
          <w:lang w:val="el-GR"/>
        </w:rPr>
        <w:t>γ</w:t>
      </w:r>
      <w:r w:rsidR="00C6085C" w:rsidRPr="00D13042">
        <w:rPr>
          <w:rFonts w:ascii="Arial" w:hAnsi="Arial" w:cs="Arial"/>
          <w:sz w:val="20"/>
          <w:szCs w:val="20"/>
          <w:lang w:val="el-GR"/>
        </w:rPr>
        <w:t>΄</w:t>
      </w:r>
      <w:r w:rsidR="00FC2E42" w:rsidRPr="00D13042">
        <w:rPr>
          <w:rFonts w:ascii="Arial" w:hAnsi="Arial" w:cs="Arial"/>
          <w:sz w:val="20"/>
          <w:szCs w:val="20"/>
          <w:lang w:val="el-GR"/>
        </w:rPr>
        <w:t xml:space="preserve"> </w:t>
      </w:r>
      <w:r w:rsidRPr="00D13042">
        <w:rPr>
          <w:rFonts w:ascii="Arial" w:hAnsi="Arial" w:cs="Arial"/>
          <w:sz w:val="20"/>
          <w:szCs w:val="20"/>
          <w:lang w:val="el-GR"/>
        </w:rPr>
        <w:t xml:space="preserve">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rPr>
        <w:t>στ</w:t>
      </w:r>
      <w:r w:rsidR="003929DA" w:rsidRPr="00D13042">
        <w:rPr>
          <w:rFonts w:ascii="Arial" w:hAnsi="Arial" w:cs="Arial"/>
          <w:sz w:val="20"/>
          <w:szCs w:val="20"/>
          <w:lang w:val="el-GR"/>
        </w:rPr>
        <w:t>) η οποία είναι υπό αίρεση,</w:t>
      </w:r>
    </w:p>
    <w:p w14:paraId="586138DC" w14:textId="383024A5"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rPr>
        <w:t>ζ</w:t>
      </w:r>
      <w:r w:rsidR="003929DA" w:rsidRPr="00D13042">
        <w:rPr>
          <w:rFonts w:ascii="Arial" w:hAnsi="Arial" w:cs="Arial"/>
          <w:sz w:val="20"/>
          <w:szCs w:val="20"/>
          <w:lang w:val="el-GR"/>
        </w:rPr>
        <w:t>) η οποία θέτει όρο αναπροσαρμογής</w:t>
      </w:r>
      <w:r w:rsidR="009454AD" w:rsidRPr="00D13042">
        <w:rPr>
          <w:rFonts w:ascii="Arial" w:hAnsi="Arial" w:cs="Arial"/>
          <w:sz w:val="20"/>
          <w:szCs w:val="20"/>
          <w:lang w:val="el-GR"/>
        </w:rPr>
        <w:t xml:space="preserve"> πέραν των </w:t>
      </w:r>
      <w:r w:rsidR="00FC2E42" w:rsidRPr="00D13042">
        <w:rPr>
          <w:rFonts w:ascii="Arial" w:hAnsi="Arial" w:cs="Arial"/>
          <w:sz w:val="20"/>
          <w:szCs w:val="20"/>
          <w:lang w:val="el-GR"/>
        </w:rPr>
        <w:t>οριζόμενων</w:t>
      </w:r>
      <w:r w:rsidR="009454AD" w:rsidRPr="00D13042">
        <w:rPr>
          <w:rFonts w:ascii="Arial" w:hAnsi="Arial" w:cs="Arial"/>
          <w:sz w:val="20"/>
          <w:szCs w:val="20"/>
          <w:lang w:val="el-GR"/>
        </w:rPr>
        <w:t xml:space="preserve"> της παραγράφου 6.5</w:t>
      </w:r>
      <w:r w:rsidR="003929DA" w:rsidRPr="00D13042">
        <w:rPr>
          <w:rFonts w:ascii="Arial" w:hAnsi="Arial" w:cs="Arial"/>
          <w:sz w:val="20"/>
          <w:szCs w:val="20"/>
          <w:lang w:val="el-GR"/>
        </w:rPr>
        <w:t xml:space="preserve">, </w:t>
      </w:r>
    </w:p>
    <w:p w14:paraId="24CF2DF5" w14:textId="77777777"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rPr>
        <w:t>η</w:t>
      </w:r>
      <w:r w:rsidR="003929DA" w:rsidRPr="00D13042">
        <w:rPr>
          <w:rFonts w:ascii="Arial" w:hAnsi="Arial" w:cs="Arial"/>
          <w:sz w:val="20"/>
          <w:szCs w:val="20"/>
          <w:lang w:val="el-GR"/>
        </w:rPr>
        <w:t xml:space="preserve">) για την οποία ο προσφέρων δεν </w:t>
      </w:r>
      <w:r w:rsidR="00CA3778" w:rsidRPr="00D13042">
        <w:rPr>
          <w:rFonts w:ascii="Arial" w:hAnsi="Arial" w:cs="Arial"/>
          <w:sz w:val="20"/>
          <w:szCs w:val="20"/>
          <w:lang w:val="el-GR"/>
        </w:rPr>
        <w:t>παράσχει</w:t>
      </w:r>
      <w:r w:rsidR="003929DA" w:rsidRPr="00D13042">
        <w:rPr>
          <w:rFonts w:ascii="Arial" w:hAnsi="Arial" w:cs="Arial"/>
          <w:sz w:val="20"/>
          <w:szCs w:val="20"/>
          <w:lang w:val="el-GR"/>
        </w:rPr>
        <w:t>,</w:t>
      </w:r>
      <w:r w:rsidR="00457204" w:rsidRPr="00D13042">
        <w:rPr>
          <w:rFonts w:ascii="Arial" w:hAnsi="Arial" w:cs="Arial"/>
          <w:sz w:val="20"/>
          <w:szCs w:val="20"/>
          <w:lang w:val="el-GR"/>
        </w:rPr>
        <w:t xml:space="preserve"> </w:t>
      </w:r>
      <w:r w:rsidR="003929DA" w:rsidRPr="00D13042">
        <w:rPr>
          <w:rFonts w:ascii="Arial" w:hAnsi="Arial" w:cs="Arial"/>
          <w:sz w:val="20"/>
          <w:szCs w:val="20"/>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D13042">
        <w:rPr>
          <w:rFonts w:ascii="Arial" w:hAnsi="Arial" w:cs="Arial"/>
          <w:sz w:val="20"/>
          <w:szCs w:val="20"/>
          <w:lang w:val="el-GR"/>
        </w:rPr>
        <w:t>,</w:t>
      </w:r>
      <w:r w:rsidR="003929DA" w:rsidRPr="00D13042">
        <w:rPr>
          <w:rFonts w:ascii="Arial" w:hAnsi="Arial" w:cs="Arial"/>
          <w:sz w:val="20"/>
          <w:szCs w:val="20"/>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rPr>
        <w:t>θ</w:t>
      </w:r>
      <w:r w:rsidR="003929DA" w:rsidRPr="00D13042">
        <w:rPr>
          <w:rFonts w:ascii="Arial" w:hAnsi="Arial" w:cs="Arial"/>
          <w:sz w:val="20"/>
          <w:szCs w:val="20"/>
          <w:lang w:val="el-GR"/>
        </w:rPr>
        <w:t xml:space="preserve">) </w:t>
      </w:r>
      <w:r w:rsidR="00B17B5E" w:rsidRPr="00D13042">
        <w:rPr>
          <w:rFonts w:ascii="Arial" w:hAnsi="Arial" w:cs="Arial"/>
          <w:sz w:val="20"/>
          <w:szCs w:val="20"/>
          <w:lang w:val="el-GR"/>
        </w:rPr>
        <w:t>εφόσον</w:t>
      </w:r>
      <w:r w:rsidR="003929DA" w:rsidRPr="00D13042">
        <w:rPr>
          <w:rFonts w:ascii="Arial" w:hAnsi="Arial" w:cs="Arial"/>
          <w:sz w:val="20"/>
          <w:szCs w:val="20"/>
          <w:lang w:val="el-GR"/>
        </w:rPr>
        <w:t xml:space="preserve"> </w:t>
      </w:r>
      <w:r w:rsidR="00CA3778" w:rsidRPr="00D13042">
        <w:rPr>
          <w:rFonts w:ascii="Arial" w:hAnsi="Arial" w:cs="Arial"/>
          <w:sz w:val="20"/>
          <w:szCs w:val="20"/>
          <w:lang w:val="el-GR"/>
        </w:rPr>
        <w:t>διαπιστωθεί</w:t>
      </w:r>
      <w:r w:rsidR="003929DA" w:rsidRPr="00D13042">
        <w:rPr>
          <w:rFonts w:ascii="Arial" w:hAnsi="Arial" w:cs="Arial"/>
          <w:sz w:val="20"/>
          <w:szCs w:val="20"/>
          <w:lang w:val="el-GR"/>
        </w:rPr>
        <w:t xml:space="preserve"> ότι είναι ασυνήθιστα χαμηλή διότι δε συμμορφώνεται με τις ισχύουσες  υποχρεώσεις της παρ. 2 του άρθρου 18 του ν.4412/2016,</w:t>
      </w:r>
    </w:p>
    <w:p w14:paraId="453577DB" w14:textId="77777777"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rPr>
        <w:t>ι</w:t>
      </w:r>
      <w:r w:rsidR="003929DA" w:rsidRPr="00D13042">
        <w:rPr>
          <w:rFonts w:ascii="Arial" w:hAnsi="Arial" w:cs="Arial"/>
          <w:sz w:val="20"/>
          <w:szCs w:val="20"/>
          <w:lang w:val="el-GR"/>
        </w:rPr>
        <w:t>) η οποία παρουσιάζει αποκλίσεις ως προς τους όρους και τις τεχνικές προδιαγραφές της σύμβασης</w:t>
      </w:r>
      <w:r w:rsidR="00112610" w:rsidRPr="00D13042">
        <w:rPr>
          <w:rFonts w:ascii="Arial" w:hAnsi="Arial" w:cs="Arial"/>
          <w:sz w:val="20"/>
          <w:szCs w:val="20"/>
          <w:lang w:val="el-GR"/>
        </w:rPr>
        <w:t xml:space="preserve"> που </w:t>
      </w:r>
      <w:r w:rsidR="00496CA8" w:rsidRPr="00D13042">
        <w:rPr>
          <w:rFonts w:ascii="Arial" w:hAnsi="Arial" w:cs="Arial"/>
          <w:sz w:val="20"/>
          <w:szCs w:val="20"/>
          <w:lang w:val="el-GR"/>
        </w:rPr>
        <w:t xml:space="preserve">έχουν </w:t>
      </w:r>
      <w:r w:rsidR="00112610" w:rsidRPr="00D13042">
        <w:rPr>
          <w:rFonts w:ascii="Arial" w:hAnsi="Arial" w:cs="Arial"/>
          <w:sz w:val="20"/>
          <w:szCs w:val="20"/>
          <w:lang w:val="el-GR"/>
        </w:rPr>
        <w:t xml:space="preserve">ρητώς </w:t>
      </w:r>
      <w:r w:rsidR="00496CA8" w:rsidRPr="00D13042">
        <w:rPr>
          <w:rFonts w:ascii="Arial" w:hAnsi="Arial" w:cs="Arial"/>
          <w:sz w:val="20"/>
          <w:szCs w:val="20"/>
          <w:lang w:val="el-GR"/>
        </w:rPr>
        <w:t>καθοριστεί</w:t>
      </w:r>
      <w:r w:rsidR="007A753B" w:rsidRPr="00D13042">
        <w:rPr>
          <w:rFonts w:ascii="Arial" w:hAnsi="Arial" w:cs="Arial"/>
          <w:sz w:val="20"/>
          <w:szCs w:val="20"/>
          <w:lang w:val="el-GR"/>
        </w:rPr>
        <w:t>,</w:t>
      </w:r>
      <w:r w:rsidR="00496CA8" w:rsidRPr="00D13042">
        <w:rPr>
          <w:rFonts w:ascii="Arial" w:hAnsi="Arial" w:cs="Arial"/>
          <w:sz w:val="20"/>
          <w:szCs w:val="20"/>
          <w:lang w:val="el-GR"/>
        </w:rPr>
        <w:t xml:space="preserve"> επί ποινή αποκλεισμού</w:t>
      </w:r>
      <w:r w:rsidR="007A753B" w:rsidRPr="00D13042">
        <w:rPr>
          <w:rFonts w:ascii="Arial" w:hAnsi="Arial" w:cs="Arial"/>
          <w:sz w:val="20"/>
          <w:szCs w:val="20"/>
          <w:lang w:val="el-GR"/>
        </w:rPr>
        <w:t>,</w:t>
      </w:r>
      <w:r w:rsidR="00496CA8" w:rsidRPr="00D13042">
        <w:rPr>
          <w:rFonts w:ascii="Arial" w:hAnsi="Arial" w:cs="Arial"/>
          <w:sz w:val="20"/>
          <w:szCs w:val="20"/>
          <w:lang w:val="el-GR"/>
        </w:rPr>
        <w:t xml:space="preserve"> στην παρούσα Διακήρυξη</w:t>
      </w:r>
      <w:r w:rsidR="003929DA" w:rsidRPr="00D13042">
        <w:rPr>
          <w:rFonts w:ascii="Arial" w:hAnsi="Arial" w:cs="Arial"/>
          <w:sz w:val="20"/>
          <w:szCs w:val="20"/>
          <w:lang w:val="el-GR"/>
        </w:rPr>
        <w:t>,</w:t>
      </w:r>
    </w:p>
    <w:p w14:paraId="2F43EFC4" w14:textId="5F163AA6"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rPr>
        <w:t>ια</w:t>
      </w:r>
      <w:r w:rsidR="003929DA" w:rsidRPr="00D13042">
        <w:rPr>
          <w:rFonts w:ascii="Arial" w:hAnsi="Arial" w:cs="Arial"/>
          <w:sz w:val="20"/>
          <w:szCs w:val="20"/>
          <w:lang w:val="el-GR"/>
        </w:rPr>
        <w:t xml:space="preserve">) η οποία παρουσιάζει ελλείψεις ως προς τα δικαιολογητικά που ζητούνται από τα έγγραφα της παρούσας </w:t>
      </w:r>
      <w:r w:rsidR="00C6085C" w:rsidRPr="00D13042">
        <w:rPr>
          <w:rFonts w:ascii="Arial" w:hAnsi="Arial" w:cs="Arial"/>
          <w:sz w:val="20"/>
          <w:szCs w:val="20"/>
          <w:lang w:val="el-GR"/>
        </w:rPr>
        <w:t>Δ</w:t>
      </w:r>
      <w:r w:rsidR="003929DA" w:rsidRPr="00D13042">
        <w:rPr>
          <w:rFonts w:ascii="Arial" w:hAnsi="Arial" w:cs="Arial"/>
          <w:sz w:val="20"/>
          <w:szCs w:val="20"/>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sidRPr="00D13042">
        <w:rPr>
          <w:rFonts w:ascii="Arial" w:hAnsi="Arial" w:cs="Arial"/>
          <w:sz w:val="20"/>
          <w:szCs w:val="20"/>
          <w:lang w:val="el-GR"/>
        </w:rPr>
        <w:t>,</w:t>
      </w:r>
      <w:r w:rsidR="003929DA" w:rsidRPr="00D13042">
        <w:rPr>
          <w:rFonts w:ascii="Arial" w:hAnsi="Arial" w:cs="Arial"/>
          <w:sz w:val="20"/>
          <w:szCs w:val="20"/>
          <w:lang w:val="el-GR"/>
        </w:rPr>
        <w:t xml:space="preserve"> σύμφωνα με τα άρθρα 102 και 103 του ν.4412/2016,</w:t>
      </w:r>
    </w:p>
    <w:p w14:paraId="5C51F88F" w14:textId="77777777" w:rsidR="003929DA" w:rsidRPr="00D13042" w:rsidRDefault="00CB3E18" w:rsidP="009454AD">
      <w:pPr>
        <w:spacing w:before="120"/>
        <w:rPr>
          <w:rFonts w:ascii="Arial" w:hAnsi="Arial" w:cs="Arial"/>
          <w:sz w:val="20"/>
          <w:szCs w:val="20"/>
          <w:lang w:val="el-GR" w:eastAsia="el-GR"/>
        </w:rPr>
      </w:pPr>
      <w:r w:rsidRPr="00D13042">
        <w:rPr>
          <w:rFonts w:ascii="Arial" w:hAnsi="Arial" w:cs="Arial"/>
          <w:sz w:val="20"/>
          <w:szCs w:val="20"/>
          <w:lang w:val="el-GR"/>
        </w:rPr>
        <w:t>ιβ</w:t>
      </w:r>
      <w:r w:rsidR="003929DA" w:rsidRPr="00D13042">
        <w:rPr>
          <w:rFonts w:ascii="Arial" w:hAnsi="Arial" w:cs="Arial"/>
          <w:sz w:val="20"/>
          <w:szCs w:val="20"/>
          <w:lang w:val="el-GR"/>
        </w:rPr>
        <w:t>)</w:t>
      </w:r>
      <w:r w:rsidR="00F649FD" w:rsidRPr="00D13042">
        <w:rPr>
          <w:rFonts w:ascii="Arial" w:hAnsi="Arial" w:cs="Arial"/>
          <w:sz w:val="20"/>
          <w:szCs w:val="20"/>
          <w:lang w:val="el-GR"/>
        </w:rPr>
        <w:t xml:space="preserve"> </w:t>
      </w:r>
      <w:r w:rsidR="003929DA" w:rsidRPr="00D13042">
        <w:rPr>
          <w:rFonts w:ascii="Arial" w:hAnsi="Arial" w:cs="Arial"/>
          <w:sz w:val="20"/>
          <w:szCs w:val="20"/>
          <w:lang w:val="el-GR"/>
        </w:rPr>
        <w:t>εάν από τα δικαιολογητικά του άρθρου 103 του ν. 4412/2016, που προσκομί</w:t>
      </w:r>
      <w:r w:rsidR="00CA3778" w:rsidRPr="00D13042">
        <w:rPr>
          <w:rFonts w:ascii="Arial" w:hAnsi="Arial" w:cs="Arial"/>
          <w:sz w:val="20"/>
          <w:szCs w:val="20"/>
          <w:lang w:val="el-GR"/>
        </w:rPr>
        <w:t xml:space="preserve">ζονται </w:t>
      </w:r>
      <w:r w:rsidR="003929DA" w:rsidRPr="00D13042">
        <w:rPr>
          <w:rFonts w:ascii="Arial" w:hAnsi="Arial" w:cs="Arial"/>
          <w:sz w:val="20"/>
          <w:szCs w:val="20"/>
          <w:lang w:val="el-GR"/>
        </w:rPr>
        <w:t xml:space="preserve">από τον προσωρινό ανάδοχο, δεν αποδεικνύεται </w:t>
      </w:r>
      <w:r w:rsidR="003929DA" w:rsidRPr="00D13042">
        <w:rPr>
          <w:rFonts w:ascii="Arial" w:hAnsi="Arial" w:cs="Arial"/>
          <w:sz w:val="20"/>
          <w:szCs w:val="20"/>
          <w:lang w:val="el-GR" w:eastAsia="el-GR"/>
        </w:rPr>
        <w:t xml:space="preserve">η μη συνδρομή των λόγων αποκλεισμού </w:t>
      </w:r>
      <w:r w:rsidR="009B07C0" w:rsidRPr="00D13042">
        <w:rPr>
          <w:rFonts w:ascii="Arial" w:hAnsi="Arial" w:cs="Arial"/>
          <w:sz w:val="20"/>
          <w:szCs w:val="20"/>
          <w:lang w:val="el-GR" w:eastAsia="el-GR"/>
        </w:rPr>
        <w:t xml:space="preserve">της παραγράφου 2.2.3 της παρούσας </w:t>
      </w:r>
      <w:r w:rsidR="003929DA" w:rsidRPr="00D13042">
        <w:rPr>
          <w:rFonts w:ascii="Arial" w:hAnsi="Arial" w:cs="Arial"/>
          <w:sz w:val="20"/>
          <w:szCs w:val="20"/>
          <w:lang w:val="el-GR" w:eastAsia="el-GR"/>
        </w:rPr>
        <w:t xml:space="preserve">ή η πλήρωση μιας ή περισσότερων από τις απαιτήσεις των κριτηρίων ποιοτικής επιλογής, σύμφωνα με </w:t>
      </w:r>
      <w:r w:rsidR="009B07C0" w:rsidRPr="00D13042">
        <w:rPr>
          <w:rFonts w:ascii="Arial" w:hAnsi="Arial" w:cs="Arial"/>
          <w:sz w:val="20"/>
          <w:szCs w:val="20"/>
          <w:lang w:val="el-GR" w:eastAsia="el-GR"/>
        </w:rPr>
        <w:t>τις παραγράφους 2.2.4. επ.</w:t>
      </w:r>
      <w:r w:rsidR="003929DA" w:rsidRPr="00D13042">
        <w:rPr>
          <w:rFonts w:ascii="Arial" w:hAnsi="Arial" w:cs="Arial"/>
          <w:sz w:val="20"/>
          <w:szCs w:val="20"/>
          <w:lang w:val="el-GR" w:eastAsia="el-GR"/>
        </w:rPr>
        <w:t>, περί κριτηρίων επιλογής,</w:t>
      </w:r>
    </w:p>
    <w:p w14:paraId="4FB9754B" w14:textId="77777777" w:rsidR="003929DA" w:rsidRPr="00D13042" w:rsidRDefault="00CB3E18" w:rsidP="009454AD">
      <w:pPr>
        <w:spacing w:before="120"/>
        <w:rPr>
          <w:rFonts w:ascii="Arial" w:hAnsi="Arial" w:cs="Arial"/>
          <w:sz w:val="20"/>
          <w:szCs w:val="20"/>
          <w:lang w:val="el-GR"/>
        </w:rPr>
      </w:pPr>
      <w:r w:rsidRPr="00D13042">
        <w:rPr>
          <w:rFonts w:ascii="Arial" w:hAnsi="Arial" w:cs="Arial"/>
          <w:sz w:val="20"/>
          <w:szCs w:val="20"/>
          <w:lang w:val="el-GR" w:eastAsia="el-GR"/>
        </w:rPr>
        <w:t>ιγ</w:t>
      </w:r>
      <w:r w:rsidR="003929DA" w:rsidRPr="00D13042">
        <w:rPr>
          <w:rFonts w:ascii="Arial" w:hAnsi="Arial" w:cs="Arial"/>
          <w:sz w:val="20"/>
          <w:szCs w:val="20"/>
          <w:lang w:val="el-GR" w:eastAsia="el-GR"/>
        </w:rPr>
        <w:t xml:space="preserve">) εάν κατά τον έλεγχο των </w:t>
      </w:r>
      <w:r w:rsidR="009B07C0" w:rsidRPr="00D13042">
        <w:rPr>
          <w:rFonts w:ascii="Arial" w:hAnsi="Arial" w:cs="Arial"/>
          <w:sz w:val="20"/>
          <w:szCs w:val="20"/>
          <w:lang w:val="el-GR" w:eastAsia="el-GR"/>
        </w:rPr>
        <w:t xml:space="preserve">ως άνω </w:t>
      </w:r>
      <w:r w:rsidR="003929DA" w:rsidRPr="00D13042">
        <w:rPr>
          <w:rFonts w:ascii="Arial" w:hAnsi="Arial" w:cs="Arial"/>
          <w:sz w:val="20"/>
          <w:szCs w:val="20"/>
          <w:lang w:val="el-GR" w:eastAsia="el-GR"/>
        </w:rPr>
        <w:t>δικαιολογητικών του άρθρου 103 του ν.4412/2016, διαπιστωθεί ότι τα στοιχεία που δηλώθηκαν, σύμφωνα με το άρθρο 79 του ν. 4412/2016</w:t>
      </w:r>
      <w:r w:rsidR="006848DA" w:rsidRPr="00D13042">
        <w:rPr>
          <w:rFonts w:ascii="Arial" w:hAnsi="Arial" w:cs="Arial"/>
          <w:sz w:val="20"/>
          <w:szCs w:val="20"/>
          <w:lang w:val="el-GR" w:eastAsia="el-GR"/>
        </w:rPr>
        <w:t>,</w:t>
      </w:r>
      <w:r w:rsidR="003929DA" w:rsidRPr="00D13042">
        <w:rPr>
          <w:rFonts w:ascii="Arial" w:hAnsi="Arial" w:cs="Arial"/>
          <w:sz w:val="20"/>
          <w:szCs w:val="20"/>
          <w:lang w:val="el-GR" w:eastAsia="el-GR"/>
        </w:rPr>
        <w:t xml:space="preserve"> είναι εκ προθέσεως απατηλά, ή ότι έχουν υποβληθεί πλαστά αποδεικτικά στοιχεία</w:t>
      </w:r>
      <w:r w:rsidR="003929DA" w:rsidRPr="00D13042">
        <w:rPr>
          <w:rFonts w:ascii="Arial" w:hAnsi="Arial" w:cs="Arial"/>
          <w:sz w:val="20"/>
          <w:szCs w:val="20"/>
          <w:lang w:val="el-GR"/>
        </w:rPr>
        <w:t>.</w:t>
      </w:r>
    </w:p>
    <w:p w14:paraId="18D594F1" w14:textId="77777777" w:rsidR="003929DA" w:rsidRPr="00D13042" w:rsidRDefault="003929DA">
      <w:pPr>
        <w:rPr>
          <w:rFonts w:ascii="Arial" w:hAnsi="Arial" w:cs="Arial"/>
          <w:sz w:val="20"/>
          <w:szCs w:val="20"/>
          <w:lang w:val="el-GR"/>
        </w:rPr>
      </w:pPr>
    </w:p>
    <w:p w14:paraId="54BF9B18" w14:textId="77777777" w:rsidR="003929DA" w:rsidRPr="00D13042" w:rsidRDefault="003929DA">
      <w:pPr>
        <w:pStyle w:val="1"/>
        <w:tabs>
          <w:tab w:val="left" w:pos="567"/>
        </w:tabs>
        <w:ind w:left="567" w:hanging="567"/>
        <w:rPr>
          <w:rFonts w:ascii="Arial" w:hAnsi="Arial"/>
          <w:color w:val="auto"/>
          <w:sz w:val="20"/>
          <w:szCs w:val="20"/>
          <w:lang w:val="el-GR"/>
        </w:rPr>
      </w:pPr>
      <w:bookmarkStart w:id="52" w:name="_Toc220972868"/>
      <w:r w:rsidRPr="00D13042">
        <w:rPr>
          <w:rFonts w:ascii="Arial" w:hAnsi="Arial"/>
          <w:color w:val="auto"/>
          <w:sz w:val="20"/>
          <w:szCs w:val="20"/>
          <w:lang w:val="el-GR"/>
        </w:rPr>
        <w:lastRenderedPageBreak/>
        <w:t>3.</w:t>
      </w:r>
      <w:r w:rsidRPr="00D13042">
        <w:rPr>
          <w:rFonts w:ascii="Arial" w:hAnsi="Arial"/>
          <w:color w:val="auto"/>
          <w:sz w:val="20"/>
          <w:szCs w:val="20"/>
          <w:lang w:val="el-GR"/>
        </w:rPr>
        <w:tab/>
        <w:t>ΔΙΕΝΕΡΓΕΙΑ ΔΙΑΔΙΚΑΣΙΑΣ - ΑΞΙΟΛΟΓΗΣΗ ΠΡΟΣΦΟΡΩΝ</w:t>
      </w:r>
      <w:bookmarkEnd w:id="52"/>
      <w:r w:rsidRPr="00D13042">
        <w:rPr>
          <w:rFonts w:ascii="Arial" w:hAnsi="Arial"/>
          <w:color w:val="auto"/>
          <w:sz w:val="20"/>
          <w:szCs w:val="20"/>
          <w:lang w:val="el-GR"/>
        </w:rPr>
        <w:t xml:space="preserve">  </w:t>
      </w:r>
    </w:p>
    <w:p w14:paraId="55ADD4BD" w14:textId="77777777" w:rsidR="003929DA" w:rsidRPr="00D13042" w:rsidRDefault="003929DA">
      <w:pPr>
        <w:pStyle w:val="2"/>
        <w:spacing w:after="60"/>
        <w:textAlignment w:val="baseline"/>
        <w:rPr>
          <w:rFonts w:ascii="Arial" w:hAnsi="Arial"/>
          <w:color w:val="auto"/>
          <w:kern w:val="1"/>
          <w:sz w:val="20"/>
          <w:szCs w:val="20"/>
          <w:lang w:val="el-GR"/>
        </w:rPr>
      </w:pPr>
      <w:bookmarkStart w:id="53" w:name="_Toc220972869"/>
      <w:r w:rsidRPr="00D13042">
        <w:rPr>
          <w:rFonts w:ascii="Arial" w:hAnsi="Arial"/>
          <w:color w:val="auto"/>
          <w:sz w:val="20"/>
          <w:szCs w:val="20"/>
          <w:lang w:val="el-GR"/>
        </w:rPr>
        <w:t xml:space="preserve">3.1 </w:t>
      </w:r>
      <w:r w:rsidRPr="00D13042">
        <w:rPr>
          <w:rFonts w:ascii="Arial" w:hAnsi="Arial"/>
          <w:color w:val="auto"/>
          <w:sz w:val="20"/>
          <w:szCs w:val="20"/>
          <w:lang w:val="el-GR"/>
        </w:rPr>
        <w:tab/>
        <w:t>Αποσφράγιση και αξιολόγηση προσφορών</w:t>
      </w:r>
      <w:bookmarkEnd w:id="53"/>
      <w:r w:rsidRPr="00D13042">
        <w:rPr>
          <w:rFonts w:ascii="Arial" w:hAnsi="Arial"/>
          <w:color w:val="auto"/>
          <w:sz w:val="20"/>
          <w:szCs w:val="20"/>
          <w:lang w:val="el-GR"/>
        </w:rPr>
        <w:t xml:space="preserve"> </w:t>
      </w:r>
    </w:p>
    <w:p w14:paraId="08C73B84" w14:textId="267A2AE4" w:rsidR="003929DA" w:rsidRPr="00D13042" w:rsidRDefault="003929DA">
      <w:pPr>
        <w:pStyle w:val="3"/>
        <w:rPr>
          <w:rFonts w:ascii="Arial" w:hAnsi="Arial" w:cs="Arial"/>
          <w:color w:val="auto"/>
          <w:kern w:val="1"/>
          <w:sz w:val="20"/>
          <w:szCs w:val="20"/>
          <w:lang w:val="el-GR"/>
        </w:rPr>
      </w:pPr>
      <w:bookmarkStart w:id="54" w:name="_Toc220972870"/>
      <w:r w:rsidRPr="00D13042">
        <w:rPr>
          <w:rFonts w:ascii="Arial" w:hAnsi="Arial" w:cs="Arial"/>
          <w:color w:val="auto"/>
          <w:kern w:val="1"/>
          <w:sz w:val="20"/>
          <w:szCs w:val="20"/>
          <w:lang w:val="el-GR"/>
        </w:rPr>
        <w:t>3.1.1</w:t>
      </w:r>
      <w:r w:rsidRPr="00D13042">
        <w:rPr>
          <w:rFonts w:ascii="Arial" w:hAnsi="Arial" w:cs="Arial"/>
          <w:color w:val="auto"/>
          <w:kern w:val="1"/>
          <w:sz w:val="20"/>
          <w:szCs w:val="20"/>
          <w:lang w:val="el-GR"/>
        </w:rPr>
        <w:tab/>
        <w:t>Ηλεκτρονική αποσφράγιση προσφορών</w:t>
      </w:r>
      <w:bookmarkEnd w:id="54"/>
    </w:p>
    <w:p w14:paraId="5E42FD29" w14:textId="0B14CC52" w:rsidR="003929DA" w:rsidRPr="00D13042" w:rsidRDefault="00C348A0" w:rsidP="009454AD">
      <w:pPr>
        <w:spacing w:before="120"/>
        <w:textAlignment w:val="baseline"/>
        <w:rPr>
          <w:rFonts w:ascii="Arial" w:hAnsi="Arial" w:cs="Arial"/>
          <w:kern w:val="1"/>
          <w:sz w:val="20"/>
          <w:szCs w:val="20"/>
          <w:lang w:val="el-GR"/>
        </w:rPr>
      </w:pPr>
      <w:r w:rsidRPr="00D13042">
        <w:rPr>
          <w:rFonts w:ascii="Arial" w:hAnsi="Arial" w:cs="Arial"/>
          <w:kern w:val="1"/>
          <w:sz w:val="20"/>
          <w:szCs w:val="20"/>
          <w:lang w:val="el-GR"/>
        </w:rPr>
        <w:t xml:space="preserve">Το πιστοποιημένο στο ΕΣΗΔΗΣ, για την αποσφράγιση των  προσφορών αρμόδιο όργανο της </w:t>
      </w:r>
      <w:r w:rsidR="00C6085C" w:rsidRPr="00D13042">
        <w:rPr>
          <w:rFonts w:ascii="Arial" w:hAnsi="Arial" w:cs="Arial"/>
          <w:kern w:val="1"/>
          <w:sz w:val="20"/>
          <w:szCs w:val="20"/>
          <w:lang w:val="el-GR"/>
        </w:rPr>
        <w:t>α</w:t>
      </w:r>
      <w:r w:rsidRPr="00D13042">
        <w:rPr>
          <w:rFonts w:ascii="Arial" w:hAnsi="Arial" w:cs="Arial"/>
          <w:kern w:val="1"/>
          <w:sz w:val="20"/>
          <w:szCs w:val="20"/>
          <w:lang w:val="el-GR"/>
        </w:rPr>
        <w:t xml:space="preserve">ναθέτουσας </w:t>
      </w:r>
      <w:r w:rsidR="00C6085C" w:rsidRPr="00D13042">
        <w:rPr>
          <w:rFonts w:ascii="Arial" w:hAnsi="Arial" w:cs="Arial"/>
          <w:kern w:val="1"/>
          <w:sz w:val="20"/>
          <w:szCs w:val="20"/>
          <w:lang w:val="el-GR"/>
        </w:rPr>
        <w:t>α</w:t>
      </w:r>
      <w:r w:rsidRPr="00D13042">
        <w:rPr>
          <w:rFonts w:ascii="Arial" w:hAnsi="Arial" w:cs="Arial"/>
          <w:kern w:val="1"/>
          <w:sz w:val="20"/>
          <w:szCs w:val="20"/>
          <w:lang w:val="el-GR"/>
        </w:rPr>
        <w:t xml:space="preserve">ρχής, ήτοι η επιτροπή διενέργειας/επιτροπή αξιολόγησης, </w:t>
      </w:r>
      <w:r w:rsidRPr="00D13042">
        <w:rPr>
          <w:rFonts w:ascii="Arial" w:hAnsi="Arial" w:cs="Arial"/>
          <w:b/>
          <w:kern w:val="1"/>
          <w:sz w:val="20"/>
          <w:szCs w:val="20"/>
          <w:lang w:val="el-GR"/>
        </w:rPr>
        <w:t>εφεξής Επιτροπή Διαγωνισμού</w:t>
      </w:r>
      <w:r w:rsidRPr="00D13042">
        <w:rPr>
          <w:rFonts w:ascii="Arial" w:hAnsi="Arial" w:cs="Arial"/>
          <w:kern w:val="1"/>
          <w:sz w:val="20"/>
          <w:szCs w:val="20"/>
          <w:lang w:val="el-GR"/>
        </w:rPr>
        <w:t xml:space="preserve">, </w:t>
      </w:r>
      <w:r w:rsidR="003929DA" w:rsidRPr="00D13042">
        <w:rPr>
          <w:rFonts w:ascii="Arial" w:hAnsi="Arial" w:cs="Arial"/>
          <w:kern w:val="1"/>
          <w:sz w:val="20"/>
          <w:szCs w:val="20"/>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D13042">
        <w:rPr>
          <w:rFonts w:ascii="Arial" w:hAnsi="Arial" w:cs="Arial"/>
          <w:kern w:val="1"/>
          <w:sz w:val="20"/>
          <w:szCs w:val="20"/>
          <w:lang w:val="el-GR" w:eastAsia="zh-CN"/>
        </w:rPr>
        <w:t>ακολουθώντας τα εξής στάδια:</w:t>
      </w:r>
    </w:p>
    <w:p w14:paraId="7E473BE7" w14:textId="16D9980D" w:rsidR="00696DD7" w:rsidRPr="00D13042" w:rsidRDefault="003929DA" w:rsidP="00DE7E4D">
      <w:pPr>
        <w:pStyle w:val="aff1"/>
        <w:widowControl w:val="0"/>
        <w:numPr>
          <w:ilvl w:val="0"/>
          <w:numId w:val="10"/>
        </w:numPr>
        <w:spacing w:before="120" w:after="120"/>
        <w:ind w:left="714" w:hanging="357"/>
        <w:contextualSpacing w:val="0"/>
        <w:textAlignment w:val="baseline"/>
        <w:rPr>
          <w:rFonts w:ascii="Arial" w:hAnsi="Arial" w:cs="Arial"/>
          <w:kern w:val="1"/>
          <w:lang w:val="el-GR"/>
        </w:rPr>
      </w:pPr>
      <w:r w:rsidRPr="00D13042">
        <w:rPr>
          <w:rFonts w:ascii="Arial" w:hAnsi="Arial" w:cs="Arial"/>
          <w:kern w:val="1"/>
          <w:lang w:val="el-GR"/>
        </w:rPr>
        <w:t xml:space="preserve">Ηλεκτρονική Αποσφράγιση του (υπό)φακέλου «Δικαιολογητικά Συμμετοχής-Τεχνική Προσφορά» </w:t>
      </w:r>
      <w:r w:rsidR="00696DD7" w:rsidRPr="00D13042">
        <w:rPr>
          <w:rFonts w:ascii="Arial" w:hAnsi="Arial" w:cs="Arial"/>
          <w:kern w:val="1"/>
          <w:lang w:val="el-GR"/>
        </w:rPr>
        <w:t>και του (υπό)φακέλου «Οικονομική Προσφορά», την</w:t>
      </w:r>
      <w:r w:rsidR="00F100D4">
        <w:rPr>
          <w:rFonts w:ascii="Arial" w:hAnsi="Arial" w:cs="Arial"/>
          <w:kern w:val="1"/>
          <w:lang w:val="el-GR"/>
        </w:rPr>
        <w:t xml:space="preserve"> </w:t>
      </w:r>
      <w:r w:rsidR="00F100D4" w:rsidRPr="00F100D4">
        <w:rPr>
          <w:rFonts w:ascii="Arial" w:hAnsi="Arial" w:cs="Arial"/>
          <w:b/>
          <w:bCs/>
          <w:kern w:val="1"/>
          <w:lang w:val="el-GR"/>
        </w:rPr>
        <w:t>06/03</w:t>
      </w:r>
      <w:r w:rsidR="005E3DC7" w:rsidRPr="00F100D4">
        <w:rPr>
          <w:rFonts w:ascii="Arial" w:hAnsi="Arial" w:cs="Arial"/>
          <w:b/>
          <w:bCs/>
          <w:kern w:val="1"/>
          <w:lang w:val="el-GR"/>
        </w:rPr>
        <w:t>/</w:t>
      </w:r>
      <w:r w:rsidR="00B82A51" w:rsidRPr="00D13042">
        <w:rPr>
          <w:rFonts w:ascii="Arial" w:hAnsi="Arial" w:cs="Arial"/>
          <w:b/>
          <w:bCs/>
          <w:kern w:val="1"/>
          <w:lang w:val="el-GR"/>
        </w:rPr>
        <w:t>202</w:t>
      </w:r>
      <w:r w:rsidR="005E3DC7" w:rsidRPr="00D13042">
        <w:rPr>
          <w:rFonts w:ascii="Arial" w:hAnsi="Arial" w:cs="Arial"/>
          <w:b/>
          <w:bCs/>
          <w:kern w:val="1"/>
          <w:lang w:val="el-GR"/>
        </w:rPr>
        <w:t>6</w:t>
      </w:r>
      <w:r w:rsidR="00696DD7" w:rsidRPr="00D13042">
        <w:rPr>
          <w:rFonts w:ascii="Arial" w:hAnsi="Arial" w:cs="Arial"/>
          <w:kern w:val="1"/>
          <w:lang w:val="el-GR"/>
        </w:rPr>
        <w:t xml:space="preserve"> και ώρα </w:t>
      </w:r>
      <w:r w:rsidR="00B82A51" w:rsidRPr="00D13042">
        <w:rPr>
          <w:rFonts w:ascii="Arial" w:hAnsi="Arial" w:cs="Arial"/>
          <w:b/>
          <w:bCs/>
          <w:kern w:val="1"/>
          <w:lang w:val="el-GR"/>
        </w:rPr>
        <w:t>11:00</w:t>
      </w:r>
      <w:r w:rsidR="00696DD7" w:rsidRPr="00D13042">
        <w:rPr>
          <w:rFonts w:ascii="Arial" w:hAnsi="Arial" w:cs="Arial"/>
          <w:kern w:val="1"/>
          <w:lang w:val="el-GR"/>
        </w:rPr>
        <w:t xml:space="preserve"> </w:t>
      </w:r>
    </w:p>
    <w:p w14:paraId="56251BCC" w14:textId="083241D9" w:rsidR="00DF50DA" w:rsidRPr="00D13042" w:rsidRDefault="009E5776" w:rsidP="009454AD">
      <w:pPr>
        <w:spacing w:before="120"/>
        <w:textAlignment w:val="baseline"/>
        <w:rPr>
          <w:rFonts w:ascii="Arial" w:hAnsi="Arial" w:cs="Arial"/>
          <w:kern w:val="1"/>
          <w:sz w:val="20"/>
          <w:szCs w:val="20"/>
          <w:lang w:val="el-GR"/>
        </w:rPr>
      </w:pPr>
      <w:r w:rsidRPr="00D13042">
        <w:rPr>
          <w:rFonts w:ascii="Arial" w:hAnsi="Arial" w:cs="Arial"/>
          <w:kern w:val="1"/>
          <w:sz w:val="20"/>
          <w:szCs w:val="20"/>
          <w:lang w:val="el-GR"/>
        </w:rPr>
        <w:t xml:space="preserve">Σε κάθε στάδιο τα στοιχεία των προσφορών που αποσφραγίζονται είναι </w:t>
      </w:r>
      <w:r w:rsidR="00416EF3" w:rsidRPr="00D13042">
        <w:rPr>
          <w:rFonts w:ascii="Arial" w:hAnsi="Arial" w:cs="Arial"/>
          <w:kern w:val="1"/>
          <w:sz w:val="20"/>
          <w:szCs w:val="20"/>
          <w:lang w:val="el-GR"/>
        </w:rPr>
        <w:t xml:space="preserve">καταρχήν </w:t>
      </w:r>
      <w:r w:rsidRPr="00D13042">
        <w:rPr>
          <w:rFonts w:ascii="Arial" w:hAnsi="Arial" w:cs="Arial"/>
          <w:kern w:val="1"/>
          <w:sz w:val="20"/>
          <w:szCs w:val="20"/>
          <w:lang w:val="el-GR"/>
        </w:rPr>
        <w:t xml:space="preserve">προσβάσιμα μόνο στα </w:t>
      </w:r>
      <w:r w:rsidR="00DF50DA" w:rsidRPr="00D13042">
        <w:rPr>
          <w:rFonts w:ascii="Arial" w:hAnsi="Arial" w:cs="Arial"/>
          <w:kern w:val="1"/>
          <w:sz w:val="20"/>
          <w:szCs w:val="20"/>
          <w:lang w:val="el-GR"/>
        </w:rPr>
        <w:t xml:space="preserve">μέλη της Επιτροπής Διαγωνισμού και την </w:t>
      </w:r>
      <w:r w:rsidR="00C6085C" w:rsidRPr="00D13042">
        <w:rPr>
          <w:rFonts w:ascii="Arial" w:hAnsi="Arial" w:cs="Arial"/>
          <w:kern w:val="1"/>
          <w:sz w:val="20"/>
          <w:szCs w:val="20"/>
          <w:lang w:val="el-GR"/>
        </w:rPr>
        <w:t>α</w:t>
      </w:r>
      <w:r w:rsidR="00DF50DA" w:rsidRPr="00D13042">
        <w:rPr>
          <w:rFonts w:ascii="Arial" w:hAnsi="Arial" w:cs="Arial"/>
          <w:kern w:val="1"/>
          <w:sz w:val="20"/>
          <w:szCs w:val="20"/>
          <w:lang w:val="el-GR"/>
        </w:rPr>
        <w:t xml:space="preserve">ναθέτουσα </w:t>
      </w:r>
      <w:r w:rsidR="00C6085C" w:rsidRPr="00D13042">
        <w:rPr>
          <w:rFonts w:ascii="Arial" w:hAnsi="Arial" w:cs="Arial"/>
          <w:kern w:val="1"/>
          <w:sz w:val="20"/>
          <w:szCs w:val="20"/>
          <w:lang w:val="el-GR"/>
        </w:rPr>
        <w:t>α</w:t>
      </w:r>
      <w:r w:rsidR="00DF50DA" w:rsidRPr="00D13042">
        <w:rPr>
          <w:rFonts w:ascii="Arial" w:hAnsi="Arial" w:cs="Arial"/>
          <w:kern w:val="1"/>
          <w:sz w:val="20"/>
          <w:szCs w:val="20"/>
          <w:lang w:val="el-GR"/>
        </w:rPr>
        <w:t>ρχή.</w:t>
      </w:r>
    </w:p>
    <w:p w14:paraId="1C3A47CD" w14:textId="77777777" w:rsidR="003929DA" w:rsidRPr="00D13042" w:rsidRDefault="003929DA">
      <w:pPr>
        <w:pStyle w:val="3"/>
        <w:rPr>
          <w:rFonts w:ascii="Arial" w:hAnsi="Arial" w:cs="Arial"/>
          <w:color w:val="auto"/>
          <w:kern w:val="1"/>
          <w:sz w:val="20"/>
          <w:szCs w:val="20"/>
          <w:lang w:val="el-GR"/>
        </w:rPr>
      </w:pPr>
      <w:bookmarkStart w:id="55" w:name="_Toc220972871"/>
      <w:r w:rsidRPr="00D13042">
        <w:rPr>
          <w:rFonts w:ascii="Arial" w:hAnsi="Arial" w:cs="Arial"/>
          <w:color w:val="auto"/>
          <w:sz w:val="20"/>
          <w:szCs w:val="20"/>
          <w:lang w:val="el-GR"/>
        </w:rPr>
        <w:t>3.1.2</w:t>
      </w:r>
      <w:r w:rsidRPr="00D13042">
        <w:rPr>
          <w:rFonts w:ascii="Arial" w:hAnsi="Arial" w:cs="Arial"/>
          <w:color w:val="auto"/>
          <w:sz w:val="20"/>
          <w:szCs w:val="20"/>
          <w:lang w:val="el-GR"/>
        </w:rPr>
        <w:tab/>
        <w:t>Αξιολόγηση προσφορών</w:t>
      </w:r>
      <w:bookmarkEnd w:id="55"/>
    </w:p>
    <w:p w14:paraId="02E1426B" w14:textId="37CC33C9" w:rsidR="003929DA" w:rsidRPr="00D13042" w:rsidRDefault="00A01F40" w:rsidP="009454AD">
      <w:pPr>
        <w:spacing w:before="120"/>
        <w:textAlignment w:val="baseline"/>
        <w:rPr>
          <w:rFonts w:ascii="Arial" w:hAnsi="Arial" w:cs="Arial"/>
          <w:kern w:val="1"/>
          <w:sz w:val="20"/>
          <w:szCs w:val="20"/>
          <w:lang w:val="el-GR"/>
        </w:rPr>
      </w:pPr>
      <w:r w:rsidRPr="00D13042">
        <w:rPr>
          <w:rFonts w:ascii="Arial" w:hAnsi="Arial" w:cs="Arial"/>
          <w:b/>
          <w:kern w:val="1"/>
          <w:sz w:val="20"/>
          <w:szCs w:val="20"/>
          <w:lang w:val="el-GR"/>
        </w:rPr>
        <w:t>3.1.2.1</w:t>
      </w:r>
      <w:r w:rsidR="002779F0" w:rsidRPr="00D13042">
        <w:rPr>
          <w:rFonts w:ascii="Arial" w:hAnsi="Arial" w:cs="Arial"/>
          <w:kern w:val="1"/>
          <w:sz w:val="20"/>
          <w:szCs w:val="20"/>
          <w:lang w:val="el-GR"/>
        </w:rPr>
        <w:t xml:space="preserve"> </w:t>
      </w:r>
      <w:r w:rsidR="003929DA" w:rsidRPr="00D13042">
        <w:rPr>
          <w:rFonts w:ascii="Arial" w:hAnsi="Arial" w:cs="Arial"/>
          <w:kern w:val="1"/>
          <w:sz w:val="20"/>
          <w:szCs w:val="20"/>
          <w:lang w:val="el-GR"/>
        </w:rPr>
        <w:t xml:space="preserve">Μετά την κατά περίπτωση ηλεκτρονική αποσφράγιση των προσφορών η </w:t>
      </w:r>
      <w:r w:rsidR="00C6085C" w:rsidRPr="00D13042">
        <w:rPr>
          <w:rFonts w:ascii="Arial" w:hAnsi="Arial" w:cs="Arial"/>
          <w:kern w:val="1"/>
          <w:sz w:val="20"/>
          <w:szCs w:val="20"/>
          <w:lang w:val="el-GR"/>
        </w:rPr>
        <w:t>α</w:t>
      </w:r>
      <w:r w:rsidR="003929DA" w:rsidRPr="00D13042">
        <w:rPr>
          <w:rFonts w:ascii="Arial" w:hAnsi="Arial" w:cs="Arial"/>
          <w:kern w:val="1"/>
          <w:sz w:val="20"/>
          <w:szCs w:val="20"/>
          <w:lang w:val="el-GR"/>
        </w:rPr>
        <w:t xml:space="preserve">ναθέτουσα </w:t>
      </w:r>
      <w:r w:rsidR="00C6085C" w:rsidRPr="00D13042">
        <w:rPr>
          <w:rFonts w:ascii="Arial" w:hAnsi="Arial" w:cs="Arial"/>
          <w:kern w:val="1"/>
          <w:sz w:val="20"/>
          <w:szCs w:val="20"/>
          <w:lang w:val="el-GR"/>
        </w:rPr>
        <w:t>α</w:t>
      </w:r>
      <w:r w:rsidR="003929DA" w:rsidRPr="00D13042">
        <w:rPr>
          <w:rFonts w:ascii="Arial" w:hAnsi="Arial" w:cs="Arial"/>
          <w:kern w:val="1"/>
          <w:sz w:val="20"/>
          <w:szCs w:val="20"/>
          <w:lang w:val="el-GR"/>
        </w:rPr>
        <w:t>ρχή προβαίνει στην αξιολόγηση αυτών</w:t>
      </w:r>
      <w:r w:rsidR="00CE0AF9" w:rsidRPr="00D13042">
        <w:rPr>
          <w:rFonts w:ascii="Arial" w:hAnsi="Arial" w:cs="Arial"/>
          <w:kern w:val="1"/>
          <w:sz w:val="20"/>
          <w:szCs w:val="20"/>
          <w:lang w:val="el-GR"/>
        </w:rPr>
        <w:t>,</w:t>
      </w:r>
      <w:r w:rsidR="003929DA" w:rsidRPr="00D13042">
        <w:rPr>
          <w:rFonts w:ascii="Arial" w:hAnsi="Arial" w:cs="Arial"/>
          <w:kern w:val="1"/>
          <w:sz w:val="20"/>
          <w:szCs w:val="20"/>
          <w:lang w:val="el-GR"/>
        </w:rPr>
        <w:t xml:space="preserve"> μέσω των αρμόδιων πιστοποιημένων στο </w:t>
      </w:r>
      <w:r w:rsidR="002779F0" w:rsidRPr="00D13042">
        <w:rPr>
          <w:rFonts w:ascii="Arial" w:hAnsi="Arial" w:cs="Arial"/>
          <w:kern w:val="1"/>
          <w:sz w:val="20"/>
          <w:szCs w:val="20"/>
          <w:lang w:val="el-GR"/>
        </w:rPr>
        <w:t xml:space="preserve">ΕΣΗΔΗΣ </w:t>
      </w:r>
      <w:r w:rsidR="003929DA" w:rsidRPr="00D13042">
        <w:rPr>
          <w:rFonts w:ascii="Arial" w:hAnsi="Arial" w:cs="Arial"/>
          <w:kern w:val="1"/>
          <w:sz w:val="20"/>
          <w:szCs w:val="20"/>
          <w:lang w:val="el-GR"/>
        </w:rPr>
        <w:t>οργάνων της, εφαρμοζόμενων κατά τα λοιπά των κειμένων διατάξεων.</w:t>
      </w:r>
    </w:p>
    <w:p w14:paraId="16BDA62A" w14:textId="78A90BAF" w:rsidR="00BB7131" w:rsidRPr="00D13042" w:rsidRDefault="00BB7131" w:rsidP="009454AD">
      <w:pPr>
        <w:spacing w:before="120"/>
        <w:textAlignment w:val="baseline"/>
        <w:rPr>
          <w:rFonts w:ascii="Arial" w:hAnsi="Arial" w:cs="Arial"/>
          <w:kern w:val="1"/>
          <w:sz w:val="20"/>
          <w:szCs w:val="20"/>
          <w:lang w:val="el-GR"/>
        </w:rPr>
      </w:pPr>
      <w:r w:rsidRPr="00D13042">
        <w:rPr>
          <w:rFonts w:ascii="Arial" w:hAnsi="Arial" w:cs="Arial"/>
          <w:kern w:val="1"/>
          <w:sz w:val="20"/>
          <w:szCs w:val="20"/>
          <w:lang w:val="el-GR"/>
        </w:rPr>
        <w:t>Η αναθέτουσα αρχή, τηρώντας τις αρχές της ίσης μεταχείρισης και της διαφάνειας, ζητ</w:t>
      </w:r>
      <w:r w:rsidR="00C6085C" w:rsidRPr="00D13042">
        <w:rPr>
          <w:rFonts w:ascii="Arial" w:hAnsi="Arial" w:cs="Arial"/>
          <w:kern w:val="1"/>
          <w:sz w:val="20"/>
          <w:szCs w:val="20"/>
          <w:lang w:val="el-GR"/>
        </w:rPr>
        <w:t>εί</w:t>
      </w:r>
      <w:r w:rsidRPr="00D13042">
        <w:rPr>
          <w:rFonts w:ascii="Arial" w:hAnsi="Arial" w:cs="Arial"/>
          <w:kern w:val="1"/>
          <w:sz w:val="20"/>
          <w:szCs w:val="20"/>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D13042">
        <w:rPr>
          <w:rFonts w:ascii="Arial" w:hAnsi="Arial" w:cs="Arial"/>
          <w:sz w:val="20"/>
          <w:szCs w:val="20"/>
          <w:lang w:val="el-GR"/>
        </w:rPr>
        <w:t xml:space="preserve"> Η συμπλήρωση ή η αποσαφήνιση ζητείται και γίνεται αποδεκτή υπό την προϋπόθεση ότι δεν </w:t>
      </w:r>
      <w:r w:rsidRPr="00D13042">
        <w:rPr>
          <w:rFonts w:ascii="Arial" w:hAnsi="Arial" w:cs="Arial"/>
          <w:kern w:val="1"/>
          <w:sz w:val="20"/>
          <w:szCs w:val="20"/>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w:t>
      </w:r>
      <w:r w:rsidR="00FC2E42" w:rsidRPr="00D13042">
        <w:rPr>
          <w:rFonts w:ascii="Arial" w:hAnsi="Arial" w:cs="Arial"/>
          <w:kern w:val="1"/>
          <w:sz w:val="20"/>
          <w:szCs w:val="20"/>
          <w:lang w:val="el-GR"/>
        </w:rPr>
        <w:t xml:space="preserve">’ </w:t>
      </w:r>
      <w:r w:rsidRPr="00D13042">
        <w:rPr>
          <w:rFonts w:ascii="Arial" w:hAnsi="Arial" w:cs="Arial"/>
          <w:kern w:val="1"/>
          <w:sz w:val="20"/>
          <w:szCs w:val="20"/>
          <w:lang w:val="el-GR"/>
        </w:rPr>
        <w:t>αναλογία και για τυχόν ελλείπουσες δηλώσεις, υπό την προϋπόθεση ότι βεβαιώνουν γεγονότα αντικειμενικώς εξακριβώσιμα.</w:t>
      </w:r>
    </w:p>
    <w:p w14:paraId="31B5255C" w14:textId="2FEB8062" w:rsidR="00243498" w:rsidRPr="00D13042" w:rsidRDefault="00243498" w:rsidP="009454AD">
      <w:pPr>
        <w:spacing w:before="120"/>
        <w:textAlignment w:val="baseline"/>
        <w:rPr>
          <w:rFonts w:ascii="Arial" w:hAnsi="Arial" w:cs="Arial"/>
          <w:iCs/>
          <w:kern w:val="1"/>
          <w:sz w:val="20"/>
          <w:szCs w:val="20"/>
          <w:lang w:val="el-GR" w:eastAsia="zh-CN"/>
        </w:rPr>
      </w:pPr>
      <w:r w:rsidRPr="00D13042">
        <w:rPr>
          <w:rFonts w:ascii="Arial" w:hAnsi="Arial" w:cs="Arial"/>
          <w:iCs/>
          <w:kern w:val="1"/>
          <w:sz w:val="20"/>
          <w:szCs w:val="20"/>
          <w:lang w:val="el-GR" w:eastAsia="zh-CN"/>
        </w:rPr>
        <w:t>Επισημαίνεται ότι οι διευκρινίσεις/συμπληρώσεις, κατ</w:t>
      </w:r>
      <w:r w:rsidR="00FC2E42" w:rsidRPr="00D13042">
        <w:rPr>
          <w:rFonts w:ascii="Arial" w:hAnsi="Arial" w:cs="Arial"/>
          <w:iCs/>
          <w:kern w:val="1"/>
          <w:sz w:val="20"/>
          <w:szCs w:val="20"/>
          <w:lang w:val="el-GR" w:eastAsia="zh-CN"/>
        </w:rPr>
        <w:t xml:space="preserve">’ </w:t>
      </w:r>
      <w:r w:rsidRPr="00D13042">
        <w:rPr>
          <w:rFonts w:ascii="Arial" w:hAnsi="Arial" w:cs="Arial"/>
          <w:iCs/>
          <w:kern w:val="1"/>
          <w:sz w:val="20"/>
          <w:szCs w:val="20"/>
          <w:lang w:val="el-GR" w:eastAsia="zh-CN"/>
        </w:rPr>
        <w:t>εφαρμογή της παρούσας παραγράφου, σύμφωνα με τα οριζόμενα στις διατάξεις του άρθρου 102 του ν.</w:t>
      </w:r>
      <w:r w:rsidR="00426732" w:rsidRPr="00D13042">
        <w:rPr>
          <w:rFonts w:ascii="Arial" w:hAnsi="Arial" w:cs="Arial"/>
          <w:iCs/>
          <w:kern w:val="1"/>
          <w:sz w:val="20"/>
          <w:szCs w:val="20"/>
          <w:lang w:val="el-GR" w:eastAsia="zh-CN"/>
        </w:rPr>
        <w:t xml:space="preserve"> </w:t>
      </w:r>
      <w:r w:rsidRPr="00D13042">
        <w:rPr>
          <w:rFonts w:ascii="Arial" w:hAnsi="Arial" w:cs="Arial"/>
          <w:iCs/>
          <w:kern w:val="1"/>
          <w:sz w:val="20"/>
          <w:szCs w:val="20"/>
          <w:lang w:val="el-GR" w:eastAsia="zh-CN"/>
        </w:rPr>
        <w:t xml:space="preserve">4412/2016, ζητούνται από την αρμόδια Επιτροπή Αξιολόγησης των Προσφορών </w:t>
      </w:r>
      <w:r w:rsidR="002471DF" w:rsidRPr="00D13042">
        <w:rPr>
          <w:rFonts w:ascii="Arial" w:hAnsi="Arial" w:cs="Arial"/>
          <w:iCs/>
          <w:kern w:val="1"/>
          <w:sz w:val="20"/>
          <w:szCs w:val="20"/>
          <w:lang w:val="el-GR" w:eastAsia="zh-CN"/>
        </w:rPr>
        <w:t xml:space="preserve">(Επιτροπή Διενεργείας Διαγωνισμού), </w:t>
      </w:r>
      <w:r w:rsidRPr="00D13042">
        <w:rPr>
          <w:rFonts w:ascii="Arial" w:hAnsi="Arial" w:cs="Arial"/>
          <w:iCs/>
          <w:kern w:val="1"/>
          <w:sz w:val="20"/>
          <w:szCs w:val="20"/>
          <w:lang w:val="el-GR" w:eastAsia="zh-CN"/>
        </w:rPr>
        <w:t>μέσω της λειτουργικότητας «Επικοινωνία»:</w:t>
      </w:r>
    </w:p>
    <w:p w14:paraId="51DCE4EA" w14:textId="3CA7939C" w:rsidR="009454AD" w:rsidRPr="00D13042" w:rsidRDefault="00243498" w:rsidP="00DE7E4D">
      <w:pPr>
        <w:pStyle w:val="aff1"/>
        <w:numPr>
          <w:ilvl w:val="0"/>
          <w:numId w:val="8"/>
        </w:numPr>
        <w:spacing w:before="120" w:after="120"/>
        <w:ind w:left="284" w:hanging="284"/>
        <w:contextualSpacing w:val="0"/>
        <w:jc w:val="both"/>
        <w:textAlignment w:val="baseline"/>
        <w:rPr>
          <w:rFonts w:ascii="Arial" w:hAnsi="Arial" w:cs="Arial"/>
          <w:iCs/>
          <w:kern w:val="1"/>
          <w:lang w:val="el-GR"/>
        </w:rPr>
      </w:pPr>
      <w:r w:rsidRPr="00D13042">
        <w:rPr>
          <w:rFonts w:ascii="Arial" w:hAnsi="Arial" w:cs="Arial"/>
          <w:iCs/>
          <w:kern w:val="1"/>
          <w:lang w:val="el-GR" w:eastAsia="zh-CN"/>
        </w:rPr>
        <w:t xml:space="preserve">είτε από την Επιτροπή, </w:t>
      </w:r>
      <w:r w:rsidR="002471DF" w:rsidRPr="00D13042">
        <w:rPr>
          <w:rFonts w:ascii="Arial" w:hAnsi="Arial" w:cs="Arial"/>
          <w:iCs/>
          <w:kern w:val="1"/>
          <w:lang w:val="el-GR" w:eastAsia="zh-CN"/>
        </w:rPr>
        <w:t xml:space="preserve">μέσω του </w:t>
      </w:r>
      <w:r w:rsidR="00C973C1" w:rsidRPr="00D13042">
        <w:rPr>
          <w:rFonts w:ascii="Arial" w:hAnsi="Arial" w:cs="Arial"/>
          <w:iCs/>
          <w:kern w:val="1"/>
          <w:lang w:val="el-GR" w:eastAsia="zh-CN"/>
        </w:rPr>
        <w:t>πιστοποιημένου</w:t>
      </w:r>
      <w:r w:rsidR="002471DF" w:rsidRPr="00D13042">
        <w:rPr>
          <w:rFonts w:ascii="Arial" w:hAnsi="Arial" w:cs="Arial"/>
          <w:iCs/>
          <w:kern w:val="1"/>
          <w:lang w:val="el-GR" w:eastAsia="zh-CN"/>
        </w:rPr>
        <w:t xml:space="preserve"> χρήστη της παρούσας ηλεκτρονικής διαδικασίας (χειριστή του διαγωνισμού), χωρίς τη σύνταξη διακριτού εγγράφου</w:t>
      </w:r>
    </w:p>
    <w:p w14:paraId="4A0C2768" w14:textId="17C40689" w:rsidR="00243498" w:rsidRPr="00D13042" w:rsidRDefault="00243498" w:rsidP="00DE7E4D">
      <w:pPr>
        <w:pStyle w:val="aff1"/>
        <w:numPr>
          <w:ilvl w:val="0"/>
          <w:numId w:val="8"/>
        </w:numPr>
        <w:spacing w:before="120" w:after="120"/>
        <w:ind w:left="284" w:hanging="284"/>
        <w:contextualSpacing w:val="0"/>
        <w:jc w:val="both"/>
        <w:textAlignment w:val="baseline"/>
        <w:rPr>
          <w:rFonts w:ascii="Arial" w:hAnsi="Arial" w:cs="Arial"/>
          <w:iCs/>
          <w:kern w:val="1"/>
          <w:lang w:val="el-GR"/>
        </w:rPr>
      </w:pPr>
      <w:r w:rsidRPr="00D13042">
        <w:rPr>
          <w:rFonts w:ascii="Arial" w:hAnsi="Arial" w:cs="Arial"/>
          <w:iCs/>
          <w:kern w:val="1"/>
          <w:lang w:val="el-GR" w:eastAsia="zh-CN"/>
        </w:rPr>
        <w:t>είτε,</w:t>
      </w:r>
      <w:r w:rsidR="0076082C" w:rsidRPr="00D13042">
        <w:rPr>
          <w:rFonts w:ascii="Arial" w:hAnsi="Arial" w:cs="Arial"/>
          <w:iCs/>
          <w:kern w:val="1"/>
          <w:lang w:val="el-GR" w:eastAsia="zh-CN"/>
        </w:rPr>
        <w:t xml:space="preserve"> </w:t>
      </w:r>
      <w:r w:rsidRPr="00D13042">
        <w:rPr>
          <w:rFonts w:ascii="Arial" w:hAnsi="Arial" w:cs="Arial"/>
          <w:iCs/>
          <w:kern w:val="1"/>
          <w:lang w:val="el-GR" w:eastAsia="zh-CN"/>
        </w:rPr>
        <w:t>με αποστολή διακριτού εγγράφου</w:t>
      </w:r>
      <w:r w:rsidR="009331F9" w:rsidRPr="00D13042">
        <w:rPr>
          <w:rFonts w:ascii="Arial" w:hAnsi="Arial" w:cs="Arial"/>
          <w:iCs/>
          <w:kern w:val="1"/>
          <w:lang w:val="el-GR" w:eastAsia="zh-CN"/>
        </w:rPr>
        <w:t xml:space="preserve"> της </w:t>
      </w:r>
      <w:r w:rsidR="002471DF" w:rsidRPr="00D13042">
        <w:rPr>
          <w:rFonts w:ascii="Arial" w:hAnsi="Arial" w:cs="Arial"/>
          <w:iCs/>
          <w:kern w:val="1"/>
          <w:lang w:val="el-GR" w:eastAsia="zh-CN"/>
        </w:rPr>
        <w:t>Ε</w:t>
      </w:r>
      <w:r w:rsidR="009331F9" w:rsidRPr="00D13042">
        <w:rPr>
          <w:rFonts w:ascii="Arial" w:hAnsi="Arial" w:cs="Arial"/>
          <w:iCs/>
          <w:kern w:val="1"/>
          <w:lang w:val="el-GR" w:eastAsia="zh-CN"/>
        </w:rPr>
        <w:t xml:space="preserve">πιτροπής, μέσω του </w:t>
      </w:r>
      <w:r w:rsidR="00C973C1" w:rsidRPr="00D13042">
        <w:rPr>
          <w:rFonts w:ascii="Arial" w:hAnsi="Arial" w:cs="Arial"/>
          <w:iCs/>
          <w:kern w:val="1"/>
          <w:lang w:val="el-GR" w:eastAsia="zh-CN"/>
        </w:rPr>
        <w:t>πιστοποιημένου</w:t>
      </w:r>
      <w:r w:rsidR="009331F9" w:rsidRPr="00D13042">
        <w:rPr>
          <w:rFonts w:ascii="Arial" w:hAnsi="Arial" w:cs="Arial"/>
          <w:iCs/>
          <w:kern w:val="1"/>
          <w:lang w:val="el-GR" w:eastAsia="zh-CN"/>
        </w:rPr>
        <w:t xml:space="preserve"> χρήστη της παρούσας ηλεκτρονικής διαδικασίας (χειριστή του διαγωνισμού), χωρίς</w:t>
      </w:r>
      <w:r w:rsidR="0076082C" w:rsidRPr="00D13042">
        <w:rPr>
          <w:rFonts w:ascii="Arial" w:hAnsi="Arial" w:cs="Arial"/>
          <w:iCs/>
          <w:kern w:val="1"/>
          <w:lang w:val="el-GR" w:eastAsia="zh-CN"/>
        </w:rPr>
        <w:t>, στην περίπτωση αυτή,</w:t>
      </w:r>
      <w:r w:rsidRPr="00D13042">
        <w:rPr>
          <w:rFonts w:ascii="Arial" w:hAnsi="Arial" w:cs="Arial"/>
          <w:iCs/>
          <w:kern w:val="1"/>
          <w:lang w:val="el-GR" w:eastAsia="zh-CN"/>
        </w:rPr>
        <w:t xml:space="preserve"> να απαιτείται περαιτέρω έγκρισ</w:t>
      </w:r>
      <w:r w:rsidR="0076082C" w:rsidRPr="00D13042">
        <w:rPr>
          <w:rFonts w:ascii="Arial" w:hAnsi="Arial" w:cs="Arial"/>
          <w:iCs/>
          <w:kern w:val="1"/>
          <w:lang w:val="el-GR" w:eastAsia="zh-CN"/>
        </w:rPr>
        <w:t xml:space="preserve">ή του από </w:t>
      </w:r>
      <w:r w:rsidRPr="00D13042">
        <w:rPr>
          <w:rFonts w:ascii="Arial" w:hAnsi="Arial" w:cs="Arial"/>
          <w:iCs/>
          <w:kern w:val="1"/>
          <w:lang w:val="el-GR" w:eastAsia="zh-CN"/>
        </w:rPr>
        <w:t>το απ</w:t>
      </w:r>
      <w:r w:rsidR="0076082C" w:rsidRPr="00D13042">
        <w:rPr>
          <w:rFonts w:ascii="Arial" w:hAnsi="Arial" w:cs="Arial"/>
          <w:iCs/>
          <w:kern w:val="1"/>
          <w:lang w:val="el-GR" w:eastAsia="zh-CN"/>
        </w:rPr>
        <w:t>οφαινόμενο</w:t>
      </w:r>
      <w:r w:rsidRPr="00D13042">
        <w:rPr>
          <w:rFonts w:ascii="Arial" w:hAnsi="Arial" w:cs="Arial"/>
          <w:iCs/>
          <w:kern w:val="1"/>
          <w:lang w:val="el-GR" w:eastAsia="zh-CN"/>
        </w:rPr>
        <w:t xml:space="preserve"> </w:t>
      </w:r>
      <w:r w:rsidR="0076082C" w:rsidRPr="00D13042">
        <w:rPr>
          <w:rFonts w:ascii="Arial" w:hAnsi="Arial" w:cs="Arial"/>
          <w:iCs/>
          <w:kern w:val="1"/>
          <w:lang w:val="el-GR" w:eastAsia="zh-CN"/>
        </w:rPr>
        <w:t>ό</w:t>
      </w:r>
      <w:r w:rsidRPr="00D13042">
        <w:rPr>
          <w:rFonts w:ascii="Arial" w:hAnsi="Arial" w:cs="Arial"/>
          <w:iCs/>
          <w:kern w:val="1"/>
          <w:lang w:val="el-GR" w:eastAsia="zh-CN"/>
        </w:rPr>
        <w:t>ργ</w:t>
      </w:r>
      <w:r w:rsidR="0076082C" w:rsidRPr="00D13042">
        <w:rPr>
          <w:rFonts w:ascii="Arial" w:hAnsi="Arial" w:cs="Arial"/>
          <w:iCs/>
          <w:kern w:val="1"/>
          <w:lang w:val="el-GR" w:eastAsia="zh-CN"/>
        </w:rPr>
        <w:t>α</w:t>
      </w:r>
      <w:r w:rsidRPr="00D13042">
        <w:rPr>
          <w:rFonts w:ascii="Arial" w:hAnsi="Arial" w:cs="Arial"/>
          <w:iCs/>
          <w:kern w:val="1"/>
          <w:lang w:val="el-GR" w:eastAsia="zh-CN"/>
        </w:rPr>
        <w:t>νο.</w:t>
      </w:r>
    </w:p>
    <w:p w14:paraId="20CC33AA" w14:textId="77777777" w:rsidR="005E3DC7" w:rsidRPr="00D13042" w:rsidRDefault="005E3DC7" w:rsidP="005E3DC7">
      <w:pPr>
        <w:textAlignment w:val="baseline"/>
        <w:rPr>
          <w:rFonts w:ascii="Arial" w:hAnsi="Arial" w:cs="Arial"/>
          <w:b/>
          <w:bCs/>
          <w:kern w:val="1"/>
          <w:sz w:val="20"/>
          <w:szCs w:val="20"/>
          <w:lang w:val="el-GR"/>
        </w:rPr>
      </w:pPr>
      <w:bookmarkStart w:id="56" w:name="_Hlk212570040"/>
      <w:r w:rsidRPr="00D13042">
        <w:rPr>
          <w:rFonts w:ascii="Arial" w:hAnsi="Arial" w:cs="Arial"/>
          <w:b/>
          <w:bCs/>
          <w:kern w:val="1"/>
          <w:sz w:val="20"/>
          <w:szCs w:val="20"/>
          <w:lang w:val="el-GR"/>
        </w:rPr>
        <w:t>Τα ηλεκτρονικά αρχεία των διευκρινήσεων / συμπληρώσεων θα υποβληθούν από τον οικονομικό φορέα μέσω μεταφόρτωσης στον ηλεκτρονικό (υπό) φάκελο “Συμπληρωματικών στοιχείων Δικαιολογητικών Συμμετοχής / Τεχνικής Προσφοράς” του ΕΣΗΔΗΣ o οποίος έχει ενεργοποιηθεί από τον χειριστή της Αναθέτουσας Αρχής.</w:t>
      </w:r>
    </w:p>
    <w:bookmarkEnd w:id="56"/>
    <w:p w14:paraId="74474407" w14:textId="455428D9" w:rsidR="0076082C" w:rsidRPr="00D13042" w:rsidRDefault="00923806" w:rsidP="009454AD">
      <w:pPr>
        <w:spacing w:before="120"/>
        <w:textAlignment w:val="baseline"/>
        <w:rPr>
          <w:rFonts w:ascii="Arial" w:hAnsi="Arial" w:cs="Arial"/>
          <w:iCs/>
          <w:kern w:val="1"/>
          <w:sz w:val="20"/>
          <w:szCs w:val="20"/>
          <w:lang w:val="el-GR"/>
        </w:rPr>
      </w:pPr>
      <w:r w:rsidRPr="00D13042">
        <w:rPr>
          <w:rFonts w:ascii="Arial" w:hAnsi="Arial" w:cs="Arial"/>
          <w:iCs/>
          <w:kern w:val="1"/>
          <w:sz w:val="20"/>
          <w:szCs w:val="20"/>
          <w:lang w:val="el-GR"/>
        </w:rPr>
        <w:t>Σημειώνεται</w:t>
      </w:r>
      <w:r w:rsidR="00243498" w:rsidRPr="00D13042">
        <w:rPr>
          <w:rFonts w:ascii="Arial" w:hAnsi="Arial" w:cs="Arial"/>
          <w:iCs/>
          <w:kern w:val="1"/>
          <w:sz w:val="20"/>
          <w:szCs w:val="20"/>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D13042">
        <w:rPr>
          <w:rFonts w:ascii="Arial" w:hAnsi="Arial" w:cs="Arial"/>
          <w:iCs/>
          <w:kern w:val="1"/>
          <w:sz w:val="20"/>
          <w:szCs w:val="20"/>
          <w:lang w:val="el-GR"/>
        </w:rPr>
        <w:t>,</w:t>
      </w:r>
      <w:r w:rsidR="00243498" w:rsidRPr="00D13042">
        <w:rPr>
          <w:rFonts w:ascii="Arial" w:hAnsi="Arial" w:cs="Arial"/>
          <w:iCs/>
          <w:kern w:val="1"/>
          <w:sz w:val="20"/>
          <w:szCs w:val="20"/>
          <w:lang w:val="el-GR"/>
        </w:rPr>
        <w:t xml:space="preserve"> </w:t>
      </w:r>
      <w:r w:rsidRPr="00D13042">
        <w:rPr>
          <w:rFonts w:ascii="Arial" w:hAnsi="Arial" w:cs="Arial"/>
          <w:iCs/>
          <w:kern w:val="1"/>
          <w:sz w:val="20"/>
          <w:szCs w:val="20"/>
          <w:lang w:val="el-GR"/>
        </w:rPr>
        <w:t xml:space="preserve">προς </w:t>
      </w:r>
      <w:r w:rsidR="00243498" w:rsidRPr="00D13042">
        <w:rPr>
          <w:rFonts w:ascii="Arial" w:hAnsi="Arial" w:cs="Arial"/>
          <w:iCs/>
          <w:kern w:val="1"/>
          <w:sz w:val="20"/>
          <w:szCs w:val="20"/>
          <w:lang w:val="el-GR"/>
        </w:rPr>
        <w:t>έκδοση</w:t>
      </w:r>
      <w:r w:rsidR="0076082C" w:rsidRPr="00D13042">
        <w:rPr>
          <w:rFonts w:ascii="Arial" w:hAnsi="Arial" w:cs="Arial"/>
          <w:iCs/>
          <w:kern w:val="1"/>
          <w:sz w:val="20"/>
          <w:szCs w:val="20"/>
          <w:lang w:val="el-GR"/>
        </w:rPr>
        <w:t xml:space="preserve"> </w:t>
      </w:r>
      <w:r w:rsidR="00243498" w:rsidRPr="00D13042">
        <w:rPr>
          <w:rFonts w:ascii="Arial" w:hAnsi="Arial" w:cs="Arial"/>
          <w:iCs/>
          <w:kern w:val="1"/>
          <w:sz w:val="20"/>
          <w:szCs w:val="20"/>
          <w:lang w:val="el-GR"/>
        </w:rPr>
        <w:t>των σχετικών αποφάσεων,</w:t>
      </w:r>
      <w:r w:rsidRPr="00D13042">
        <w:rPr>
          <w:rFonts w:ascii="Arial" w:hAnsi="Arial" w:cs="Arial"/>
          <w:iCs/>
          <w:kern w:val="1"/>
          <w:sz w:val="20"/>
          <w:szCs w:val="20"/>
          <w:lang w:val="el-GR"/>
        </w:rPr>
        <w:t xml:space="preserve"> οι διευκρινίσεις ζητούνται από την Επιτροπ</w:t>
      </w:r>
      <w:r w:rsidR="00BE19A7" w:rsidRPr="00D13042">
        <w:rPr>
          <w:rFonts w:ascii="Arial" w:hAnsi="Arial" w:cs="Arial"/>
          <w:iCs/>
          <w:kern w:val="1"/>
          <w:sz w:val="20"/>
          <w:szCs w:val="20"/>
          <w:lang w:val="el-GR"/>
        </w:rPr>
        <w:t>ή</w:t>
      </w:r>
      <w:r w:rsidRPr="00D13042">
        <w:rPr>
          <w:rFonts w:ascii="Arial" w:hAnsi="Arial" w:cs="Arial"/>
          <w:iCs/>
          <w:kern w:val="1"/>
          <w:sz w:val="20"/>
          <w:szCs w:val="20"/>
          <w:lang w:val="el-GR"/>
        </w:rPr>
        <w:t xml:space="preserve"> </w:t>
      </w:r>
      <w:r w:rsidR="00BE19A7" w:rsidRPr="00D13042">
        <w:rPr>
          <w:rFonts w:ascii="Arial" w:hAnsi="Arial" w:cs="Arial"/>
          <w:iCs/>
          <w:kern w:val="1"/>
          <w:sz w:val="20"/>
          <w:szCs w:val="20"/>
          <w:lang w:val="el-GR"/>
        </w:rPr>
        <w:t>και δεν υπ</w:t>
      </w:r>
      <w:r w:rsidR="0076082C" w:rsidRPr="00D13042">
        <w:rPr>
          <w:rFonts w:ascii="Arial" w:hAnsi="Arial" w:cs="Arial"/>
          <w:iCs/>
          <w:kern w:val="1"/>
          <w:sz w:val="20"/>
          <w:szCs w:val="20"/>
          <w:lang w:val="el-GR"/>
        </w:rPr>
        <w:t>όκειν</w:t>
      </w:r>
      <w:r w:rsidR="00BE19A7" w:rsidRPr="00D13042">
        <w:rPr>
          <w:rFonts w:ascii="Arial" w:hAnsi="Arial" w:cs="Arial"/>
          <w:iCs/>
          <w:kern w:val="1"/>
          <w:sz w:val="20"/>
          <w:szCs w:val="20"/>
          <w:lang w:val="el-GR"/>
        </w:rPr>
        <w:t>τ</w:t>
      </w:r>
      <w:r w:rsidR="0076082C" w:rsidRPr="00D13042">
        <w:rPr>
          <w:rFonts w:ascii="Arial" w:hAnsi="Arial" w:cs="Arial"/>
          <w:iCs/>
          <w:kern w:val="1"/>
          <w:sz w:val="20"/>
          <w:szCs w:val="20"/>
          <w:lang w:val="el-GR"/>
        </w:rPr>
        <w:t>α</w:t>
      </w:r>
      <w:r w:rsidR="00BE19A7" w:rsidRPr="00D13042">
        <w:rPr>
          <w:rFonts w:ascii="Arial" w:hAnsi="Arial" w:cs="Arial"/>
          <w:iCs/>
          <w:kern w:val="1"/>
          <w:sz w:val="20"/>
          <w:szCs w:val="20"/>
          <w:lang w:val="el-GR"/>
        </w:rPr>
        <w:t xml:space="preserve">ι </w:t>
      </w:r>
      <w:r w:rsidRPr="00D13042">
        <w:rPr>
          <w:rFonts w:ascii="Arial" w:hAnsi="Arial" w:cs="Arial"/>
          <w:iCs/>
          <w:kern w:val="1"/>
          <w:sz w:val="20"/>
          <w:szCs w:val="20"/>
          <w:lang w:val="el-GR"/>
        </w:rPr>
        <w:t xml:space="preserve">σε προηγούμενη έγκριση </w:t>
      </w:r>
      <w:r w:rsidR="0076082C" w:rsidRPr="00D13042">
        <w:rPr>
          <w:rFonts w:ascii="Arial" w:hAnsi="Arial" w:cs="Arial"/>
          <w:iCs/>
          <w:kern w:val="1"/>
          <w:sz w:val="20"/>
          <w:szCs w:val="20"/>
          <w:lang w:val="el-GR"/>
        </w:rPr>
        <w:t xml:space="preserve">του </w:t>
      </w:r>
      <w:r w:rsidR="00B716F1" w:rsidRPr="00D13042">
        <w:rPr>
          <w:rFonts w:ascii="Arial" w:hAnsi="Arial" w:cs="Arial"/>
          <w:iCs/>
          <w:kern w:val="1"/>
          <w:sz w:val="20"/>
          <w:szCs w:val="20"/>
          <w:lang w:val="el-GR"/>
        </w:rPr>
        <w:t>αποφαινόμενου</w:t>
      </w:r>
      <w:r w:rsidR="0076082C" w:rsidRPr="00D13042">
        <w:rPr>
          <w:rFonts w:ascii="Arial" w:hAnsi="Arial" w:cs="Arial"/>
          <w:iCs/>
          <w:kern w:val="1"/>
          <w:sz w:val="20"/>
          <w:szCs w:val="20"/>
          <w:lang w:val="el-GR"/>
        </w:rPr>
        <w:t xml:space="preserve"> οργάνου</w:t>
      </w:r>
      <w:r w:rsidR="00052C3D" w:rsidRPr="00D13042">
        <w:rPr>
          <w:rFonts w:ascii="Arial" w:hAnsi="Arial" w:cs="Arial"/>
          <w:iCs/>
          <w:kern w:val="1"/>
          <w:sz w:val="20"/>
          <w:szCs w:val="20"/>
          <w:lang w:val="el-GR"/>
        </w:rPr>
        <w:t>.</w:t>
      </w:r>
    </w:p>
    <w:p w14:paraId="67B9B014" w14:textId="3297DCDF" w:rsidR="0076082C" w:rsidRPr="00D13042" w:rsidRDefault="0076082C" w:rsidP="009454AD">
      <w:pPr>
        <w:spacing w:before="120"/>
        <w:textAlignment w:val="baseline"/>
        <w:rPr>
          <w:rFonts w:ascii="Arial" w:hAnsi="Arial" w:cs="Arial"/>
          <w:iCs/>
          <w:kern w:val="1"/>
          <w:sz w:val="20"/>
          <w:szCs w:val="20"/>
          <w:lang w:val="el-GR"/>
        </w:rPr>
      </w:pPr>
      <w:r w:rsidRPr="00D13042">
        <w:rPr>
          <w:rFonts w:ascii="Arial" w:hAnsi="Arial" w:cs="Arial"/>
          <w:iCs/>
          <w:kern w:val="1"/>
          <w:sz w:val="20"/>
          <w:szCs w:val="20"/>
          <w:lang w:val="el-GR"/>
        </w:rPr>
        <w:t>Σε κάθε περίπτωση,</w:t>
      </w:r>
      <w:r w:rsidR="00756406" w:rsidRPr="00D13042">
        <w:rPr>
          <w:rFonts w:ascii="Arial" w:hAnsi="Arial" w:cs="Arial"/>
          <w:iCs/>
          <w:kern w:val="1"/>
          <w:sz w:val="20"/>
          <w:szCs w:val="20"/>
          <w:lang w:val="el-GR"/>
        </w:rPr>
        <w:t xml:space="preserve"> μετά την </w:t>
      </w:r>
      <w:r w:rsidR="00B716F1" w:rsidRPr="00D13042">
        <w:rPr>
          <w:rFonts w:ascii="Arial" w:hAnsi="Arial" w:cs="Arial"/>
          <w:iCs/>
          <w:kern w:val="1"/>
          <w:sz w:val="20"/>
          <w:szCs w:val="20"/>
          <w:lang w:val="el-GR"/>
        </w:rPr>
        <w:t>ολοκλήρωση</w:t>
      </w:r>
      <w:r w:rsidR="00756406" w:rsidRPr="00D13042">
        <w:rPr>
          <w:rFonts w:ascii="Arial" w:hAnsi="Arial" w:cs="Arial"/>
          <w:iCs/>
          <w:kern w:val="1"/>
          <w:sz w:val="20"/>
          <w:szCs w:val="20"/>
          <w:lang w:val="el-GR"/>
        </w:rPr>
        <w:t xml:space="preserve"> της διαδικασίας αξιολόγησης, εκ μέρους της Επιτροπής και τη διαβίβαση των σχετικών πρακτικών προς το απο</w:t>
      </w:r>
      <w:r w:rsidR="00923806" w:rsidRPr="00D13042">
        <w:rPr>
          <w:rFonts w:ascii="Arial" w:hAnsi="Arial" w:cs="Arial"/>
          <w:iCs/>
          <w:kern w:val="1"/>
          <w:sz w:val="20"/>
          <w:szCs w:val="20"/>
          <w:lang w:val="el-GR"/>
        </w:rPr>
        <w:t>φαινόμενο όργανο,</w:t>
      </w:r>
      <w:r w:rsidR="00756406" w:rsidRPr="00D13042">
        <w:rPr>
          <w:rFonts w:ascii="Arial" w:hAnsi="Arial" w:cs="Arial"/>
          <w:iCs/>
          <w:kern w:val="1"/>
          <w:sz w:val="20"/>
          <w:szCs w:val="20"/>
          <w:lang w:val="el-GR"/>
        </w:rPr>
        <w:t xml:space="preserve"> το τελευταίο, δύναται,</w:t>
      </w:r>
      <w:r w:rsidR="00923806" w:rsidRPr="00D13042">
        <w:rPr>
          <w:rFonts w:ascii="Arial" w:hAnsi="Arial" w:cs="Arial"/>
          <w:iCs/>
          <w:kern w:val="1"/>
          <w:sz w:val="20"/>
          <w:szCs w:val="20"/>
          <w:lang w:val="el-GR"/>
        </w:rPr>
        <w:t xml:space="preserve"> κατά την κρίση του, να ζητ</w:t>
      </w:r>
      <w:r w:rsidR="00756406" w:rsidRPr="00D13042">
        <w:rPr>
          <w:rFonts w:ascii="Arial" w:hAnsi="Arial" w:cs="Arial"/>
          <w:iCs/>
          <w:kern w:val="1"/>
          <w:sz w:val="20"/>
          <w:szCs w:val="20"/>
          <w:lang w:val="el-GR"/>
        </w:rPr>
        <w:t>εί</w:t>
      </w:r>
      <w:r w:rsidR="00923806" w:rsidRPr="00D13042">
        <w:rPr>
          <w:rFonts w:ascii="Arial" w:hAnsi="Arial" w:cs="Arial"/>
          <w:iCs/>
          <w:kern w:val="1"/>
          <w:sz w:val="20"/>
          <w:szCs w:val="20"/>
          <w:lang w:val="el-GR"/>
        </w:rPr>
        <w:t xml:space="preserve"> διευκρινίσεις</w:t>
      </w:r>
      <w:r w:rsidRPr="00D13042">
        <w:rPr>
          <w:rFonts w:ascii="Arial" w:hAnsi="Arial" w:cs="Arial"/>
          <w:iCs/>
          <w:kern w:val="1"/>
          <w:sz w:val="20"/>
          <w:szCs w:val="20"/>
          <w:lang w:val="el-GR"/>
        </w:rPr>
        <w:t>,</w:t>
      </w:r>
      <w:r w:rsidR="00923806" w:rsidRPr="00D13042">
        <w:rPr>
          <w:rFonts w:ascii="Arial" w:hAnsi="Arial" w:cs="Arial"/>
          <w:iCs/>
          <w:kern w:val="1"/>
          <w:sz w:val="20"/>
          <w:szCs w:val="20"/>
          <w:lang w:val="el-GR"/>
        </w:rPr>
        <w:t xml:space="preserve"> από τους προσφέροντες</w:t>
      </w:r>
      <w:r w:rsidRPr="00D13042">
        <w:rPr>
          <w:rFonts w:ascii="Arial" w:hAnsi="Arial" w:cs="Arial"/>
          <w:iCs/>
          <w:kern w:val="1"/>
          <w:sz w:val="20"/>
          <w:szCs w:val="20"/>
          <w:lang w:val="el-GR"/>
        </w:rPr>
        <w:t>,</w:t>
      </w:r>
      <w:r w:rsidR="00923806" w:rsidRPr="00D13042">
        <w:rPr>
          <w:rFonts w:ascii="Arial" w:hAnsi="Arial" w:cs="Arial"/>
          <w:iCs/>
          <w:kern w:val="1"/>
          <w:sz w:val="20"/>
          <w:szCs w:val="20"/>
          <w:lang w:val="el-GR"/>
        </w:rPr>
        <w:t xml:space="preserve"> </w:t>
      </w:r>
      <w:r w:rsidRPr="00D13042">
        <w:rPr>
          <w:rFonts w:ascii="Arial" w:hAnsi="Arial" w:cs="Arial"/>
          <w:iCs/>
          <w:kern w:val="1"/>
          <w:sz w:val="20"/>
          <w:szCs w:val="20"/>
          <w:lang w:val="el-GR"/>
        </w:rPr>
        <w:t xml:space="preserve">για στοιχεία των προσφορών, για </w:t>
      </w:r>
      <w:r w:rsidR="00923806" w:rsidRPr="00D13042">
        <w:rPr>
          <w:rFonts w:ascii="Arial" w:hAnsi="Arial" w:cs="Arial"/>
          <w:iCs/>
          <w:kern w:val="1"/>
          <w:sz w:val="20"/>
          <w:szCs w:val="20"/>
          <w:lang w:val="el-GR"/>
        </w:rPr>
        <w:t>τα οποία δεν ζητήθηκα</w:t>
      </w:r>
      <w:r w:rsidR="00756406" w:rsidRPr="00D13042">
        <w:rPr>
          <w:rFonts w:ascii="Arial" w:hAnsi="Arial" w:cs="Arial"/>
          <w:iCs/>
          <w:kern w:val="1"/>
          <w:sz w:val="20"/>
          <w:szCs w:val="20"/>
          <w:lang w:val="el-GR"/>
        </w:rPr>
        <w:t>ν</w:t>
      </w:r>
      <w:r w:rsidR="00923806" w:rsidRPr="00D13042">
        <w:rPr>
          <w:rFonts w:ascii="Arial" w:hAnsi="Arial" w:cs="Arial"/>
          <w:iCs/>
          <w:kern w:val="1"/>
          <w:sz w:val="20"/>
          <w:szCs w:val="20"/>
          <w:lang w:val="el-GR"/>
        </w:rPr>
        <w:t>, είτε ακ</w:t>
      </w:r>
      <w:r w:rsidRPr="00D13042">
        <w:rPr>
          <w:rFonts w:ascii="Arial" w:hAnsi="Arial" w:cs="Arial"/>
          <w:iCs/>
          <w:kern w:val="1"/>
          <w:sz w:val="20"/>
          <w:szCs w:val="20"/>
          <w:lang w:val="el-GR"/>
        </w:rPr>
        <w:t>όμη και για στοιχεία</w:t>
      </w:r>
      <w:r w:rsidR="00923806" w:rsidRPr="00D13042">
        <w:rPr>
          <w:rFonts w:ascii="Arial" w:hAnsi="Arial" w:cs="Arial"/>
          <w:iCs/>
          <w:kern w:val="1"/>
          <w:sz w:val="20"/>
          <w:szCs w:val="20"/>
          <w:lang w:val="el-GR"/>
        </w:rPr>
        <w:t xml:space="preserve">, για τα </w:t>
      </w:r>
      <w:r w:rsidR="00B716F1" w:rsidRPr="00D13042">
        <w:rPr>
          <w:rFonts w:ascii="Arial" w:hAnsi="Arial" w:cs="Arial"/>
          <w:iCs/>
          <w:kern w:val="1"/>
          <w:sz w:val="20"/>
          <w:szCs w:val="20"/>
          <w:lang w:val="el-GR"/>
        </w:rPr>
        <w:t>οποία</w:t>
      </w:r>
      <w:r w:rsidR="00923806" w:rsidRPr="00D13042">
        <w:rPr>
          <w:rFonts w:ascii="Arial" w:hAnsi="Arial" w:cs="Arial"/>
          <w:iCs/>
          <w:kern w:val="1"/>
          <w:sz w:val="20"/>
          <w:szCs w:val="20"/>
          <w:lang w:val="el-GR"/>
        </w:rPr>
        <w:t xml:space="preserve"> έχει ήδη γνωμοδοτήσει σχετικώς η Επιτροπή. </w:t>
      </w:r>
    </w:p>
    <w:p w14:paraId="467CF860" w14:textId="77777777" w:rsidR="001E6028" w:rsidRPr="00D13042" w:rsidRDefault="0076082C" w:rsidP="009454AD">
      <w:pPr>
        <w:spacing w:before="120"/>
        <w:textAlignment w:val="baseline"/>
        <w:rPr>
          <w:rFonts w:ascii="Arial" w:hAnsi="Arial" w:cs="Arial"/>
          <w:iCs/>
          <w:kern w:val="1"/>
          <w:sz w:val="20"/>
          <w:szCs w:val="20"/>
          <w:lang w:val="el-GR"/>
        </w:rPr>
      </w:pPr>
      <w:r w:rsidRPr="00D13042">
        <w:rPr>
          <w:rFonts w:ascii="Arial" w:hAnsi="Arial" w:cs="Arial"/>
          <w:iCs/>
          <w:kern w:val="1"/>
          <w:sz w:val="20"/>
          <w:szCs w:val="20"/>
          <w:lang w:val="el-GR"/>
        </w:rPr>
        <w:t xml:space="preserve">Το αποφαινόμενο όργανο </w:t>
      </w:r>
      <w:r w:rsidR="00923806" w:rsidRPr="00D13042">
        <w:rPr>
          <w:rFonts w:ascii="Arial" w:hAnsi="Arial" w:cs="Arial"/>
          <w:iCs/>
          <w:kern w:val="1"/>
          <w:sz w:val="20"/>
          <w:szCs w:val="20"/>
          <w:lang w:val="el-GR"/>
        </w:rPr>
        <w:t>διατηρεί το δικαίωμα να αναπ</w:t>
      </w:r>
      <w:r w:rsidRPr="00D13042">
        <w:rPr>
          <w:rFonts w:ascii="Arial" w:hAnsi="Arial" w:cs="Arial"/>
          <w:iCs/>
          <w:kern w:val="1"/>
          <w:sz w:val="20"/>
          <w:szCs w:val="20"/>
          <w:lang w:val="el-GR"/>
        </w:rPr>
        <w:t>έ</w:t>
      </w:r>
      <w:r w:rsidR="00923806" w:rsidRPr="00D13042">
        <w:rPr>
          <w:rFonts w:ascii="Arial" w:hAnsi="Arial" w:cs="Arial"/>
          <w:iCs/>
          <w:kern w:val="1"/>
          <w:sz w:val="20"/>
          <w:szCs w:val="20"/>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D13042">
        <w:rPr>
          <w:rFonts w:ascii="Arial" w:hAnsi="Arial" w:cs="Arial"/>
          <w:iCs/>
          <w:kern w:val="1"/>
          <w:sz w:val="20"/>
          <w:szCs w:val="20"/>
          <w:lang w:val="el-GR"/>
        </w:rPr>
        <w:t>.</w:t>
      </w:r>
    </w:p>
    <w:p w14:paraId="20625626" w14:textId="2C2448EA" w:rsidR="00923806" w:rsidRPr="00D13042" w:rsidRDefault="001E6028" w:rsidP="009454AD">
      <w:pPr>
        <w:spacing w:before="120"/>
        <w:textAlignment w:val="baseline"/>
        <w:rPr>
          <w:rFonts w:ascii="Arial" w:hAnsi="Arial" w:cs="Arial"/>
          <w:iCs/>
          <w:kern w:val="1"/>
          <w:sz w:val="20"/>
          <w:szCs w:val="20"/>
          <w:lang w:val="el-GR"/>
        </w:rPr>
      </w:pPr>
      <w:r w:rsidRPr="00D13042">
        <w:rPr>
          <w:rFonts w:ascii="Arial" w:hAnsi="Arial" w:cs="Arial"/>
          <w:iCs/>
          <w:kern w:val="1"/>
          <w:sz w:val="20"/>
          <w:szCs w:val="20"/>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049C61F2" w14:textId="7F6CD9C1" w:rsidR="003929DA" w:rsidRPr="00D13042" w:rsidRDefault="003929DA" w:rsidP="009454AD">
      <w:pPr>
        <w:spacing w:before="120"/>
        <w:textAlignment w:val="baseline"/>
        <w:rPr>
          <w:rFonts w:ascii="Arial" w:eastAsia="Calibri" w:hAnsi="Arial" w:cs="Arial"/>
          <w:i/>
          <w:iCs/>
          <w:color w:val="5B9BD5"/>
          <w:kern w:val="1"/>
          <w:sz w:val="20"/>
          <w:szCs w:val="20"/>
          <w:lang w:val="el-GR" w:eastAsia="el-GR"/>
        </w:rPr>
      </w:pPr>
      <w:r w:rsidRPr="00D13042">
        <w:rPr>
          <w:rFonts w:ascii="Arial" w:hAnsi="Arial" w:cs="Arial"/>
          <w:kern w:val="1"/>
          <w:sz w:val="20"/>
          <w:szCs w:val="20"/>
          <w:lang w:val="el-GR"/>
        </w:rPr>
        <w:t>Ειδικότερα :</w:t>
      </w:r>
    </w:p>
    <w:p w14:paraId="30C11FD7" w14:textId="741D486B" w:rsidR="002779F0" w:rsidRPr="00D13042" w:rsidRDefault="002779F0" w:rsidP="009454AD">
      <w:pPr>
        <w:spacing w:before="120"/>
        <w:textAlignment w:val="baseline"/>
        <w:rPr>
          <w:rFonts w:ascii="Arial" w:hAnsi="Arial" w:cs="Arial"/>
          <w:strike/>
          <w:kern w:val="1"/>
          <w:sz w:val="20"/>
          <w:szCs w:val="20"/>
          <w:lang w:val="el-GR" w:eastAsia="zh-CN"/>
        </w:rPr>
      </w:pPr>
      <w:r w:rsidRPr="00D13042">
        <w:rPr>
          <w:rFonts w:ascii="Arial" w:hAnsi="Arial" w:cs="Arial"/>
          <w:kern w:val="1"/>
          <w:sz w:val="20"/>
          <w:szCs w:val="20"/>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D13042">
        <w:rPr>
          <w:rFonts w:ascii="Arial" w:hAnsi="Arial" w:cs="Arial"/>
          <w:kern w:val="1"/>
          <w:sz w:val="20"/>
          <w:szCs w:val="20"/>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D13042">
        <w:rPr>
          <w:rFonts w:ascii="Arial" w:hAnsi="Arial" w:cs="Arial"/>
          <w:kern w:val="1"/>
          <w:sz w:val="20"/>
          <w:szCs w:val="20"/>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D13042" w:rsidRDefault="009E5776" w:rsidP="009454AD">
      <w:pPr>
        <w:spacing w:before="120"/>
        <w:textAlignment w:val="baseline"/>
        <w:rPr>
          <w:rFonts w:ascii="Arial" w:hAnsi="Arial" w:cs="Arial"/>
          <w:kern w:val="1"/>
          <w:sz w:val="20"/>
          <w:szCs w:val="20"/>
          <w:lang w:val="el-GR"/>
        </w:rPr>
      </w:pPr>
      <w:r w:rsidRPr="00D13042">
        <w:rPr>
          <w:rFonts w:ascii="Arial" w:hAnsi="Arial" w:cs="Arial"/>
          <w:kern w:val="1"/>
          <w:sz w:val="20"/>
          <w:szCs w:val="20"/>
          <w:lang w:val="el-GR"/>
        </w:rPr>
        <w:lastRenderedPageBreak/>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D13042">
        <w:rPr>
          <w:rFonts w:ascii="Arial" w:hAnsi="Arial" w:cs="Arial"/>
          <w:kern w:val="1"/>
          <w:sz w:val="20"/>
          <w:szCs w:val="20"/>
          <w:lang w:val="el-GR"/>
        </w:rPr>
        <w:t>σε όλους τους προσφέροντες</w:t>
      </w:r>
      <w:r w:rsidR="00F649FD" w:rsidRPr="00D13042">
        <w:rPr>
          <w:rFonts w:ascii="Arial" w:hAnsi="Arial" w:cs="Arial"/>
          <w:kern w:val="1"/>
          <w:sz w:val="20"/>
          <w:szCs w:val="20"/>
          <w:lang w:val="el-GR"/>
        </w:rPr>
        <w:t>,</w:t>
      </w:r>
      <w:r w:rsidR="002779F0" w:rsidRPr="00D13042">
        <w:rPr>
          <w:rFonts w:ascii="Arial" w:hAnsi="Arial" w:cs="Arial"/>
          <w:kern w:val="1"/>
          <w:sz w:val="20"/>
          <w:szCs w:val="20"/>
          <w:lang w:val="el-GR"/>
        </w:rPr>
        <w:t xml:space="preserve"> μέσω της λειτουργικότητας της «Επικοινωνίας» του ηλεκτρονικού διαγωνισμού στο ΕΣΗΔΗΣ.</w:t>
      </w:r>
    </w:p>
    <w:p w14:paraId="24A3BBBB" w14:textId="77777777" w:rsidR="002779F0" w:rsidRPr="00D13042" w:rsidRDefault="009E5776" w:rsidP="009454AD">
      <w:pPr>
        <w:suppressAutoHyphens w:val="0"/>
        <w:autoSpaceDE w:val="0"/>
        <w:autoSpaceDN w:val="0"/>
        <w:adjustRightInd w:val="0"/>
        <w:spacing w:before="120"/>
        <w:rPr>
          <w:rFonts w:ascii="Arial" w:hAnsi="Arial" w:cs="Arial"/>
          <w:kern w:val="1"/>
          <w:sz w:val="20"/>
          <w:szCs w:val="20"/>
          <w:lang w:val="el-GR"/>
        </w:rPr>
      </w:pPr>
      <w:r w:rsidRPr="00D13042">
        <w:rPr>
          <w:rFonts w:ascii="Arial" w:hAnsi="Arial" w:cs="Arial"/>
          <w:kern w:val="1"/>
          <w:sz w:val="20"/>
          <w:szCs w:val="20"/>
          <w:lang w:val="el-GR"/>
        </w:rPr>
        <w:t xml:space="preserve">Κατά της εν λόγω απόφασης χωρεί προδικαστική προσφυγή, σύμφωνα με τα οριζόμενα </w:t>
      </w:r>
      <w:r w:rsidR="004F5118" w:rsidRPr="00D13042">
        <w:rPr>
          <w:rFonts w:ascii="Arial" w:hAnsi="Arial" w:cs="Arial"/>
          <w:kern w:val="1"/>
          <w:sz w:val="20"/>
          <w:szCs w:val="20"/>
          <w:lang w:val="el-GR"/>
        </w:rPr>
        <w:t>στην παράγραφο</w:t>
      </w:r>
      <w:r w:rsidRPr="00D13042">
        <w:rPr>
          <w:rFonts w:ascii="Arial" w:hAnsi="Arial" w:cs="Arial"/>
          <w:kern w:val="1"/>
          <w:sz w:val="20"/>
          <w:szCs w:val="20"/>
          <w:lang w:val="el-GR"/>
        </w:rPr>
        <w:t xml:space="preserve"> 3.4 της παρούσας.</w:t>
      </w:r>
    </w:p>
    <w:p w14:paraId="3865B5E6" w14:textId="6A9AB805" w:rsidR="00064648" w:rsidRPr="00D13042" w:rsidRDefault="00064648" w:rsidP="009454AD">
      <w:pPr>
        <w:suppressAutoHyphens w:val="0"/>
        <w:autoSpaceDE w:val="0"/>
        <w:autoSpaceDN w:val="0"/>
        <w:adjustRightInd w:val="0"/>
        <w:spacing w:before="120"/>
        <w:rPr>
          <w:rFonts w:ascii="Arial" w:hAnsi="Arial" w:cs="Arial"/>
          <w:kern w:val="1"/>
          <w:sz w:val="20"/>
          <w:szCs w:val="20"/>
          <w:lang w:val="el-GR"/>
        </w:rPr>
      </w:pPr>
      <w:r w:rsidRPr="00D13042">
        <w:rPr>
          <w:rFonts w:ascii="Arial" w:hAnsi="Arial" w:cs="Arial"/>
          <w:kern w:val="1"/>
          <w:sz w:val="20"/>
          <w:szCs w:val="20"/>
          <w:lang w:val="el-GR"/>
        </w:rPr>
        <w:t xml:space="preserve">Η </w:t>
      </w:r>
      <w:r w:rsidR="004809C0" w:rsidRPr="00D13042">
        <w:rPr>
          <w:rFonts w:ascii="Arial" w:hAnsi="Arial" w:cs="Arial"/>
          <w:kern w:val="1"/>
          <w:sz w:val="20"/>
          <w:szCs w:val="20"/>
          <w:lang w:val="el-GR"/>
        </w:rPr>
        <w:t>αναθέτουσα αρχή</w:t>
      </w:r>
      <w:r w:rsidR="00245B54" w:rsidRPr="00D13042">
        <w:rPr>
          <w:rFonts w:ascii="Arial" w:hAnsi="Arial" w:cs="Arial"/>
          <w:kern w:val="1"/>
          <w:sz w:val="20"/>
          <w:szCs w:val="20"/>
          <w:lang w:val="el-GR"/>
        </w:rPr>
        <w:t xml:space="preserve"> </w:t>
      </w:r>
      <w:r w:rsidRPr="00D13042">
        <w:rPr>
          <w:rFonts w:ascii="Arial" w:hAnsi="Arial" w:cs="Arial"/>
          <w:kern w:val="1"/>
          <w:sz w:val="20"/>
          <w:szCs w:val="20"/>
          <w:lang w:val="el-GR"/>
        </w:rPr>
        <w:t xml:space="preserve">επικοινωνεί </w:t>
      </w:r>
      <w:r w:rsidR="00B17B5E" w:rsidRPr="00D13042">
        <w:rPr>
          <w:rFonts w:ascii="Arial" w:hAnsi="Arial" w:cs="Arial"/>
          <w:kern w:val="1"/>
          <w:sz w:val="20"/>
          <w:szCs w:val="20"/>
          <w:lang w:val="el-GR"/>
        </w:rPr>
        <w:t xml:space="preserve">παράλληλα </w:t>
      </w:r>
      <w:r w:rsidRPr="00D13042">
        <w:rPr>
          <w:rFonts w:ascii="Arial" w:hAnsi="Arial" w:cs="Arial"/>
          <w:kern w:val="1"/>
          <w:sz w:val="20"/>
          <w:szCs w:val="20"/>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D13042">
        <w:rPr>
          <w:rFonts w:ascii="Arial" w:hAnsi="Arial" w:cs="Arial"/>
          <w:kern w:val="1"/>
          <w:sz w:val="20"/>
          <w:szCs w:val="20"/>
          <w:lang w:val="el-GR"/>
        </w:rPr>
        <w:t>τους.</w:t>
      </w:r>
    </w:p>
    <w:p w14:paraId="67D4C0A2" w14:textId="37EF18E4" w:rsidR="009E5776" w:rsidRPr="00D13042" w:rsidRDefault="003929DA" w:rsidP="009454AD">
      <w:pPr>
        <w:suppressAutoHyphens w:val="0"/>
        <w:autoSpaceDE w:val="0"/>
        <w:autoSpaceDN w:val="0"/>
        <w:adjustRightInd w:val="0"/>
        <w:spacing w:before="120"/>
        <w:rPr>
          <w:rFonts w:ascii="Arial" w:hAnsi="Arial" w:cs="Arial"/>
          <w:kern w:val="1"/>
          <w:sz w:val="20"/>
          <w:szCs w:val="20"/>
          <w:lang w:val="el-GR" w:eastAsia="zh-CN"/>
        </w:rPr>
      </w:pPr>
      <w:r w:rsidRPr="00D13042">
        <w:rPr>
          <w:rFonts w:ascii="Arial" w:hAnsi="Arial" w:cs="Arial"/>
          <w:kern w:val="1"/>
          <w:sz w:val="20"/>
          <w:szCs w:val="20"/>
          <w:lang w:val="el-GR"/>
        </w:rPr>
        <w:t xml:space="preserve">β) </w:t>
      </w:r>
      <w:r w:rsidR="002779F0" w:rsidRPr="00D13042">
        <w:rPr>
          <w:rFonts w:ascii="Arial" w:hAnsi="Arial" w:cs="Arial"/>
          <w:kern w:val="1"/>
          <w:sz w:val="20"/>
          <w:szCs w:val="20"/>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D13042">
        <w:rPr>
          <w:rFonts w:ascii="Arial" w:hAnsi="Arial" w:cs="Arial"/>
          <w:kern w:val="1"/>
          <w:sz w:val="20"/>
          <w:szCs w:val="20"/>
          <w:lang w:val="el-GR"/>
        </w:rPr>
        <w:t xml:space="preserve">ων οποίων τα δικαιολογητικά συμμετοχής έκρινε πλήρη. Η αξιολόγηση γίνεται σύμφωνα με τους όρους της παρούσας </w:t>
      </w:r>
      <w:r w:rsidR="009E5776" w:rsidRPr="00D13042">
        <w:rPr>
          <w:rFonts w:ascii="Arial" w:hAnsi="Arial" w:cs="Arial"/>
          <w:kern w:val="1"/>
          <w:sz w:val="20"/>
          <w:szCs w:val="20"/>
          <w:lang w:val="el-GR" w:eastAsia="zh-CN"/>
        </w:rPr>
        <w:t>και η διαδικασία αξιολόγησης ολοκληρώνεται με την καταχώριση σε πρακτικό των προσφερόντων</w:t>
      </w:r>
      <w:r w:rsidR="00F649FD" w:rsidRPr="00D13042">
        <w:rPr>
          <w:rFonts w:ascii="Arial" w:hAnsi="Arial" w:cs="Arial"/>
          <w:kern w:val="1"/>
          <w:sz w:val="20"/>
          <w:szCs w:val="20"/>
          <w:lang w:val="el-GR" w:eastAsia="zh-CN"/>
        </w:rPr>
        <w:t xml:space="preserve">, </w:t>
      </w:r>
      <w:r w:rsidR="009E5776" w:rsidRPr="00D13042">
        <w:rPr>
          <w:rFonts w:ascii="Arial" w:hAnsi="Arial" w:cs="Arial"/>
          <w:kern w:val="1"/>
          <w:sz w:val="20"/>
          <w:szCs w:val="20"/>
          <w:lang w:val="el-GR" w:eastAsia="zh-CN"/>
        </w:rPr>
        <w:t>των αποτελεσμάτων του ελέγχου και της αξιολόγησης των δικαιολογητικών συμμετοχής και των τεχνικών προσφορών</w:t>
      </w:r>
      <w:r w:rsidR="00946DF6" w:rsidRPr="00D13042">
        <w:rPr>
          <w:rFonts w:ascii="Arial" w:hAnsi="Arial" w:cs="Arial"/>
          <w:kern w:val="1"/>
          <w:sz w:val="20"/>
          <w:szCs w:val="20"/>
          <w:lang w:val="el-GR" w:eastAsia="zh-CN"/>
        </w:rPr>
        <w:t>.</w:t>
      </w:r>
      <w:r w:rsidR="00243498" w:rsidRPr="00D13042">
        <w:rPr>
          <w:rFonts w:ascii="Arial" w:hAnsi="Arial" w:cs="Arial"/>
          <w:kern w:val="1"/>
          <w:sz w:val="20"/>
          <w:szCs w:val="20"/>
          <w:lang w:val="el-GR" w:eastAsia="zh-CN"/>
        </w:rPr>
        <w:t xml:space="preserve"> </w:t>
      </w:r>
    </w:p>
    <w:p w14:paraId="1D5002CA" w14:textId="77777777" w:rsidR="00243498" w:rsidRPr="00D13042" w:rsidRDefault="003929DA" w:rsidP="00946DF6">
      <w:pPr>
        <w:textAlignment w:val="baseline"/>
        <w:rPr>
          <w:rFonts w:ascii="Arial" w:hAnsi="Arial" w:cs="Arial"/>
          <w:kern w:val="1"/>
          <w:sz w:val="20"/>
          <w:szCs w:val="20"/>
          <w:lang w:val="el-GR"/>
        </w:rPr>
      </w:pPr>
      <w:r w:rsidRPr="00D13042">
        <w:rPr>
          <w:rFonts w:ascii="Arial" w:hAnsi="Arial" w:cs="Arial"/>
          <w:kern w:val="1"/>
          <w:sz w:val="20"/>
          <w:szCs w:val="20"/>
          <w:lang w:val="el-GR"/>
        </w:rPr>
        <w:t xml:space="preserve">γ) </w:t>
      </w:r>
      <w:r w:rsidR="00946DF6" w:rsidRPr="00D13042">
        <w:rPr>
          <w:rFonts w:ascii="Arial" w:hAnsi="Arial" w:cs="Arial"/>
          <w:kern w:val="1"/>
          <w:sz w:val="20"/>
          <w:szCs w:val="20"/>
          <w:lang w:val="el-GR"/>
        </w:rPr>
        <w:t xml:space="preserve">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ACD8C6E" w14:textId="77777777" w:rsidR="005E3DC7" w:rsidRPr="00D13042" w:rsidRDefault="00AA3518" w:rsidP="005E3DC7">
      <w:pPr>
        <w:spacing w:before="120"/>
        <w:textAlignment w:val="baseline"/>
        <w:rPr>
          <w:rFonts w:ascii="Arial" w:hAnsi="Arial" w:cs="Arial"/>
          <w:b/>
          <w:bCs/>
          <w:kern w:val="1"/>
          <w:sz w:val="20"/>
          <w:szCs w:val="20"/>
          <w:lang w:val="el-GR"/>
        </w:rPr>
      </w:pPr>
      <w:r w:rsidRPr="00D13042">
        <w:rPr>
          <w:rFonts w:ascii="Arial" w:hAnsi="Arial" w:cs="Arial"/>
          <w:kern w:val="1"/>
          <w:sz w:val="20"/>
          <w:szCs w:val="20"/>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D13042">
        <w:rPr>
          <w:rFonts w:ascii="Arial" w:hAnsi="Arial" w:cs="Arial"/>
          <w:sz w:val="20"/>
          <w:szCs w:val="20"/>
          <w:lang w:val="el-GR"/>
        </w:rPr>
        <w:t xml:space="preserve"> </w:t>
      </w:r>
      <w:r w:rsidRPr="00D13042">
        <w:rPr>
          <w:rFonts w:ascii="Arial" w:hAnsi="Arial" w:cs="Arial"/>
          <w:kern w:val="1"/>
          <w:sz w:val="20"/>
          <w:szCs w:val="20"/>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w:t>
      </w:r>
      <w:bookmarkStart w:id="57" w:name="_Hlk212934025"/>
      <w:r w:rsidR="005E3DC7" w:rsidRPr="00D13042">
        <w:rPr>
          <w:rFonts w:ascii="Arial" w:hAnsi="Arial" w:cs="Arial"/>
          <w:b/>
          <w:bCs/>
          <w:kern w:val="1"/>
          <w:sz w:val="20"/>
          <w:szCs w:val="20"/>
          <w:lang w:val="el-GR"/>
        </w:rPr>
        <w:t xml:space="preserve">Τα ηλεκτρονικά αρχεία των διευκρινήσεων / συμπληρώσεων θα υποβληθούν από τον οικονομικό φορέα μέσω μεταφόρτωσης στον ηλεκτρονικό (υπό) φάκελο “Συμπληρωματικών στοιχείων Οικονομικής Προσφοράς” του ΕΣΗΔΗΣ o οποίος έχει ενεργοποιηθεί από τον χειριστή της Αναθέτουσας Αρχής. </w:t>
      </w:r>
      <w:bookmarkEnd w:id="57"/>
    </w:p>
    <w:p w14:paraId="436B055F" w14:textId="0E96BD8F" w:rsidR="00AA3518" w:rsidRPr="00D13042" w:rsidRDefault="00AA3518" w:rsidP="009454AD">
      <w:pPr>
        <w:spacing w:before="120"/>
        <w:textAlignment w:val="baseline"/>
        <w:rPr>
          <w:rFonts w:ascii="Arial" w:hAnsi="Arial" w:cs="Arial"/>
          <w:kern w:val="1"/>
          <w:sz w:val="20"/>
          <w:szCs w:val="20"/>
          <w:lang w:val="el-GR" w:eastAsia="el-GR"/>
        </w:rPr>
      </w:pPr>
      <w:r w:rsidRPr="00D13042">
        <w:rPr>
          <w:rFonts w:ascii="Arial" w:hAnsi="Arial" w:cs="Arial"/>
          <w:kern w:val="1"/>
          <w:sz w:val="20"/>
          <w:szCs w:val="20"/>
          <w:lang w:val="el-GR"/>
        </w:rPr>
        <w:t xml:space="preserve">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D13042">
        <w:rPr>
          <w:rFonts w:ascii="Arial" w:hAnsi="Arial" w:cs="Arial"/>
          <w:kern w:val="1"/>
          <w:sz w:val="20"/>
          <w:szCs w:val="20"/>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9454AD" w:rsidRPr="00D13042">
        <w:rPr>
          <w:rFonts w:ascii="Arial" w:hAnsi="Arial" w:cs="Arial"/>
          <w:kern w:val="1"/>
          <w:sz w:val="20"/>
          <w:szCs w:val="20"/>
          <w:lang w:val="el-GR" w:eastAsia="el-GR"/>
        </w:rPr>
        <w:t>.</w:t>
      </w:r>
    </w:p>
    <w:p w14:paraId="7BB9E64C" w14:textId="070E165F" w:rsidR="003929DA" w:rsidRPr="00D13042" w:rsidRDefault="003929DA" w:rsidP="009454AD">
      <w:pPr>
        <w:spacing w:before="120"/>
        <w:textAlignment w:val="baseline"/>
        <w:rPr>
          <w:rFonts w:ascii="Arial" w:hAnsi="Arial" w:cs="Arial"/>
          <w:kern w:val="1"/>
          <w:sz w:val="20"/>
          <w:szCs w:val="20"/>
          <w:lang w:val="el-GR" w:eastAsia="el-GR"/>
        </w:rPr>
      </w:pPr>
      <w:r w:rsidRPr="00D13042">
        <w:rPr>
          <w:rFonts w:ascii="Arial" w:hAnsi="Arial" w:cs="Arial"/>
          <w:kern w:val="1"/>
          <w:sz w:val="20"/>
          <w:szCs w:val="20"/>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009454AD" w:rsidRPr="00D13042">
        <w:rPr>
          <w:rFonts w:ascii="Arial" w:hAnsi="Arial" w:cs="Arial"/>
          <w:kern w:val="1"/>
          <w:sz w:val="20"/>
          <w:szCs w:val="20"/>
          <w:lang w:val="el-GR" w:eastAsia="el-GR"/>
        </w:rPr>
        <w:t>Τ</w:t>
      </w:r>
      <w:r w:rsidRPr="00D13042">
        <w:rPr>
          <w:rFonts w:ascii="Arial" w:hAnsi="Arial" w:cs="Arial"/>
          <w:kern w:val="1"/>
          <w:sz w:val="20"/>
          <w:szCs w:val="20"/>
          <w:lang w:val="el-GR" w:eastAsia="el-GR"/>
        </w:rPr>
        <w:t>α αποτελέσματα της κλήρωσης ενσωματώνονται ομοίως στην κατωτέρω ενιαία απόφαση</w:t>
      </w:r>
      <w:r w:rsidR="009454AD" w:rsidRPr="00D13042">
        <w:rPr>
          <w:rFonts w:ascii="Arial" w:hAnsi="Arial" w:cs="Arial"/>
          <w:kern w:val="1"/>
          <w:sz w:val="20"/>
          <w:szCs w:val="20"/>
          <w:lang w:val="el-GR" w:eastAsia="el-GR"/>
        </w:rPr>
        <w:t>.</w:t>
      </w:r>
    </w:p>
    <w:p w14:paraId="10E4DA12" w14:textId="4F9FFF1D" w:rsidR="003929DA" w:rsidRPr="00D13042" w:rsidRDefault="003929DA" w:rsidP="009454AD">
      <w:pPr>
        <w:spacing w:before="120"/>
        <w:textAlignment w:val="baseline"/>
        <w:rPr>
          <w:rFonts w:ascii="Arial" w:hAnsi="Arial" w:cs="Arial"/>
          <w:i/>
          <w:iCs/>
          <w:color w:val="5B9BD5"/>
          <w:kern w:val="1"/>
          <w:sz w:val="20"/>
          <w:szCs w:val="20"/>
          <w:lang w:val="el-GR"/>
        </w:rPr>
      </w:pPr>
      <w:r w:rsidRPr="00D13042">
        <w:rPr>
          <w:rFonts w:ascii="Arial" w:hAnsi="Arial" w:cs="Arial"/>
          <w:kern w:val="1"/>
          <w:sz w:val="20"/>
          <w:szCs w:val="20"/>
          <w:lang w:val="el-GR" w:eastAsia="el-GR"/>
        </w:rPr>
        <w:t>Στη συνέχεια</w:t>
      </w:r>
      <w:r w:rsidR="008541E7" w:rsidRPr="00D13042">
        <w:rPr>
          <w:rFonts w:ascii="Arial" w:hAnsi="Arial" w:cs="Arial"/>
          <w:kern w:val="1"/>
          <w:sz w:val="20"/>
          <w:szCs w:val="20"/>
          <w:lang w:val="el-GR" w:eastAsia="el-GR"/>
        </w:rPr>
        <w:t>,</w:t>
      </w:r>
      <w:r w:rsidRPr="00D13042">
        <w:rPr>
          <w:rFonts w:ascii="Arial" w:hAnsi="Arial" w:cs="Arial"/>
          <w:kern w:val="1"/>
          <w:sz w:val="20"/>
          <w:szCs w:val="20"/>
          <w:lang w:val="el-GR" w:eastAsia="el-GR"/>
        </w:rPr>
        <w:t xml:space="preserve"> </w:t>
      </w:r>
      <w:r w:rsidR="00CB25FF" w:rsidRPr="00D13042">
        <w:rPr>
          <w:rFonts w:ascii="Arial" w:hAnsi="Arial" w:cs="Arial"/>
          <w:kern w:val="1"/>
          <w:sz w:val="20"/>
          <w:szCs w:val="20"/>
          <w:lang w:val="el-GR" w:eastAsia="el-GR"/>
        </w:rPr>
        <w:t xml:space="preserve">εφόσον το αποφαινόμενο όργανο </w:t>
      </w:r>
      <w:r w:rsidRPr="00D13042">
        <w:rPr>
          <w:rFonts w:ascii="Arial" w:hAnsi="Arial" w:cs="Arial"/>
          <w:kern w:val="1"/>
          <w:sz w:val="20"/>
          <w:szCs w:val="20"/>
          <w:lang w:val="el-GR" w:eastAsia="el-GR"/>
        </w:rPr>
        <w:t>τη</w:t>
      </w:r>
      <w:r w:rsidR="00CB25FF" w:rsidRPr="00D13042">
        <w:rPr>
          <w:rFonts w:ascii="Arial" w:hAnsi="Arial" w:cs="Arial"/>
          <w:kern w:val="1"/>
          <w:sz w:val="20"/>
          <w:szCs w:val="20"/>
          <w:lang w:val="el-GR" w:eastAsia="el-GR"/>
        </w:rPr>
        <w:t>ς</w:t>
      </w:r>
      <w:r w:rsidRPr="00D13042">
        <w:rPr>
          <w:rFonts w:ascii="Arial" w:hAnsi="Arial" w:cs="Arial"/>
          <w:kern w:val="1"/>
          <w:sz w:val="20"/>
          <w:szCs w:val="20"/>
          <w:lang w:val="el-GR" w:eastAsia="el-GR"/>
        </w:rPr>
        <w:t xml:space="preserve"> αναθέτουσα</w:t>
      </w:r>
      <w:r w:rsidR="00CB25FF" w:rsidRPr="00D13042">
        <w:rPr>
          <w:rFonts w:ascii="Arial" w:hAnsi="Arial" w:cs="Arial"/>
          <w:kern w:val="1"/>
          <w:sz w:val="20"/>
          <w:szCs w:val="20"/>
          <w:lang w:val="el-GR" w:eastAsia="el-GR"/>
        </w:rPr>
        <w:t>ς</w:t>
      </w:r>
      <w:r w:rsidRPr="00D13042">
        <w:rPr>
          <w:rFonts w:ascii="Arial" w:hAnsi="Arial" w:cs="Arial"/>
          <w:kern w:val="1"/>
          <w:sz w:val="20"/>
          <w:szCs w:val="20"/>
          <w:lang w:val="el-GR" w:eastAsia="el-GR"/>
        </w:rPr>
        <w:t xml:space="preserve"> αρχή</w:t>
      </w:r>
      <w:r w:rsidR="00CB25FF" w:rsidRPr="00D13042">
        <w:rPr>
          <w:rFonts w:ascii="Arial" w:hAnsi="Arial" w:cs="Arial"/>
          <w:kern w:val="1"/>
          <w:sz w:val="20"/>
          <w:szCs w:val="20"/>
          <w:lang w:val="el-GR" w:eastAsia="el-GR"/>
        </w:rPr>
        <w:t>ς εγκρίνει τα ανωτέρω πρακτικά</w:t>
      </w:r>
      <w:r w:rsidR="001F45BE" w:rsidRPr="00D13042">
        <w:rPr>
          <w:rFonts w:ascii="Arial" w:hAnsi="Arial" w:cs="Arial"/>
          <w:kern w:val="1"/>
          <w:sz w:val="20"/>
          <w:szCs w:val="20"/>
          <w:lang w:val="el-GR" w:eastAsia="el-GR"/>
        </w:rPr>
        <w:t>,</w:t>
      </w:r>
      <w:r w:rsidRPr="00D13042">
        <w:rPr>
          <w:rFonts w:ascii="Arial" w:hAnsi="Arial" w:cs="Arial"/>
          <w:kern w:val="1"/>
          <w:sz w:val="20"/>
          <w:szCs w:val="20"/>
          <w:lang w:val="el-GR" w:eastAsia="el-GR"/>
        </w:rPr>
        <w:t xml:space="preserve"> </w:t>
      </w:r>
      <w:r w:rsidR="00CB25FF" w:rsidRPr="00D13042">
        <w:rPr>
          <w:rFonts w:ascii="Arial" w:hAnsi="Arial" w:cs="Arial"/>
          <w:kern w:val="1"/>
          <w:sz w:val="20"/>
          <w:szCs w:val="20"/>
          <w:lang w:val="el-GR" w:eastAsia="el-GR"/>
        </w:rPr>
        <w:t xml:space="preserve">εκδίδεται </w:t>
      </w:r>
      <w:r w:rsidRPr="00D13042">
        <w:rPr>
          <w:rFonts w:ascii="Arial" w:hAnsi="Arial" w:cs="Arial"/>
          <w:kern w:val="1"/>
          <w:sz w:val="20"/>
          <w:szCs w:val="20"/>
          <w:lang w:val="el-GR" w:eastAsia="el-GR"/>
        </w:rPr>
        <w:t>απόφαση</w:t>
      </w:r>
      <w:r w:rsidR="00CB25FF" w:rsidRPr="00D13042">
        <w:rPr>
          <w:rFonts w:ascii="Arial" w:hAnsi="Arial" w:cs="Arial"/>
          <w:kern w:val="1"/>
          <w:sz w:val="20"/>
          <w:szCs w:val="20"/>
          <w:lang w:val="el-GR" w:eastAsia="el-GR"/>
        </w:rPr>
        <w:t xml:space="preserve"> για τα </w:t>
      </w:r>
      <w:r w:rsidRPr="00D13042">
        <w:rPr>
          <w:rFonts w:ascii="Arial" w:hAnsi="Arial" w:cs="Arial"/>
          <w:kern w:val="1"/>
          <w:sz w:val="20"/>
          <w:szCs w:val="20"/>
          <w:lang w:val="el-GR" w:eastAsia="el-GR"/>
        </w:rPr>
        <w:t xml:space="preserve"> αποτελέσματα  όλων των </w:t>
      </w:r>
      <w:r w:rsidR="001F45BE" w:rsidRPr="00D13042">
        <w:rPr>
          <w:rFonts w:ascii="Arial" w:hAnsi="Arial" w:cs="Arial"/>
          <w:kern w:val="1"/>
          <w:sz w:val="20"/>
          <w:szCs w:val="20"/>
          <w:lang w:val="el-GR" w:eastAsia="el-GR"/>
        </w:rPr>
        <w:t xml:space="preserve">ως άνω </w:t>
      </w:r>
      <w:r w:rsidRPr="00D13042">
        <w:rPr>
          <w:rFonts w:ascii="Arial" w:hAnsi="Arial" w:cs="Arial"/>
          <w:kern w:val="1"/>
          <w:sz w:val="20"/>
          <w:szCs w:val="20"/>
          <w:lang w:val="el-GR" w:eastAsia="el-GR"/>
        </w:rPr>
        <w:t xml:space="preserve"> σταδίων («Δικαιολογητικά Συμμετοχής», «Τεχνική Προσφορά» και «Οικονομική Προσφορά») </w:t>
      </w:r>
      <w:r w:rsidR="008541E7" w:rsidRPr="00D13042">
        <w:rPr>
          <w:rFonts w:ascii="Arial" w:hAnsi="Arial" w:cs="Arial"/>
          <w:kern w:val="1"/>
          <w:sz w:val="20"/>
          <w:szCs w:val="20"/>
          <w:lang w:val="el-GR" w:eastAsia="el-GR"/>
        </w:rPr>
        <w:t>και η αναθέτουσα αρχή προσκαλεί εγγράφως</w:t>
      </w:r>
      <w:r w:rsidR="00160A1A" w:rsidRPr="00D13042">
        <w:rPr>
          <w:rFonts w:ascii="Arial" w:hAnsi="Arial" w:cs="Arial"/>
          <w:kern w:val="1"/>
          <w:sz w:val="20"/>
          <w:szCs w:val="20"/>
          <w:lang w:val="el-GR" w:eastAsia="el-GR"/>
        </w:rPr>
        <w:t xml:space="preserve">, μέσω της λειτουργικότητας της «Επικοινωνίας» του ηλεκτρονικού διαγωνισμού στο ΕΣΗΔΗΣ, </w:t>
      </w:r>
      <w:r w:rsidR="008541E7" w:rsidRPr="00D13042">
        <w:rPr>
          <w:rFonts w:ascii="Arial" w:hAnsi="Arial" w:cs="Arial"/>
          <w:kern w:val="1"/>
          <w:sz w:val="20"/>
          <w:szCs w:val="20"/>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D13042">
        <w:rPr>
          <w:rFonts w:ascii="Arial" w:hAnsi="Arial" w:cs="Arial"/>
          <w:kern w:val="1"/>
          <w:sz w:val="20"/>
          <w:szCs w:val="20"/>
          <w:lang w:val="el-GR" w:eastAsia="el-GR"/>
        </w:rPr>
        <w:t xml:space="preserve"> και την παρ</w:t>
      </w:r>
      <w:r w:rsidR="004F5118" w:rsidRPr="00D13042">
        <w:rPr>
          <w:rFonts w:ascii="Arial" w:hAnsi="Arial" w:cs="Arial"/>
          <w:kern w:val="1"/>
          <w:sz w:val="20"/>
          <w:szCs w:val="20"/>
          <w:lang w:val="el-GR" w:eastAsia="el-GR"/>
        </w:rPr>
        <w:t>άγραφο</w:t>
      </w:r>
      <w:r w:rsidR="00160A1A" w:rsidRPr="00D13042">
        <w:rPr>
          <w:rFonts w:ascii="Arial" w:hAnsi="Arial" w:cs="Arial"/>
          <w:kern w:val="1"/>
          <w:sz w:val="20"/>
          <w:szCs w:val="20"/>
          <w:lang w:val="el-GR" w:eastAsia="el-GR"/>
        </w:rPr>
        <w:t xml:space="preserve"> 3.2 της παρούσας</w:t>
      </w:r>
      <w:r w:rsidR="008541E7" w:rsidRPr="00D13042">
        <w:rPr>
          <w:rFonts w:ascii="Arial" w:hAnsi="Arial" w:cs="Arial"/>
          <w:kern w:val="1"/>
          <w:sz w:val="20"/>
          <w:szCs w:val="20"/>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D13042">
        <w:rPr>
          <w:rFonts w:ascii="Arial" w:hAnsi="Arial" w:cs="Arial"/>
          <w:kern w:val="1"/>
          <w:sz w:val="20"/>
          <w:szCs w:val="20"/>
          <w:lang w:val="el-GR" w:eastAsia="el-GR"/>
        </w:rPr>
        <w:t>, δεν αναρτάται στο ΚΗΜΔΗΣ και στη «ΔΙΑΥΓΕΙΑ»</w:t>
      </w:r>
      <w:r w:rsidR="00B95292" w:rsidRPr="00D13042">
        <w:rPr>
          <w:rFonts w:ascii="Arial" w:hAnsi="Arial" w:cs="Arial"/>
          <w:kern w:val="1"/>
          <w:sz w:val="20"/>
          <w:szCs w:val="20"/>
          <w:lang w:val="el-GR" w:eastAsia="el-GR"/>
        </w:rPr>
        <w:t xml:space="preserve"> και </w:t>
      </w:r>
      <w:r w:rsidR="008541E7" w:rsidRPr="00D13042">
        <w:rPr>
          <w:rFonts w:ascii="Arial" w:hAnsi="Arial" w:cs="Arial"/>
          <w:kern w:val="1"/>
          <w:sz w:val="20"/>
          <w:szCs w:val="20"/>
          <w:lang w:val="el-GR" w:eastAsia="el-GR"/>
        </w:rPr>
        <w:t>ενσωμα</w:t>
      </w:r>
      <w:r w:rsidR="00B95292" w:rsidRPr="00D13042">
        <w:rPr>
          <w:rFonts w:ascii="Arial" w:hAnsi="Arial" w:cs="Arial"/>
          <w:kern w:val="1"/>
          <w:sz w:val="20"/>
          <w:szCs w:val="20"/>
          <w:lang w:val="el-GR" w:eastAsia="el-GR"/>
        </w:rPr>
        <w:t>τώνεται στην απόφαση κατακύρωση</w:t>
      </w:r>
      <w:r w:rsidR="005148C2" w:rsidRPr="00D13042">
        <w:rPr>
          <w:rFonts w:ascii="Arial" w:hAnsi="Arial" w:cs="Arial"/>
          <w:kern w:val="1"/>
          <w:sz w:val="20"/>
          <w:szCs w:val="20"/>
          <w:lang w:val="el-GR" w:eastAsia="el-GR"/>
        </w:rPr>
        <w:t>ς</w:t>
      </w:r>
      <w:r w:rsidR="00B95292" w:rsidRPr="00D13042">
        <w:rPr>
          <w:rFonts w:ascii="Arial" w:hAnsi="Arial" w:cs="Arial"/>
          <w:kern w:val="1"/>
          <w:sz w:val="20"/>
          <w:szCs w:val="20"/>
          <w:lang w:val="el-GR" w:eastAsia="el-GR"/>
        </w:rPr>
        <w:t>.</w:t>
      </w:r>
      <w:r w:rsidR="00B95292" w:rsidRPr="00D13042">
        <w:rPr>
          <w:rFonts w:ascii="Arial" w:hAnsi="Arial" w:cs="Arial"/>
          <w:i/>
          <w:iCs/>
          <w:color w:val="5B9BD5"/>
          <w:kern w:val="1"/>
          <w:sz w:val="20"/>
          <w:szCs w:val="20"/>
          <w:lang w:val="el-GR"/>
        </w:rPr>
        <w:t xml:space="preserve"> </w:t>
      </w:r>
    </w:p>
    <w:p w14:paraId="289F1A29" w14:textId="480ADB5E" w:rsidR="003929DA" w:rsidRPr="00D13042" w:rsidRDefault="003929DA">
      <w:pPr>
        <w:pStyle w:val="2"/>
        <w:rPr>
          <w:rFonts w:ascii="Arial" w:hAnsi="Arial"/>
          <w:color w:val="auto"/>
          <w:sz w:val="20"/>
          <w:szCs w:val="20"/>
          <w:lang w:val="el-GR"/>
        </w:rPr>
      </w:pPr>
      <w:bookmarkStart w:id="58" w:name="_Toc220972872"/>
      <w:r w:rsidRPr="00D13042">
        <w:rPr>
          <w:rFonts w:ascii="Arial" w:hAnsi="Arial"/>
          <w:color w:val="auto"/>
          <w:sz w:val="20"/>
          <w:szCs w:val="20"/>
          <w:lang w:val="el-GR"/>
        </w:rPr>
        <w:t>3.2</w:t>
      </w:r>
      <w:r w:rsidRPr="00D13042">
        <w:rPr>
          <w:rFonts w:ascii="Arial" w:hAnsi="Arial"/>
          <w:color w:val="auto"/>
          <w:sz w:val="20"/>
          <w:szCs w:val="20"/>
          <w:lang w:val="el-GR"/>
        </w:rPr>
        <w:tab/>
        <w:t>Πρόσκληση υποβολής δικαιολογητικών προσωρινού αναδόχου - Δικαιολογητικά προσωρινού αναδόχου</w:t>
      </w:r>
      <w:bookmarkEnd w:id="58"/>
    </w:p>
    <w:p w14:paraId="295A4DC3"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08660923" w14:textId="77777777" w:rsidR="005E3DC7" w:rsidRPr="00D13042" w:rsidRDefault="005E3DC7" w:rsidP="005E3DC7">
      <w:pPr>
        <w:spacing w:before="120"/>
        <w:rPr>
          <w:rFonts w:ascii="Arial" w:hAnsi="Arial" w:cs="Arial"/>
          <w:color w:val="000000"/>
          <w:sz w:val="20"/>
          <w:szCs w:val="20"/>
          <w:lang w:val="el-GR"/>
        </w:rPr>
      </w:pPr>
      <w:r w:rsidRPr="00D13042">
        <w:rPr>
          <w:rFonts w:ascii="Arial" w:hAnsi="Arial" w:cs="Arial"/>
          <w:color w:val="000000"/>
          <w:sz w:val="20"/>
          <w:szCs w:val="20"/>
          <w:lang w:val="el-GR"/>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3C13FED3" w14:textId="0EDC5718" w:rsidR="005D5AAF" w:rsidRPr="00D13042" w:rsidRDefault="005D5AAF" w:rsidP="005E3DC7">
      <w:pPr>
        <w:spacing w:before="120"/>
        <w:rPr>
          <w:rFonts w:ascii="Arial" w:hAnsi="Arial" w:cs="Arial"/>
          <w:b/>
          <w:bCs/>
          <w:color w:val="000000"/>
          <w:sz w:val="20"/>
          <w:szCs w:val="20"/>
          <w:lang w:val="el-GR"/>
        </w:rPr>
      </w:pPr>
      <w:r w:rsidRPr="00D13042">
        <w:rPr>
          <w:rFonts w:ascii="Arial" w:hAnsi="Arial" w:cs="Arial"/>
          <w:b/>
          <w:bCs/>
          <w:color w:val="000000"/>
          <w:sz w:val="20"/>
          <w:szCs w:val="20"/>
          <w:lang w:val="el-GR"/>
        </w:rPr>
        <w:t>Τα ως άνω ηλεκτρονικά αρχεία θα υποβληθούν μέσω μεταφόρτωσης στον ηλεκτρονικό (υπό) φάκελο “Δικαιολογητικά Κατακύρωσης” του ΕΣΗΔΗΣ o οποίος έχει ενεργοποιηθεί από τον χειριστή της Αναθέτουσας Αρχής.</w:t>
      </w:r>
    </w:p>
    <w:p w14:paraId="4D792848" w14:textId="77777777" w:rsidR="005E3DC7" w:rsidRPr="00D13042" w:rsidRDefault="005E3DC7" w:rsidP="005E3DC7">
      <w:pPr>
        <w:spacing w:before="120"/>
        <w:rPr>
          <w:rFonts w:ascii="Arial" w:hAnsi="Arial" w:cs="Arial"/>
          <w:strike/>
          <w:sz w:val="20"/>
          <w:szCs w:val="20"/>
          <w:lang w:val="el-GR"/>
        </w:rPr>
      </w:pPr>
      <w:r w:rsidRPr="00D13042">
        <w:rPr>
          <w:rFonts w:ascii="Arial" w:hAnsi="Arial" w:cs="Arial"/>
          <w:b/>
          <w:bCs/>
          <w:sz w:val="20"/>
          <w:szCs w:val="20"/>
          <w:lang w:val="el-GR"/>
        </w:rPr>
        <w:t>Το αργότερο έως την καταληκτική ημερομηνία ηλεκτρονικής υποβολής των δικαιολογητικών κατακύρωσης,</w:t>
      </w:r>
      <w:r w:rsidRPr="00D13042">
        <w:rPr>
          <w:rFonts w:ascii="Arial" w:hAnsi="Arial" w:cs="Arial"/>
          <w:sz w:val="20"/>
          <w:szCs w:val="20"/>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w:t>
      </w:r>
      <w:r w:rsidRPr="00D13042">
        <w:rPr>
          <w:rFonts w:ascii="Arial" w:hAnsi="Arial" w:cs="Arial"/>
          <w:sz w:val="20"/>
          <w:szCs w:val="20"/>
          <w:lang w:val="el-GR"/>
        </w:rPr>
        <w:lastRenderedPageBreak/>
        <w:t>στοιχεία και δικαιολογητικά, τα οποία απαιτείται να προσκομισθούν σε έντυπη μορφή (ως πρωτότυπα ή ακριβή αντίγραφα)</w:t>
      </w:r>
      <w:r w:rsidRPr="00D13042">
        <w:rPr>
          <w:rFonts w:ascii="Arial" w:hAnsi="Arial" w:cs="Arial"/>
          <w:color w:val="000000"/>
          <w:sz w:val="20"/>
          <w:szCs w:val="20"/>
          <w:lang w:val="el-GR"/>
        </w:rPr>
        <w:t>, σύμφωνα με τα προβλεπόμενα στις διατάξεις της ως άνω παραγράφου 2.4.2.5</w:t>
      </w:r>
      <w:r w:rsidRPr="00D13042">
        <w:rPr>
          <w:rFonts w:ascii="Arial" w:hAnsi="Arial" w:cs="Arial"/>
          <w:sz w:val="20"/>
          <w:szCs w:val="20"/>
          <w:lang w:val="el-GR"/>
        </w:rPr>
        <w:t xml:space="preserve">. </w:t>
      </w:r>
    </w:p>
    <w:p w14:paraId="3C0B1E36" w14:textId="77777777" w:rsidR="005E3DC7" w:rsidRPr="00D13042" w:rsidRDefault="005E3DC7" w:rsidP="005E3DC7">
      <w:pPr>
        <w:spacing w:before="120"/>
        <w:rPr>
          <w:rFonts w:ascii="Arial" w:hAnsi="Arial" w:cs="Arial"/>
          <w:b/>
          <w:bCs/>
          <w:sz w:val="20"/>
          <w:szCs w:val="20"/>
          <w:lang w:val="el-GR"/>
        </w:rPr>
      </w:pPr>
      <w:r w:rsidRPr="00D13042">
        <w:rPr>
          <w:rFonts w:ascii="Arial" w:hAnsi="Arial" w:cs="Arial"/>
          <w:sz w:val="20"/>
          <w:szCs w:val="20"/>
          <w:lang w:val="el-GR"/>
        </w:rPr>
        <w:t xml:space="preserve">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το  άρθρο  102 του ν. 4412/2016, εντός δέκα (10) ημερών από την κοινοποίηση της σχετικής πρόσκλησης σε αυτόν. </w:t>
      </w:r>
      <w:bookmarkStart w:id="59" w:name="_Hlk212934077"/>
      <w:r w:rsidRPr="00D13042">
        <w:rPr>
          <w:rFonts w:ascii="Arial" w:hAnsi="Arial" w:cs="Arial"/>
          <w:b/>
          <w:bCs/>
          <w:sz w:val="20"/>
          <w:szCs w:val="20"/>
          <w:lang w:val="el-GR"/>
        </w:rPr>
        <w:t>Τα ηλεκτρονικά αρχεία των διευκρινήσεων / συμπληρώσεων θα υποβληθούν από τον οικονομικό φορέα μέσω μεταφόρτωσης στον ηλεκτρονικό (υπό) φάκελο “Συμπληρωματικών στοιχείων Δικαιολογητικά Κατακύρωσης” του ΕΣΗΔΗΣ o οποίος έχει ενεργοποιηθεί από τον χειριστή της Αναθέτουσας Αρχής.</w:t>
      </w:r>
    </w:p>
    <w:bookmarkEnd w:id="59"/>
    <w:p w14:paraId="1192BF1C"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Ο προσωρινός ανάδοχος δύναται να υποβάλει  προς την αναθέτουσα αρχή,  μέσω της λειτουργικότητας της «Επικοινωνίας» του ηλεκτρονικού διαγωνισμού στο ΕΣΗΔΗΣ,  αίτημα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όπως  προβλέπεται ανωτέρω.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45BA3F35"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517AA46"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47EC06FC"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44D4DD4B"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περισσότερων από τις απαιτήσεις των κριτηρίων ποιοτικής επιλογής σύμφωνα με τις παραγράφους 2.2.4 έως 2.2.8 (κριτήρια ποιοτικής επιλογής) της παρούσας. </w:t>
      </w:r>
    </w:p>
    <w:p w14:paraId="353A67BB"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D13042">
        <w:rPr>
          <w:rFonts w:ascii="Arial" w:hAnsi="Arial" w:cs="Arial"/>
          <w:i/>
          <w:color w:val="5B9BD5"/>
          <w:sz w:val="20"/>
          <w:szCs w:val="20"/>
          <w:lang w:val="el-GR" w:eastAsia="el-GR"/>
        </w:rPr>
        <w:t xml:space="preserve"> </w:t>
      </w:r>
      <w:r w:rsidRPr="00D13042">
        <w:rPr>
          <w:rFonts w:ascii="Arial" w:hAnsi="Arial" w:cs="Arial"/>
          <w:sz w:val="20"/>
          <w:szCs w:val="20"/>
          <w:lang w:val="el-GR"/>
        </w:rPr>
        <w:t xml:space="preserve">το Ευρωπαϊκό Ενιαίο Έγγραφο Σύμβασης (ΕΕΕΣ) ότι πληροί,  οι οποίες (μεταβολές) είτε  επήλθαν, είτε  έλαβε γνώση  αυτών μετά τη δήλωση και μέχρι την ημέρα της σύναψης της σύμβασης (οψιγενείς μεταβολές), δεν καταπίπτει υπέρ της αναθέτουσας αρχής η εγγύηση συμμετοχής του. </w:t>
      </w:r>
    </w:p>
    <w:p w14:paraId="1CAA307A"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 xml:space="preserve">Αν κανένας από τους προσφέροντες δεν υποβάλει αληθή ή ακριβή δήλωση </w:t>
      </w:r>
      <w:r w:rsidRPr="00D13042">
        <w:rPr>
          <w:rFonts w:ascii="Arial" w:hAnsi="Arial" w:cs="Arial"/>
          <w:b/>
          <w:sz w:val="20"/>
          <w:szCs w:val="20"/>
          <w:lang w:val="el-GR"/>
        </w:rPr>
        <w:t>ή</w:t>
      </w:r>
      <w:r w:rsidRPr="00D13042">
        <w:rPr>
          <w:rFonts w:ascii="Arial" w:hAnsi="Arial" w:cs="Arial"/>
          <w:sz w:val="20"/>
          <w:szCs w:val="20"/>
          <w:lang w:val="el-GR"/>
        </w:rPr>
        <w:t xml:space="preserve"> δεν προσκομίσει ένα ή περισσότερα από τα απαιτούμενα έγγραφα και δικαιολογητικά </w:t>
      </w:r>
      <w:r w:rsidRPr="00D13042">
        <w:rPr>
          <w:rFonts w:ascii="Arial" w:hAnsi="Arial" w:cs="Arial"/>
          <w:b/>
          <w:sz w:val="20"/>
          <w:szCs w:val="20"/>
          <w:lang w:val="el-GR"/>
        </w:rPr>
        <w:t>ή</w:t>
      </w:r>
      <w:r w:rsidRPr="00D13042">
        <w:rPr>
          <w:rFonts w:ascii="Arial" w:hAnsi="Arial" w:cs="Arial"/>
          <w:sz w:val="20"/>
          <w:szCs w:val="20"/>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48126CFF" w14:textId="77777777" w:rsidR="005E3DC7" w:rsidRPr="00D13042" w:rsidRDefault="005E3DC7" w:rsidP="005E3DC7">
      <w:pPr>
        <w:spacing w:before="120"/>
        <w:rPr>
          <w:rFonts w:ascii="Arial" w:hAnsi="Arial" w:cs="Arial"/>
          <w:sz w:val="20"/>
          <w:szCs w:val="20"/>
          <w:lang w:val="el-GR"/>
        </w:rPr>
      </w:pPr>
      <w:r w:rsidRPr="00D13042">
        <w:rPr>
          <w:rFonts w:ascii="Arial" w:hAnsi="Arial" w:cs="Arial"/>
          <w:sz w:val="20"/>
          <w:szCs w:val="20"/>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443A2FF1" w14:textId="05EC40B7" w:rsidR="003B264E" w:rsidRPr="00D13042" w:rsidRDefault="005E3DC7" w:rsidP="005E3DC7">
      <w:pPr>
        <w:rPr>
          <w:rFonts w:ascii="Arial" w:hAnsi="Arial" w:cs="Arial"/>
          <w:sz w:val="20"/>
          <w:szCs w:val="20"/>
          <w:lang w:val="el-GR"/>
        </w:rPr>
      </w:pPr>
      <w:r w:rsidRPr="00D13042">
        <w:rPr>
          <w:rFonts w:ascii="Arial" w:hAnsi="Arial" w:cs="Arial"/>
          <w:sz w:val="20"/>
          <w:szCs w:val="20"/>
          <w:lang w:val="el-GR"/>
        </w:rPr>
        <w:t xml:space="preserve">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στην παράγραφο </w:t>
      </w:r>
      <w:r w:rsidRPr="00D13042">
        <w:rPr>
          <w:rFonts w:ascii="Arial" w:hAnsi="Arial" w:cs="Arial"/>
          <w:iCs/>
          <w:sz w:val="20"/>
          <w:szCs w:val="20"/>
          <w:lang w:val="el-GR" w:eastAsia="el-GR"/>
        </w:rPr>
        <w:t>1.3</w:t>
      </w:r>
      <w:r w:rsidRPr="00D13042">
        <w:rPr>
          <w:rFonts w:ascii="Arial" w:hAnsi="Arial" w:cs="Arial"/>
          <w:i/>
          <w:color w:val="5B9BD5"/>
          <w:sz w:val="20"/>
          <w:szCs w:val="20"/>
          <w:lang w:val="el-GR" w:eastAsia="el-GR"/>
        </w:rPr>
        <w:t xml:space="preserve"> </w:t>
      </w:r>
      <w:r w:rsidRPr="00D13042">
        <w:rPr>
          <w:rFonts w:ascii="Arial" w:hAnsi="Arial" w:cs="Arial"/>
          <w:sz w:val="20"/>
          <w:szCs w:val="20"/>
          <w:lang w:val="el-GR"/>
        </w:rPr>
        <w:t>και το Παράρτημα</w:t>
      </w:r>
      <w:r w:rsidRPr="00D13042">
        <w:rPr>
          <w:rFonts w:ascii="Arial" w:hAnsi="Arial" w:cs="Arial"/>
          <w:b/>
          <w:bCs/>
          <w:sz w:val="20"/>
          <w:szCs w:val="20"/>
          <w:lang w:val="el-GR"/>
        </w:rPr>
        <w:t xml:space="preserve"> Ι</w:t>
      </w:r>
      <w:r w:rsidRPr="00D13042">
        <w:rPr>
          <w:rFonts w:ascii="Arial" w:hAnsi="Arial" w:cs="Arial"/>
          <w:sz w:val="20"/>
          <w:szCs w:val="20"/>
          <w:lang w:val="el-GR"/>
        </w:rPr>
        <w:t xml:space="preserve"> σε ποσοστό και ως εξής:   εκατόν είκοσι τοις εκατό (120%) στην περίπτωση της μεγαλύτερης ποσότητας και ογδόντα τοις εκατό (80%) στην περίπτωση μικρότερης ποσότητας</w:t>
      </w:r>
      <w:r w:rsidR="003B264E" w:rsidRPr="00D13042">
        <w:rPr>
          <w:rFonts w:ascii="Arial" w:hAnsi="Arial" w:cs="Arial"/>
          <w:sz w:val="20"/>
          <w:szCs w:val="20"/>
          <w:lang w:val="el-GR"/>
        </w:rPr>
        <w:t xml:space="preserve">.  </w:t>
      </w:r>
    </w:p>
    <w:p w14:paraId="5695AB1D" w14:textId="6E7F0C80" w:rsidR="003929DA" w:rsidRPr="00D13042" w:rsidRDefault="00491658">
      <w:pPr>
        <w:pStyle w:val="2"/>
        <w:rPr>
          <w:rFonts w:ascii="Arial" w:hAnsi="Arial"/>
          <w:color w:val="auto"/>
          <w:sz w:val="20"/>
          <w:szCs w:val="20"/>
          <w:lang w:val="el-GR"/>
        </w:rPr>
      </w:pPr>
      <w:r w:rsidRPr="00D13042">
        <w:rPr>
          <w:rFonts w:ascii="Arial" w:hAnsi="Arial"/>
          <w:sz w:val="20"/>
          <w:szCs w:val="20"/>
          <w:lang w:val="el-GR"/>
        </w:rPr>
        <w:t xml:space="preserve"> </w:t>
      </w:r>
      <w:bookmarkStart w:id="60" w:name="_Toc220972873"/>
      <w:r w:rsidR="003929DA" w:rsidRPr="00D13042">
        <w:rPr>
          <w:rFonts w:ascii="Arial" w:hAnsi="Arial"/>
          <w:color w:val="auto"/>
          <w:sz w:val="20"/>
          <w:szCs w:val="20"/>
          <w:lang w:val="el-GR"/>
        </w:rPr>
        <w:t>3.3</w:t>
      </w:r>
      <w:r w:rsidR="003929DA" w:rsidRPr="00D13042">
        <w:rPr>
          <w:rFonts w:ascii="Arial" w:hAnsi="Arial"/>
          <w:color w:val="auto"/>
          <w:sz w:val="20"/>
          <w:szCs w:val="20"/>
          <w:lang w:val="el-GR"/>
        </w:rPr>
        <w:tab/>
        <w:t>Κατακύρωση - σύναψη σύμβασης</w:t>
      </w:r>
      <w:bookmarkEnd w:id="60"/>
      <w:r w:rsidR="003929DA" w:rsidRPr="00D13042">
        <w:rPr>
          <w:rFonts w:ascii="Arial" w:hAnsi="Arial"/>
          <w:color w:val="auto"/>
          <w:sz w:val="20"/>
          <w:szCs w:val="20"/>
          <w:lang w:val="el-GR"/>
        </w:rPr>
        <w:t xml:space="preserve"> </w:t>
      </w:r>
    </w:p>
    <w:p w14:paraId="180BB906" w14:textId="77777777" w:rsidR="005E3DC7" w:rsidRPr="00D13042" w:rsidRDefault="006A42C7" w:rsidP="005E3DC7">
      <w:pPr>
        <w:spacing w:before="120"/>
        <w:rPr>
          <w:rFonts w:ascii="Arial" w:hAnsi="Arial" w:cs="Arial"/>
          <w:sz w:val="20"/>
          <w:szCs w:val="20"/>
          <w:lang w:val="el-GR"/>
        </w:rPr>
      </w:pPr>
      <w:r w:rsidRPr="00D13042">
        <w:rPr>
          <w:rFonts w:ascii="Arial" w:hAnsi="Arial" w:cs="Arial"/>
          <w:b/>
          <w:sz w:val="20"/>
          <w:szCs w:val="20"/>
          <w:lang w:val="el-GR"/>
        </w:rPr>
        <w:t>3.3.</w:t>
      </w:r>
      <w:r w:rsidR="003B264E" w:rsidRPr="00D13042">
        <w:rPr>
          <w:rFonts w:ascii="Arial" w:hAnsi="Arial" w:cs="Arial"/>
          <w:b/>
          <w:sz w:val="20"/>
          <w:szCs w:val="20"/>
          <w:lang w:val="el-GR"/>
        </w:rPr>
        <w:t>1</w:t>
      </w:r>
      <w:r w:rsidRPr="00D13042">
        <w:rPr>
          <w:rFonts w:ascii="Arial" w:hAnsi="Arial" w:cs="Arial"/>
          <w:b/>
          <w:sz w:val="20"/>
          <w:szCs w:val="20"/>
          <w:lang w:val="el-GR"/>
        </w:rPr>
        <w:t>.</w:t>
      </w:r>
      <w:r w:rsidRPr="00D13042">
        <w:rPr>
          <w:rFonts w:ascii="Arial" w:hAnsi="Arial" w:cs="Arial"/>
          <w:sz w:val="20"/>
          <w:szCs w:val="20"/>
          <w:lang w:val="el-GR"/>
        </w:rPr>
        <w:t xml:space="preserve"> </w:t>
      </w:r>
      <w:r w:rsidR="005E3DC7" w:rsidRPr="00D13042">
        <w:rPr>
          <w:rFonts w:ascii="Arial" w:hAnsi="Arial" w:cs="Arial"/>
          <w:b/>
          <w:sz w:val="20"/>
          <w:szCs w:val="20"/>
          <w:lang w:val="el-GR"/>
        </w:rPr>
        <w:t>3.3.1.</w:t>
      </w:r>
      <w:r w:rsidR="005E3DC7" w:rsidRPr="00D13042">
        <w:rPr>
          <w:rFonts w:ascii="Arial" w:hAnsi="Arial" w:cs="Arial"/>
          <w:sz w:val="20"/>
          <w:szCs w:val="20"/>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14C5ECEE" w14:textId="3944B71D" w:rsidR="005E3DC7" w:rsidRPr="00D13042" w:rsidRDefault="005E3DC7" w:rsidP="005E3DC7">
      <w:pPr>
        <w:spacing w:before="120"/>
        <w:rPr>
          <w:rFonts w:ascii="Arial" w:hAnsi="Arial" w:cs="Arial"/>
          <w:sz w:val="20"/>
          <w:szCs w:val="20"/>
          <w:lang w:val="el-GR"/>
        </w:rPr>
      </w:pPr>
      <w:r w:rsidRPr="00D13042">
        <w:rPr>
          <w:rFonts w:ascii="Arial" w:hAnsi="Arial" w:cs="Arial"/>
          <w:color w:val="000000"/>
          <w:sz w:val="20"/>
          <w:szCs w:val="20"/>
          <w:shd w:val="clear" w:color="auto" w:fill="FFFFFF"/>
          <w:lang w:val="el-GR"/>
        </w:rPr>
        <w:t xml:space="preserve">Η αναθέτουσα αρχή κοινοποιεί, μέσω της λειτουργικότητας της «Επικοινωνίας» του διαγωνισμού  στο  ΕΣΗΔΗΣ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w:t>
      </w:r>
      <w:bookmarkStart w:id="61" w:name="_Hlk212934160"/>
      <w:r w:rsidRPr="00D13042">
        <w:rPr>
          <w:rFonts w:ascii="Arial" w:hAnsi="Arial" w:cs="Arial"/>
          <w:b/>
          <w:bCs/>
          <w:color w:val="000000"/>
          <w:sz w:val="20"/>
          <w:szCs w:val="20"/>
          <w:shd w:val="clear" w:color="auto" w:fill="FFFFFF"/>
          <w:lang w:val="el-GR"/>
        </w:rPr>
        <w:t>μαζί με αντίγραφο όλων των πρακτικών της διαδικασίας ελέγχου και αξιολόγησης των προσφορών</w:t>
      </w:r>
      <w:r w:rsidR="00A70FC9" w:rsidRPr="00D13042">
        <w:rPr>
          <w:rFonts w:ascii="Arial" w:hAnsi="Arial" w:cs="Arial"/>
          <w:b/>
          <w:bCs/>
          <w:color w:val="000000"/>
          <w:sz w:val="20"/>
          <w:szCs w:val="20"/>
          <w:shd w:val="clear" w:color="auto" w:fill="FFFFFF"/>
          <w:lang w:val="el-GR"/>
        </w:rPr>
        <w:t>.</w:t>
      </w:r>
      <w:r w:rsidRPr="00D13042">
        <w:rPr>
          <w:rFonts w:ascii="Arial" w:hAnsi="Arial" w:cs="Arial"/>
          <w:b/>
          <w:bCs/>
          <w:sz w:val="20"/>
          <w:szCs w:val="20"/>
          <w:lang w:val="el-GR"/>
        </w:rPr>
        <w:t xml:space="preserve"> Μετά την έκδοση και κοινοποίηση της απόφασης κατακύρωσης οι προσφέροντες λαμβάνουν γνώση των λοιπών συμμετεχόντων στη διαδικασία των στοιχείων των προσφορών που υποβλήθηκαν από αυτούς και των </w:t>
      </w:r>
      <w:r w:rsidRPr="00D13042">
        <w:rPr>
          <w:rFonts w:ascii="Arial" w:hAnsi="Arial" w:cs="Arial"/>
          <w:b/>
          <w:bCs/>
          <w:sz w:val="20"/>
          <w:szCs w:val="20"/>
          <w:lang w:val="el-GR"/>
        </w:rPr>
        <w:lastRenderedPageBreak/>
        <w:t>δικαιολογητικών του προσωρινού αναδόχου, με ενέργειες της αναθέτουσας αρχής.</w:t>
      </w:r>
      <w:bookmarkEnd w:id="61"/>
      <w:r w:rsidRPr="00D13042">
        <w:rPr>
          <w:rFonts w:ascii="Arial" w:hAnsi="Arial" w:cs="Arial"/>
          <w:sz w:val="20"/>
          <w:szCs w:val="20"/>
          <w:lang w:val="el-GR"/>
        </w:rPr>
        <w:t xml:space="preserve"> Κατά της απόφασης κατακύρωσης χωρεί προδικαστική προσφυγή ενώπιον της </w:t>
      </w:r>
      <w:r w:rsidRPr="00D13042">
        <w:rPr>
          <w:rFonts w:ascii="Arial" w:hAnsi="Arial" w:cs="Arial"/>
          <w:color w:val="000000"/>
          <w:sz w:val="20"/>
          <w:szCs w:val="20"/>
          <w:shd w:val="clear" w:color="auto" w:fill="FFFFFF"/>
          <w:lang w:val="el-GR"/>
        </w:rPr>
        <w:t>Ε.Α.ΔΗ.ΣΥ.</w:t>
      </w:r>
      <w:r w:rsidRPr="00D13042">
        <w:rPr>
          <w:rFonts w:ascii="Arial" w:hAnsi="Arial" w:cs="Arial"/>
          <w:sz w:val="20"/>
          <w:szCs w:val="20"/>
          <w:lang w:val="el-GR"/>
        </w:rPr>
        <w:t>, σύμφωνα με την παράγραφο 3.4 της παρούσας. Δεν επιτρέπεται η άσκηση άλλης διοικητικής προσφυγής κατά της ανωτέρω απόφασης.</w:t>
      </w:r>
    </w:p>
    <w:p w14:paraId="3352790C" w14:textId="081F2076" w:rsidR="003929DA" w:rsidRPr="00D13042" w:rsidRDefault="00D260E1" w:rsidP="005E3DC7">
      <w:pPr>
        <w:spacing w:before="120"/>
        <w:rPr>
          <w:rFonts w:ascii="Arial" w:hAnsi="Arial" w:cs="Arial"/>
          <w:sz w:val="20"/>
          <w:szCs w:val="20"/>
          <w:lang w:val="el-GR"/>
        </w:rPr>
      </w:pPr>
      <w:r w:rsidRPr="00D13042">
        <w:rPr>
          <w:rFonts w:ascii="Arial" w:hAnsi="Arial" w:cs="Arial"/>
          <w:b/>
          <w:sz w:val="20"/>
          <w:szCs w:val="20"/>
          <w:lang w:val="el-GR"/>
        </w:rPr>
        <w:t>3.3.</w:t>
      </w:r>
      <w:r w:rsidR="003B264E" w:rsidRPr="00D13042">
        <w:rPr>
          <w:rFonts w:ascii="Arial" w:hAnsi="Arial" w:cs="Arial"/>
          <w:b/>
          <w:sz w:val="20"/>
          <w:szCs w:val="20"/>
          <w:lang w:val="el-GR"/>
        </w:rPr>
        <w:t>2</w:t>
      </w:r>
      <w:r w:rsidRPr="00D13042">
        <w:rPr>
          <w:rFonts w:ascii="Arial" w:hAnsi="Arial" w:cs="Arial"/>
          <w:b/>
          <w:sz w:val="20"/>
          <w:szCs w:val="20"/>
          <w:lang w:val="el-GR"/>
        </w:rPr>
        <w:t xml:space="preserve">. </w:t>
      </w:r>
      <w:r w:rsidR="003929DA" w:rsidRPr="00D13042">
        <w:rPr>
          <w:rFonts w:ascii="Arial" w:hAnsi="Arial" w:cs="Arial"/>
          <w:sz w:val="20"/>
          <w:szCs w:val="20"/>
          <w:lang w:val="el-GR"/>
        </w:rPr>
        <w:t>Η απόφαση κατακύρωσης καθίσταται οριστική, εφόσον συντρέξουν οι ακόλουθες προϋποθέσεις</w:t>
      </w:r>
      <w:r w:rsidR="001B44A3" w:rsidRPr="00D13042">
        <w:rPr>
          <w:rFonts w:ascii="Arial" w:hAnsi="Arial" w:cs="Arial"/>
          <w:sz w:val="20"/>
          <w:szCs w:val="20"/>
          <w:lang w:val="el-GR"/>
        </w:rPr>
        <w:t xml:space="preserve"> σωρευτικά</w:t>
      </w:r>
      <w:r w:rsidR="003929DA" w:rsidRPr="00D13042">
        <w:rPr>
          <w:rFonts w:ascii="Arial" w:hAnsi="Arial" w:cs="Arial"/>
          <w:sz w:val="20"/>
          <w:szCs w:val="20"/>
          <w:lang w:val="el-GR"/>
        </w:rPr>
        <w:t>:</w:t>
      </w:r>
    </w:p>
    <w:p w14:paraId="7DFA9CFE" w14:textId="77777777" w:rsidR="003929DA" w:rsidRPr="00D13042" w:rsidRDefault="003929DA" w:rsidP="00384913">
      <w:pPr>
        <w:pStyle w:val="-HTML2"/>
        <w:spacing w:before="120" w:after="120"/>
        <w:jc w:val="both"/>
        <w:rPr>
          <w:rFonts w:ascii="Arial" w:hAnsi="Arial" w:cs="Arial"/>
        </w:rPr>
      </w:pPr>
      <w:r w:rsidRPr="00D13042">
        <w:rPr>
          <w:rFonts w:ascii="Arial" w:hAnsi="Arial" w:cs="Arial"/>
        </w:rPr>
        <w:t>α) κοινοποιηθεί η απόφαση κατακύρωσης σε όλους τους οικονομικούς φορείς που δεν έχουν αποκλειστεί οριστικά</w:t>
      </w:r>
      <w:r w:rsidR="005C4697" w:rsidRPr="00D13042">
        <w:rPr>
          <w:rFonts w:ascii="Arial" w:hAnsi="Arial" w:cs="Arial"/>
        </w:rPr>
        <w:t>,</w:t>
      </w:r>
      <w:r w:rsidRPr="00D13042">
        <w:rPr>
          <w:rFonts w:ascii="Arial" w:hAnsi="Arial" w:cs="Arial"/>
        </w:rPr>
        <w:t xml:space="preserve"> </w:t>
      </w:r>
    </w:p>
    <w:p w14:paraId="1265C219" w14:textId="0D7C8379" w:rsidR="001B44A3" w:rsidRPr="00D13042" w:rsidRDefault="003929DA" w:rsidP="00384913">
      <w:pPr>
        <w:pStyle w:val="-HTML2"/>
        <w:spacing w:before="120" w:after="120"/>
        <w:jc w:val="both"/>
        <w:rPr>
          <w:rFonts w:ascii="Arial" w:hAnsi="Arial" w:cs="Arial"/>
        </w:rPr>
      </w:pPr>
      <w:r w:rsidRPr="00D13042">
        <w:rPr>
          <w:rFonts w:ascii="Arial" w:hAnsi="Arial" w:cs="Arial"/>
        </w:rPr>
        <w:t>β) 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sidRPr="00D13042">
        <w:rPr>
          <w:rFonts w:ascii="Arial" w:hAnsi="Arial" w:cs="Arial"/>
        </w:rPr>
        <w:t xml:space="preserve"> και ακύρωσης </w:t>
      </w:r>
      <w:r w:rsidRPr="00D13042">
        <w:rPr>
          <w:rFonts w:ascii="Arial" w:hAnsi="Arial" w:cs="Arial"/>
        </w:rPr>
        <w:t xml:space="preserve"> κατά της απόφασης της </w:t>
      </w:r>
      <w:r w:rsidR="00C43570" w:rsidRPr="00D13042">
        <w:rPr>
          <w:rFonts w:ascii="Arial" w:hAnsi="Arial" w:cs="Arial"/>
          <w:color w:val="000000"/>
          <w:shd w:val="clear" w:color="auto" w:fill="FFFFFF"/>
        </w:rPr>
        <w:t xml:space="preserve">Ε.Α.ΔΗ.ΣΥ </w:t>
      </w:r>
      <w:r w:rsidRPr="00D13042">
        <w:rPr>
          <w:rFonts w:ascii="Arial" w:hAnsi="Arial" w:cs="Arial"/>
        </w:rPr>
        <w:t>και σε περίπτωση άσκησης αίτησης αναστολής</w:t>
      </w:r>
      <w:r w:rsidR="000D24F7" w:rsidRPr="00D13042">
        <w:rPr>
          <w:rFonts w:ascii="Arial" w:hAnsi="Arial" w:cs="Arial"/>
        </w:rPr>
        <w:t xml:space="preserve"> και ακύρωσης </w:t>
      </w:r>
      <w:r w:rsidRPr="00D13042">
        <w:rPr>
          <w:rFonts w:ascii="Arial" w:hAnsi="Arial" w:cs="Arial"/>
        </w:rPr>
        <w:t xml:space="preserve"> κατά της απόφασης της</w:t>
      </w:r>
      <w:r w:rsidR="00C43570" w:rsidRPr="00D13042">
        <w:rPr>
          <w:rFonts w:ascii="Arial" w:hAnsi="Arial" w:cs="Arial"/>
          <w:color w:val="000000"/>
          <w:shd w:val="clear" w:color="auto" w:fill="FFFFFF"/>
        </w:rPr>
        <w:t xml:space="preserve"> Ε.Α.ΔΗ.ΣΥ.</w:t>
      </w:r>
      <w:r w:rsidRPr="00D13042">
        <w:rPr>
          <w:rFonts w:ascii="Arial" w:hAnsi="Arial" w:cs="Arial"/>
        </w:rPr>
        <w:t>, εκδοθεί απόφαση επί της αίτησης, με την επιφύλαξη της χορήγησης προσωρινής διαταγής, σύμφωνα με όσα ορίζονται  στο τελευταίο εδάφιο της </w:t>
      </w:r>
      <w:hyperlink r:id="rId40" w:anchor="art372_4" w:history="1">
        <w:r w:rsidRPr="00D13042">
          <w:rPr>
            <w:rFonts w:ascii="Arial" w:hAnsi="Arial" w:cs="Arial"/>
          </w:rPr>
          <w:t>παρ.</w:t>
        </w:r>
      </w:hyperlink>
      <w:hyperlink r:id="rId41" w:anchor="art372_4" w:history="1"/>
      <w:hyperlink r:id="rId42" w:anchor="art372_4" w:history="1">
        <w:r w:rsidRPr="00D13042">
          <w:rPr>
            <w:rFonts w:ascii="Arial" w:hAnsi="Arial" w:cs="Arial"/>
          </w:rPr>
          <w:t xml:space="preserve"> 4 του άρθρου 372</w:t>
        </w:r>
      </w:hyperlink>
      <w:r w:rsidRPr="00D13042">
        <w:rPr>
          <w:rFonts w:ascii="Arial" w:hAnsi="Arial" w:cs="Arial"/>
        </w:rPr>
        <w:t xml:space="preserve"> του ν. 4412/2016,</w:t>
      </w:r>
    </w:p>
    <w:p w14:paraId="78B3DE2F" w14:textId="77777777" w:rsidR="005E3DC7" w:rsidRPr="00D13042" w:rsidRDefault="003929DA" w:rsidP="005E3DC7">
      <w:pPr>
        <w:pStyle w:val="-HTML2"/>
        <w:spacing w:before="120" w:after="120"/>
        <w:jc w:val="both"/>
        <w:rPr>
          <w:rFonts w:ascii="Arial" w:hAnsi="Arial" w:cs="Arial"/>
        </w:rPr>
      </w:pPr>
      <w:r w:rsidRPr="00D13042">
        <w:rPr>
          <w:rFonts w:ascii="Arial" w:hAnsi="Arial" w:cs="Arial"/>
        </w:rPr>
        <w:t>και </w:t>
      </w:r>
    </w:p>
    <w:p w14:paraId="33886034" w14:textId="65778D9A" w:rsidR="003929DA" w:rsidRPr="00D13042" w:rsidRDefault="005D5AAF" w:rsidP="005E3DC7">
      <w:pPr>
        <w:pStyle w:val="-HTML2"/>
        <w:spacing w:before="120" w:after="120"/>
        <w:jc w:val="both"/>
        <w:rPr>
          <w:rFonts w:ascii="Arial" w:hAnsi="Arial" w:cs="Arial"/>
        </w:rPr>
      </w:pPr>
      <w:r w:rsidRPr="00D13042">
        <w:rPr>
          <w:rFonts w:ascii="Arial" w:hAnsi="Arial" w:cs="Arial"/>
          <w:b/>
          <w:bCs/>
        </w:rPr>
        <w:t>γ</w:t>
      </w:r>
      <w:r w:rsidR="003929DA" w:rsidRPr="00D13042">
        <w:rPr>
          <w:rFonts w:ascii="Arial" w:hAnsi="Arial" w:cs="Arial"/>
          <w:b/>
          <w:bCs/>
        </w:rPr>
        <w:t>)</w:t>
      </w:r>
      <w:r w:rsidR="00F1013B" w:rsidRPr="00D13042">
        <w:rPr>
          <w:rFonts w:ascii="Arial" w:hAnsi="Arial" w:cs="Arial"/>
        </w:rPr>
        <w:t xml:space="preserve"> </w:t>
      </w:r>
      <w:r w:rsidR="003929DA" w:rsidRPr="00D13042">
        <w:rPr>
          <w:rFonts w:ascii="Arial" w:hAnsi="Arial" w:cs="Arial"/>
        </w:rPr>
        <w:t xml:space="preserve">ο </w:t>
      </w:r>
      <w:r w:rsidR="00485235" w:rsidRPr="00D13042">
        <w:rPr>
          <w:rFonts w:ascii="Arial" w:hAnsi="Arial" w:cs="Arial"/>
        </w:rPr>
        <w:t xml:space="preserve"> </w:t>
      </w:r>
      <w:r w:rsidR="00BB560B" w:rsidRPr="00D13042">
        <w:rPr>
          <w:rFonts w:ascii="Arial" w:hAnsi="Arial" w:cs="Arial"/>
        </w:rPr>
        <w:t>προσωρινός ανάδοχος</w:t>
      </w:r>
      <w:r w:rsidR="00173965" w:rsidRPr="00D13042">
        <w:rPr>
          <w:rFonts w:ascii="Arial" w:hAnsi="Arial" w:cs="Arial"/>
        </w:rPr>
        <w:t xml:space="preserve"> </w:t>
      </w:r>
      <w:r w:rsidR="00173965" w:rsidRPr="00D13042">
        <w:rPr>
          <w:rFonts w:ascii="Arial" w:hAnsi="Arial" w:cs="Arial"/>
          <w:b/>
          <w:bCs/>
        </w:rPr>
        <w:t>(μόνο στην περίπτωση άσκησης προδικαστικής προσφυγής κατά της απόφασης κατακύρωσης)</w:t>
      </w:r>
      <w:r w:rsidR="003929DA" w:rsidRPr="00D13042">
        <w:rPr>
          <w:rFonts w:ascii="Arial" w:hAnsi="Arial" w:cs="Arial"/>
          <w:b/>
          <w:bCs/>
        </w:rPr>
        <w:t xml:space="preserve"> </w:t>
      </w:r>
      <w:r w:rsidR="003929DA" w:rsidRPr="00D13042">
        <w:rPr>
          <w:rFonts w:ascii="Arial" w:hAnsi="Arial" w:cs="Arial"/>
        </w:rPr>
        <w:t>υποβάλει, έπειτα από σχετική πρόσκληση, υπεύθυνη δήλωση, που υπογράφεται σύμφωνα με όσα ορίζονται στο </w:t>
      </w:r>
      <w:hyperlink r:id="rId43" w:history="1">
        <w:r w:rsidR="003929DA" w:rsidRPr="00D13042">
          <w:rPr>
            <w:rFonts w:ascii="Arial" w:hAnsi="Arial" w:cs="Arial"/>
          </w:rPr>
          <w:t>άρθρο 79Α</w:t>
        </w:r>
      </w:hyperlink>
      <w:r w:rsidR="003929DA" w:rsidRPr="00D13042">
        <w:rPr>
          <w:rFonts w:ascii="Arial" w:hAnsi="Arial" w:cs="Arial"/>
        </w:rPr>
        <w:t xml:space="preserve"> του ν. 4412/2016, στην οποία δηλώνεται ότι δεν έχουν επέλθει στο πρόσωπό του οψιγενείς μεταβολές κατά την έννοια του </w:t>
      </w:r>
      <w:hyperlink r:id="rId44" w:anchor="art104" w:history="1">
        <w:r w:rsidR="003929DA" w:rsidRPr="00D13042">
          <w:rPr>
            <w:rFonts w:ascii="Arial" w:hAnsi="Arial" w:cs="Arial"/>
          </w:rPr>
          <w:t>άρθρου 104</w:t>
        </w:r>
      </w:hyperlink>
      <w:r w:rsidR="003929DA" w:rsidRPr="00D13042">
        <w:rPr>
          <w:rFonts w:ascii="Arial" w:hAnsi="Arial" w:cs="Arial"/>
        </w:rPr>
        <w:t xml:space="preserve"> του ν. 4412/2016</w:t>
      </w:r>
      <w:r w:rsidR="00BB560B" w:rsidRPr="00D13042">
        <w:rPr>
          <w:rFonts w:ascii="Arial" w:hAnsi="Arial" w:cs="Arial"/>
        </w:rPr>
        <w:t>.</w:t>
      </w:r>
      <w:r w:rsidR="003929DA" w:rsidRPr="00D13042">
        <w:rPr>
          <w:rFonts w:ascii="Arial" w:hAnsi="Arial" w:cs="Arial"/>
        </w:rPr>
        <w:t xml:space="preserve"> </w:t>
      </w:r>
      <w:r w:rsidR="008C11C4" w:rsidRPr="00D13042">
        <w:rPr>
          <w:rFonts w:ascii="Arial" w:hAnsi="Arial" w:cs="Arial"/>
        </w:rPr>
        <w:t>Η υπεύθυνη δήλωση ελέγχεται από την αναθέτουσα αρχή και μνημονεύεται στο συμφωνητικό.</w:t>
      </w:r>
      <w:r w:rsidR="00BB5266" w:rsidRPr="00D13042">
        <w:rPr>
          <w:rFonts w:ascii="Arial" w:hAnsi="Arial" w:cs="Arial"/>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82FFD61" w14:textId="332F428E" w:rsidR="003929DA" w:rsidRPr="00D13042" w:rsidRDefault="00485235" w:rsidP="00384913">
      <w:pPr>
        <w:spacing w:before="120"/>
        <w:rPr>
          <w:rFonts w:ascii="Arial" w:hAnsi="Arial" w:cs="Arial"/>
          <w:sz w:val="20"/>
          <w:szCs w:val="20"/>
          <w:lang w:val="el-GR"/>
        </w:rPr>
      </w:pPr>
      <w:r w:rsidRPr="00D13042">
        <w:rPr>
          <w:rFonts w:ascii="Arial" w:hAnsi="Arial" w:cs="Arial"/>
          <w:sz w:val="20"/>
          <w:szCs w:val="20"/>
          <w:lang w:val="el-GR"/>
        </w:rPr>
        <w:t xml:space="preserve">Μετά  την οριστικοποίηση της απόφασης κατακύρωσης η </w:t>
      </w:r>
      <w:r w:rsidR="003929DA" w:rsidRPr="00D13042">
        <w:rPr>
          <w:rFonts w:ascii="Arial" w:hAnsi="Arial" w:cs="Arial"/>
          <w:sz w:val="20"/>
          <w:szCs w:val="20"/>
          <w:lang w:val="el-GR"/>
        </w:rPr>
        <w:t>αναθέτουσα αρχή προσκαλεί τον ανάδοχο</w:t>
      </w:r>
      <w:r w:rsidRPr="00D13042">
        <w:rPr>
          <w:rFonts w:ascii="Arial" w:hAnsi="Arial" w:cs="Arial"/>
          <w:sz w:val="20"/>
          <w:szCs w:val="20"/>
          <w:lang w:val="el-GR"/>
        </w:rPr>
        <w:t xml:space="preserve">, </w:t>
      </w:r>
      <w:r w:rsidR="00995A4E" w:rsidRPr="00D13042">
        <w:rPr>
          <w:rFonts w:ascii="Arial" w:hAnsi="Arial" w:cs="Arial"/>
          <w:sz w:val="20"/>
          <w:szCs w:val="20"/>
          <w:lang w:val="el-GR"/>
        </w:rPr>
        <w:t xml:space="preserve">μέσω της λειτουργικότητας της «Επικοινωνίας» του ηλεκτρονικού διαγωνισμού στο ΕΣΗΔΗΣ, </w:t>
      </w:r>
      <w:r w:rsidR="003929DA" w:rsidRPr="00D13042">
        <w:rPr>
          <w:rFonts w:ascii="Arial" w:hAnsi="Arial" w:cs="Arial"/>
          <w:sz w:val="20"/>
          <w:szCs w:val="20"/>
          <w:lang w:val="el-GR"/>
        </w:rPr>
        <w:t xml:space="preserve">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D13042" w:rsidRDefault="003929DA" w:rsidP="00384913">
      <w:pPr>
        <w:spacing w:before="120"/>
        <w:rPr>
          <w:rFonts w:ascii="Arial" w:hAnsi="Arial" w:cs="Arial"/>
          <w:sz w:val="20"/>
          <w:szCs w:val="20"/>
          <w:lang w:val="el-GR"/>
        </w:rPr>
      </w:pPr>
      <w:r w:rsidRPr="00D13042">
        <w:rPr>
          <w:rFonts w:ascii="Arial" w:hAnsi="Arial" w:cs="Arial"/>
          <w:sz w:val="20"/>
          <w:szCs w:val="20"/>
          <w:lang w:val="el-GR"/>
        </w:rPr>
        <w:t>Στην περίπτωση που ο ανάδοχος δεν προσέλθει να υπογράψει το ως άνω συμφωνητικό μέσα στην τ</w:t>
      </w:r>
      <w:r w:rsidR="008E73B7" w:rsidRPr="00D13042">
        <w:rPr>
          <w:rFonts w:ascii="Arial" w:hAnsi="Arial" w:cs="Arial"/>
          <w:sz w:val="20"/>
          <w:szCs w:val="20"/>
          <w:lang w:val="el-GR"/>
        </w:rPr>
        <w:t>αχ</w:t>
      </w:r>
      <w:r w:rsidRPr="00D13042">
        <w:rPr>
          <w:rFonts w:ascii="Arial" w:hAnsi="Arial" w:cs="Arial"/>
          <w:sz w:val="20"/>
          <w:szCs w:val="20"/>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sidRPr="00D13042">
        <w:rPr>
          <w:rFonts w:ascii="Arial" w:hAnsi="Arial" w:cs="Arial"/>
          <w:sz w:val="20"/>
          <w:szCs w:val="20"/>
          <w:lang w:val="el-GR"/>
        </w:rPr>
        <w:t>παρούσας</w:t>
      </w:r>
      <w:r w:rsidRPr="00D13042">
        <w:rPr>
          <w:rFonts w:ascii="Arial" w:hAnsi="Arial" w:cs="Arial"/>
          <w:sz w:val="20"/>
          <w:szCs w:val="20"/>
          <w:lang w:val="el-GR"/>
        </w:rPr>
        <w:t xml:space="preserve"> </w:t>
      </w:r>
      <w:r w:rsidR="00E80CF3" w:rsidRPr="00D13042">
        <w:rPr>
          <w:rFonts w:ascii="Arial" w:hAnsi="Arial" w:cs="Arial"/>
          <w:sz w:val="20"/>
          <w:szCs w:val="20"/>
          <w:lang w:val="el-GR"/>
        </w:rPr>
        <w:t>Δ</w:t>
      </w:r>
      <w:r w:rsidRPr="00D13042">
        <w:rPr>
          <w:rFonts w:ascii="Arial" w:hAnsi="Arial" w:cs="Arial"/>
          <w:sz w:val="20"/>
          <w:szCs w:val="20"/>
          <w:lang w:val="el-GR"/>
        </w:rPr>
        <w:t xml:space="preserve">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sidRPr="00D13042">
        <w:rPr>
          <w:rFonts w:ascii="Arial" w:hAnsi="Arial" w:cs="Arial"/>
          <w:sz w:val="20"/>
          <w:szCs w:val="20"/>
          <w:lang w:val="el-GR"/>
        </w:rPr>
        <w:t xml:space="preserve"> του </w:t>
      </w:r>
      <w:r w:rsidRPr="00D13042">
        <w:rPr>
          <w:rFonts w:ascii="Arial" w:hAnsi="Arial" w:cs="Arial"/>
          <w:sz w:val="20"/>
          <w:szCs w:val="20"/>
          <w:lang w:val="el-GR"/>
        </w:rPr>
        <w:t>ΑΚ.</w:t>
      </w:r>
    </w:p>
    <w:p w14:paraId="7C33731A" w14:textId="60544AB0" w:rsidR="003929DA" w:rsidRPr="00D13042" w:rsidRDefault="003929DA" w:rsidP="00384913">
      <w:pPr>
        <w:spacing w:before="120"/>
        <w:rPr>
          <w:rFonts w:ascii="Arial" w:hAnsi="Arial" w:cs="Arial"/>
          <w:sz w:val="20"/>
          <w:szCs w:val="20"/>
          <w:lang w:val="el-GR"/>
        </w:rPr>
      </w:pPr>
      <w:r w:rsidRPr="00D13042">
        <w:rPr>
          <w:rFonts w:ascii="Arial" w:hAnsi="Arial" w:cs="Arial"/>
          <w:sz w:val="20"/>
          <w:szCs w:val="20"/>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sidRPr="00D13042">
        <w:rPr>
          <w:rFonts w:ascii="Arial" w:hAnsi="Arial" w:cs="Arial"/>
          <w:sz w:val="20"/>
          <w:szCs w:val="20"/>
          <w:lang w:val="el-GR"/>
        </w:rPr>
        <w:t xml:space="preserve"> του </w:t>
      </w:r>
      <w:r w:rsidRPr="00D13042">
        <w:rPr>
          <w:rFonts w:ascii="Arial" w:hAnsi="Arial" w:cs="Arial"/>
          <w:sz w:val="20"/>
          <w:szCs w:val="20"/>
          <w:lang w:val="el-GR"/>
        </w:rPr>
        <w:t>ΑΚ.</w:t>
      </w:r>
    </w:p>
    <w:p w14:paraId="5CD3A993" w14:textId="77777777" w:rsidR="003929DA" w:rsidRPr="00D13042" w:rsidRDefault="003929DA">
      <w:pPr>
        <w:pStyle w:val="2"/>
        <w:rPr>
          <w:rFonts w:ascii="Arial" w:hAnsi="Arial"/>
          <w:color w:val="000000"/>
          <w:sz w:val="20"/>
          <w:szCs w:val="20"/>
          <w:lang w:val="el-GR"/>
        </w:rPr>
      </w:pPr>
      <w:bookmarkStart w:id="62" w:name="_Toc220972874"/>
      <w:r w:rsidRPr="00D13042">
        <w:rPr>
          <w:rFonts w:ascii="Arial" w:hAnsi="Arial"/>
          <w:sz w:val="20"/>
          <w:szCs w:val="20"/>
          <w:lang w:val="el-GR"/>
        </w:rPr>
        <w:t>3.4</w:t>
      </w:r>
      <w:r w:rsidRPr="00D13042">
        <w:rPr>
          <w:rFonts w:ascii="Arial" w:hAnsi="Arial"/>
          <w:sz w:val="20"/>
          <w:szCs w:val="20"/>
          <w:lang w:val="el-GR"/>
        </w:rPr>
        <w:tab/>
        <w:t xml:space="preserve">Προδικαστικές Προσφυγές - Προσωρινή </w:t>
      </w:r>
      <w:r w:rsidR="00485235" w:rsidRPr="00D13042">
        <w:rPr>
          <w:rFonts w:ascii="Arial" w:hAnsi="Arial"/>
          <w:sz w:val="20"/>
          <w:szCs w:val="20"/>
          <w:lang w:val="el-GR"/>
        </w:rPr>
        <w:t xml:space="preserve">και οριστική </w:t>
      </w:r>
      <w:r w:rsidRPr="00D13042">
        <w:rPr>
          <w:rFonts w:ascii="Arial" w:hAnsi="Arial"/>
          <w:sz w:val="20"/>
          <w:szCs w:val="20"/>
          <w:lang w:val="el-GR"/>
        </w:rPr>
        <w:t>Δικαστική Προστασία</w:t>
      </w:r>
      <w:bookmarkEnd w:id="62"/>
    </w:p>
    <w:p w14:paraId="130BFFD7" w14:textId="49CC9017" w:rsidR="005E3DC7" w:rsidRPr="00D13042" w:rsidRDefault="005E3DC7" w:rsidP="005E3DC7">
      <w:pPr>
        <w:rPr>
          <w:rFonts w:ascii="Arial" w:hAnsi="Arial" w:cs="Arial"/>
          <w:b/>
          <w:color w:val="000000"/>
          <w:sz w:val="20"/>
          <w:szCs w:val="20"/>
          <w:lang w:val="el-GR"/>
        </w:rPr>
      </w:pPr>
      <w:r w:rsidRPr="00D13042">
        <w:rPr>
          <w:rFonts w:ascii="Arial" w:hAnsi="Arial" w:cs="Arial"/>
          <w:b/>
          <w:color w:val="000000"/>
          <w:sz w:val="20"/>
          <w:szCs w:val="2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στην Ενιαία Αρχή Δημοσίων Συμβάσεων (</w:t>
      </w:r>
      <w:r w:rsidRPr="00D13042">
        <w:rPr>
          <w:rFonts w:ascii="Arial" w:hAnsi="Arial" w:cs="Arial"/>
          <w:b/>
          <w:color w:val="000000"/>
          <w:sz w:val="20"/>
          <w:szCs w:val="20"/>
          <w:shd w:val="clear" w:color="auto" w:fill="FFFFFF"/>
          <w:lang w:val="el-GR"/>
        </w:rPr>
        <w:t>Ε.Α.ΔΗ.ΣΥ.</w:t>
      </w:r>
      <w:r w:rsidRPr="00D13042">
        <w:rPr>
          <w:rFonts w:ascii="Arial" w:hAnsi="Arial" w:cs="Arial"/>
          <w:b/>
          <w:color w:val="000000"/>
          <w:sz w:val="20"/>
          <w:szCs w:val="20"/>
          <w:lang w:val="el-GR"/>
        </w:rPr>
        <w:t>), σύμφωνα με τα ειδικότερα οριζόμενα στα άρθρα 346 επ. ν. 4412/2016 και 1 επ.  του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4E6283B7" w14:textId="77777777" w:rsidR="005E3DC7" w:rsidRPr="00D13042" w:rsidRDefault="005E3DC7" w:rsidP="005E3DC7">
      <w:pPr>
        <w:rPr>
          <w:rFonts w:ascii="Arial" w:hAnsi="Arial" w:cs="Arial"/>
          <w:b/>
          <w:color w:val="000000"/>
          <w:sz w:val="20"/>
          <w:szCs w:val="20"/>
          <w:lang w:val="el-GR"/>
        </w:rPr>
      </w:pPr>
      <w:r w:rsidRPr="00D13042">
        <w:rPr>
          <w:rFonts w:ascii="Arial" w:hAnsi="Arial" w:cs="Arial"/>
          <w:b/>
          <w:color w:val="000000"/>
          <w:sz w:val="20"/>
          <w:szCs w:val="20"/>
          <w:lang w:val="el-GR"/>
        </w:rPr>
        <w:t>Σε περίπτωση προσφυγής κατά πράξης της αναθέτουσας αρχής, η προθεσμία για την άσκηση της προδικαστικής προσφυγής είναι:</w:t>
      </w:r>
    </w:p>
    <w:p w14:paraId="3463EE8E" w14:textId="77777777" w:rsidR="005E3DC7" w:rsidRPr="00D13042" w:rsidRDefault="005E3DC7" w:rsidP="005E3DC7">
      <w:pPr>
        <w:rPr>
          <w:rFonts w:ascii="Arial" w:hAnsi="Arial" w:cs="Arial"/>
          <w:b/>
          <w:color w:val="000000"/>
          <w:sz w:val="20"/>
          <w:szCs w:val="20"/>
          <w:lang w:val="el-GR"/>
        </w:rPr>
      </w:pPr>
      <w:r w:rsidRPr="00D13042">
        <w:rPr>
          <w:rFonts w:ascii="Arial" w:hAnsi="Arial" w:cs="Arial"/>
          <w:b/>
          <w:color w:val="000000"/>
          <w:sz w:val="20"/>
          <w:szCs w:val="2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D13042">
        <w:rPr>
          <w:rFonts w:ascii="Arial" w:hAnsi="Arial" w:cs="Arial"/>
          <w:b/>
          <w:color w:val="ED7D31" w:themeColor="accent2"/>
          <w:sz w:val="20"/>
          <w:szCs w:val="20"/>
          <w:lang w:val="el-GR"/>
        </w:rPr>
        <w:t xml:space="preserve"> </w:t>
      </w:r>
      <w:r w:rsidRPr="00D13042">
        <w:rPr>
          <w:rFonts w:ascii="Arial" w:hAnsi="Arial" w:cs="Arial"/>
          <w:b/>
          <w:color w:val="000000"/>
          <w:sz w:val="20"/>
          <w:szCs w:val="20"/>
          <w:lang w:val="el-GR"/>
        </w:rPr>
        <w:t xml:space="preserve">ή </w:t>
      </w:r>
    </w:p>
    <w:p w14:paraId="78C386B6" w14:textId="77777777" w:rsidR="005E3DC7" w:rsidRPr="00D13042" w:rsidRDefault="005E3DC7" w:rsidP="005E3DC7">
      <w:pPr>
        <w:rPr>
          <w:rFonts w:ascii="Arial" w:hAnsi="Arial" w:cs="Arial"/>
          <w:b/>
          <w:color w:val="000000"/>
          <w:sz w:val="20"/>
          <w:szCs w:val="20"/>
          <w:lang w:val="el-GR"/>
        </w:rPr>
      </w:pPr>
      <w:r w:rsidRPr="00D13042">
        <w:rPr>
          <w:rFonts w:ascii="Arial" w:hAnsi="Arial" w:cs="Arial"/>
          <w:b/>
          <w:color w:val="000000"/>
          <w:sz w:val="20"/>
          <w:szCs w:val="20"/>
          <w:lang w:val="el-GR"/>
        </w:rPr>
        <w:t xml:space="preserve">(β) δεκαπέντε (15) ημέρες από την κοινοποίηση της προσβαλλόμενης πράξης σε αυτόν αν χρησιμοποιήθηκαν άλλα μέσα επικοινωνίας, ή  </w:t>
      </w:r>
    </w:p>
    <w:p w14:paraId="0013FF1D" w14:textId="77777777" w:rsidR="005E3DC7" w:rsidRPr="00D13042" w:rsidRDefault="005E3DC7" w:rsidP="005E3DC7">
      <w:pPr>
        <w:rPr>
          <w:rFonts w:ascii="Arial" w:hAnsi="Arial" w:cs="Arial"/>
          <w:b/>
          <w:color w:val="000000"/>
          <w:sz w:val="20"/>
          <w:szCs w:val="20"/>
          <w:lang w:val="el-GR"/>
        </w:rPr>
      </w:pPr>
      <w:r w:rsidRPr="00D13042">
        <w:rPr>
          <w:rFonts w:ascii="Arial" w:hAnsi="Arial" w:cs="Arial"/>
          <w:b/>
          <w:color w:val="000000"/>
          <w:sz w:val="20"/>
          <w:szCs w:val="2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1A2EACEA"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 xml:space="preserve">Η άσκηση προδικαστικής προσφυγής κατά διακήρυξης διαγωνισμού επιτρέπεται μέχρι και δεκαπέντε (15) ημέρες από τη δημοσίευσή της στο ΚΗΜΔΗΣ. </w:t>
      </w:r>
    </w:p>
    <w:p w14:paraId="0BAC5B63" w14:textId="77777777" w:rsidR="005E3DC7" w:rsidRPr="00D13042" w:rsidRDefault="005E3DC7" w:rsidP="005E3DC7">
      <w:pPr>
        <w:spacing w:before="120"/>
        <w:rPr>
          <w:rFonts w:ascii="Arial" w:hAnsi="Arial" w:cs="Arial"/>
          <w:b/>
          <w:color w:val="000000"/>
          <w:sz w:val="20"/>
          <w:szCs w:val="20"/>
          <w:highlight w:val="yellow"/>
          <w:lang w:val="el-GR"/>
        </w:rPr>
      </w:pPr>
      <w:r w:rsidRPr="00D13042">
        <w:rPr>
          <w:rFonts w:ascii="Arial" w:hAnsi="Arial" w:cs="Arial"/>
          <w:b/>
          <w:color w:val="000000"/>
          <w:sz w:val="20"/>
          <w:szCs w:val="20"/>
          <w:lang w:val="el-GR"/>
        </w:rPr>
        <w:t>Η ως άνω προθεσμία ισχύει και για κάθε τροποποίηση της διακήρυξης διαγωνισμού.</w:t>
      </w:r>
    </w:p>
    <w:p w14:paraId="6E3AA5F2"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5AFD1969"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3AC4B985"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13042">
        <w:rPr>
          <w:rFonts w:ascii="Arial" w:hAnsi="Arial" w:cs="Arial"/>
          <w:b/>
          <w:sz w:val="20"/>
          <w:szCs w:val="20"/>
          <w:lang w:val="el-GR"/>
        </w:rPr>
        <w:t xml:space="preserve"> </w:t>
      </w:r>
      <w:r w:rsidRPr="00D13042">
        <w:rPr>
          <w:rFonts w:ascii="Arial" w:hAnsi="Arial" w:cs="Arial"/>
          <w:b/>
          <w:color w:val="000000"/>
          <w:sz w:val="20"/>
          <w:szCs w:val="20"/>
          <w:lang w:val="el-GR"/>
        </w:rPr>
        <w:t>σύμφωνα με το άρθρο 18 της Κ.Υ.Α. Προμήθειες και Υπηρεσίες.</w:t>
      </w:r>
    </w:p>
    <w:p w14:paraId="280DFE22"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Σε περίπτωση τεχνικής αδυναμίας λειτουργίας του ΕΣΗΔΗΣ, η οποία ανακοινώνεται και πιστοποιείται εκ των προτέρων,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w:t>
      </w:r>
    </w:p>
    <w:p w14:paraId="3BDB1786"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παραπάνω διαδικασία εκ των υστέρων.</w:t>
      </w:r>
    </w:p>
    <w:p w14:paraId="5F2239DB"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παράβολου που προβλέπεται για την άσκηση της προσφυγής.</w:t>
      </w:r>
    </w:p>
    <w:p w14:paraId="3F128005"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παράβολου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43C60427"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τα άρθρα 368 του ν. 4412/2016 και 20 του  π.δ.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τα άρθρα 366 παρ. 1-2 ν. 4412/2016 και 15 παρ. 1-4 του  π.δ. 39/2017. </w:t>
      </w:r>
    </w:p>
    <w:p w14:paraId="1E9A18D2"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8B7032A"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Μετά την, κατά τα ως άνω, ηλεκτρονική κατάθεση της προδικαστικής προσφυγής η αναθέτουσα αρχή,</w:t>
      </w:r>
      <w:r w:rsidRPr="00D13042">
        <w:rPr>
          <w:rFonts w:ascii="Arial" w:hAnsi="Arial" w:cs="Arial"/>
          <w:b/>
          <w:sz w:val="20"/>
          <w:szCs w:val="20"/>
          <w:lang w:val="el-GR"/>
        </w:rPr>
        <w:t xml:space="preserve"> </w:t>
      </w:r>
      <w:r w:rsidRPr="00D13042">
        <w:rPr>
          <w:rFonts w:ascii="Arial" w:hAnsi="Arial" w:cs="Arial"/>
          <w:b/>
          <w:color w:val="000000"/>
          <w:sz w:val="20"/>
          <w:szCs w:val="20"/>
          <w:lang w:val="el-GR"/>
        </w:rPr>
        <w:t xml:space="preserve"> μέσω της λειτουργίας «Επικοινωνία»: </w:t>
      </w:r>
    </w:p>
    <w:p w14:paraId="400111B0"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41065F5"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4241364"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77089D52"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20884342" w14:textId="77777777" w:rsidR="005E3DC7" w:rsidRPr="00D13042" w:rsidRDefault="005E3DC7" w:rsidP="005E3DC7">
      <w:pPr>
        <w:spacing w:before="120"/>
        <w:rPr>
          <w:rFonts w:ascii="Arial" w:hAnsi="Arial" w:cs="Arial"/>
          <w:b/>
          <w:color w:val="000000"/>
          <w:sz w:val="20"/>
          <w:szCs w:val="20"/>
          <w:lang w:val="el-GR"/>
        </w:rPr>
      </w:pPr>
      <w:r w:rsidRPr="00D13042">
        <w:rPr>
          <w:rFonts w:ascii="Arial" w:hAnsi="Arial" w:cs="Arial"/>
          <w:b/>
          <w:color w:val="000000"/>
          <w:sz w:val="20"/>
          <w:szCs w:val="2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w:t>
      </w:r>
    </w:p>
    <w:p w14:paraId="2689072E" w14:textId="025EF341" w:rsidR="005E3DC7" w:rsidRPr="00D13042" w:rsidRDefault="005E3DC7" w:rsidP="005E3DC7">
      <w:pPr>
        <w:widowControl w:val="0"/>
        <w:suppressAutoHyphens w:val="0"/>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 xml:space="preserve">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αρμόδιου Διοικητικού Δικαστηρίου (Διοικητικό Εφετείο </w:t>
      </w:r>
      <w:r w:rsidR="00FF20F2" w:rsidRPr="00D13042">
        <w:rPr>
          <w:rFonts w:ascii="Arial" w:hAnsi="Arial" w:cs="Arial"/>
          <w:b/>
          <w:color w:val="000000"/>
          <w:sz w:val="20"/>
          <w:szCs w:val="20"/>
          <w:lang w:val="el-GR"/>
        </w:rPr>
        <w:t>Πειραιά</w:t>
      </w:r>
      <w:r w:rsidRPr="00D13042">
        <w:rPr>
          <w:rFonts w:ascii="Arial" w:hAnsi="Arial" w:cs="Arial"/>
          <w:b/>
          <w:color w:val="000000"/>
          <w:sz w:val="20"/>
          <w:szCs w:val="20"/>
          <w:lang w:val="el-GR"/>
        </w:rPr>
        <w:t>)</w:t>
      </w:r>
      <w:r w:rsidRPr="00D13042">
        <w:rPr>
          <w:rFonts w:ascii="Arial" w:hAnsi="Arial" w:cs="Arial"/>
          <w:b/>
          <w:sz w:val="20"/>
          <w:szCs w:val="20"/>
          <w:lang w:val="el-GR"/>
        </w:rPr>
        <w:t>.</w:t>
      </w:r>
      <w:r w:rsidRPr="00D13042">
        <w:rPr>
          <w:rFonts w:ascii="Arial" w:hAnsi="Arial" w:cs="Arial"/>
          <w:b/>
          <w:color w:val="000000"/>
          <w:sz w:val="20"/>
          <w:szCs w:val="20"/>
          <w:lang w:val="el-GR"/>
        </w:rPr>
        <w:t xml:space="preserve"> Το αυτό ισχύει και σε περίπτωση σιωπηρής απόρριψης της προδικαστικής προσφυγής από την Ε.Α.ΔΗ.ΣΥ. Δικαίωμα άσκησης του ως άνω </w:t>
      </w:r>
      <w:r w:rsidRPr="00D13042">
        <w:rPr>
          <w:rFonts w:ascii="Arial" w:hAnsi="Arial" w:cs="Arial"/>
          <w:b/>
          <w:color w:val="000000"/>
          <w:sz w:val="20"/>
          <w:szCs w:val="20"/>
          <w:lang w:val="el-GR"/>
        </w:rPr>
        <w:lastRenderedPageBreak/>
        <w:t>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71E53F22" w14:textId="77777777" w:rsidR="005E3DC7" w:rsidRPr="00D13042" w:rsidRDefault="005E3DC7" w:rsidP="005E3DC7">
      <w:pPr>
        <w:widowControl w:val="0"/>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2B3E9E0" w14:textId="77777777" w:rsidR="005E3DC7" w:rsidRPr="00D13042" w:rsidRDefault="005E3DC7" w:rsidP="005E3DC7">
      <w:pPr>
        <w:widowControl w:val="0"/>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4B1FE6DA" w14:textId="77777777" w:rsidR="005E3DC7" w:rsidRPr="00D13042" w:rsidRDefault="005E3DC7" w:rsidP="005E3DC7">
      <w:pPr>
        <w:widowControl w:val="0"/>
        <w:tabs>
          <w:tab w:val="num" w:pos="720"/>
        </w:tabs>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14:paraId="21E8270B" w14:textId="77777777" w:rsidR="005E3DC7" w:rsidRPr="00D13042" w:rsidRDefault="005E3DC7" w:rsidP="005E3DC7">
      <w:pPr>
        <w:widowControl w:val="0"/>
        <w:tabs>
          <w:tab w:val="num" w:pos="720"/>
        </w:tabs>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22EA66A" w14:textId="77777777" w:rsidR="005E3DC7" w:rsidRPr="00D13042" w:rsidRDefault="005E3DC7" w:rsidP="005E3DC7">
      <w:pPr>
        <w:widowControl w:val="0"/>
        <w:tabs>
          <w:tab w:val="num" w:pos="720"/>
        </w:tabs>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32B30D0C" w14:textId="77777777" w:rsidR="005E3DC7" w:rsidRPr="00D13042" w:rsidRDefault="005E3DC7" w:rsidP="005E3DC7">
      <w:pPr>
        <w:widowControl w:val="0"/>
        <w:tabs>
          <w:tab w:val="num" w:pos="720"/>
        </w:tabs>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14:paraId="1A08455A" w14:textId="77777777" w:rsidR="005E3DC7" w:rsidRPr="00D13042" w:rsidRDefault="005E3DC7" w:rsidP="005E3DC7">
      <w:pPr>
        <w:widowControl w:val="0"/>
        <w:spacing w:before="120" w:line="240" w:lineRule="atLeast"/>
        <w:textAlignment w:val="baseline"/>
        <w:rPr>
          <w:rFonts w:ascii="Arial" w:hAnsi="Arial" w:cs="Arial"/>
          <w:b/>
          <w:color w:val="000000"/>
          <w:sz w:val="20"/>
          <w:szCs w:val="20"/>
          <w:lang w:val="el-GR"/>
        </w:rPr>
      </w:pPr>
      <w:r w:rsidRPr="00D13042">
        <w:rPr>
          <w:rFonts w:ascii="Arial" w:hAnsi="Arial" w:cs="Arial"/>
          <w:b/>
          <w:color w:val="000000"/>
          <w:sz w:val="20"/>
          <w:szCs w:val="2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4A5945D1" w14:textId="77777777" w:rsidR="005E3DC7" w:rsidRPr="00D13042" w:rsidRDefault="005E3DC7" w:rsidP="005E3DC7">
      <w:pPr>
        <w:widowControl w:val="0"/>
        <w:spacing w:before="120"/>
        <w:textAlignment w:val="baseline"/>
        <w:rPr>
          <w:rFonts w:ascii="Arial" w:hAnsi="Arial" w:cs="Arial"/>
          <w:b/>
          <w:color w:val="000000"/>
          <w:sz w:val="20"/>
          <w:szCs w:val="20"/>
          <w:lang w:val="el-GR"/>
        </w:rPr>
      </w:pPr>
      <w:r w:rsidRPr="00D13042">
        <w:rPr>
          <w:rFonts w:ascii="Arial" w:hAnsi="Arial" w:cs="Arial"/>
          <w:b/>
          <w:color w:val="000000"/>
          <w:sz w:val="20"/>
          <w:szCs w:val="2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DD83EA3" w14:textId="77777777" w:rsidR="005E3DC7" w:rsidRPr="00D13042" w:rsidRDefault="005E3DC7" w:rsidP="005E3DC7">
      <w:pPr>
        <w:widowControl w:val="0"/>
        <w:tabs>
          <w:tab w:val="left" w:pos="1021"/>
          <w:tab w:val="left" w:pos="1276"/>
          <w:tab w:val="left" w:pos="1588"/>
          <w:tab w:val="left" w:pos="2155"/>
          <w:tab w:val="left" w:pos="2722"/>
          <w:tab w:val="left" w:pos="3289"/>
        </w:tabs>
        <w:spacing w:before="120"/>
        <w:rPr>
          <w:rFonts w:ascii="Arial" w:hAnsi="Arial" w:cs="Arial"/>
          <w:b/>
          <w:color w:val="000000"/>
          <w:sz w:val="20"/>
          <w:szCs w:val="20"/>
          <w:lang w:val="el-GR"/>
        </w:rPr>
      </w:pPr>
      <w:r w:rsidRPr="00D13042">
        <w:rPr>
          <w:rFonts w:ascii="Arial" w:hAnsi="Arial" w:cs="Arial"/>
          <w:b/>
          <w:color w:val="000000"/>
          <w:sz w:val="20"/>
          <w:szCs w:val="2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4DDA4EA3" w14:textId="4BE7D9A4" w:rsidR="007C4E1D" w:rsidRPr="00D13042" w:rsidRDefault="005E3DC7" w:rsidP="005E3DC7">
      <w:pPr>
        <w:spacing w:before="120"/>
        <w:rPr>
          <w:rFonts w:ascii="Arial" w:hAnsi="Arial" w:cs="Arial"/>
          <w:color w:val="000000"/>
          <w:sz w:val="20"/>
          <w:szCs w:val="20"/>
          <w:lang w:val="el-GR"/>
        </w:rPr>
      </w:pPr>
      <w:r w:rsidRPr="00D13042">
        <w:rPr>
          <w:rFonts w:ascii="Arial" w:hAnsi="Arial" w:cs="Arial"/>
          <w:b/>
          <w:color w:val="000000"/>
          <w:sz w:val="20"/>
          <w:szCs w:val="20"/>
          <w:lang w:val="el-GR"/>
        </w:rPr>
        <w:t>Γ</w:t>
      </w:r>
      <w:r w:rsidRPr="00D13042">
        <w:rPr>
          <w:rFonts w:ascii="Arial" w:hAnsi="Arial" w:cs="Arial"/>
          <w:b/>
          <w:color w:val="FF0000"/>
          <w:sz w:val="20"/>
          <w:szCs w:val="20"/>
          <w:lang w:val="el-GR"/>
        </w:rPr>
        <w:t xml:space="preserve">. </w:t>
      </w:r>
      <w:r w:rsidRPr="00D13042">
        <w:rPr>
          <w:rFonts w:ascii="Arial" w:hAnsi="Arial" w:cs="Arial"/>
          <w:b/>
          <w:sz w:val="20"/>
          <w:szCs w:val="20"/>
          <w:lang w:val="el-GR"/>
        </w:rPr>
        <w:t>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5 μέχρι και 20 Αυγούστου  σύμφωνα με το άρθρο 367</w:t>
      </w:r>
      <w:r w:rsidRPr="00D13042">
        <w:rPr>
          <w:rFonts w:ascii="Arial" w:hAnsi="Arial" w:cs="Arial"/>
          <w:b/>
          <w:sz w:val="20"/>
          <w:szCs w:val="20"/>
          <w:vertAlign w:val="superscript"/>
          <w:lang w:val="el-GR"/>
        </w:rPr>
        <w:t>Α</w:t>
      </w:r>
      <w:r w:rsidRPr="00D13042">
        <w:rPr>
          <w:rFonts w:ascii="Arial" w:hAnsi="Arial" w:cs="Arial"/>
          <w:b/>
          <w:sz w:val="20"/>
          <w:szCs w:val="20"/>
          <w:lang w:val="el-GR"/>
        </w:rPr>
        <w:t xml:space="preserve"> του ν. 4412/2016</w:t>
      </w:r>
      <w:r w:rsidR="007C4E1D" w:rsidRPr="00D13042">
        <w:rPr>
          <w:rFonts w:ascii="Arial" w:hAnsi="Arial" w:cs="Arial"/>
          <w:color w:val="000000"/>
          <w:sz w:val="20"/>
          <w:szCs w:val="20"/>
          <w:lang w:val="el-GR"/>
        </w:rPr>
        <w:t>.</w:t>
      </w:r>
    </w:p>
    <w:p w14:paraId="7C4988F7" w14:textId="77777777" w:rsidR="003929DA" w:rsidRPr="00D13042" w:rsidRDefault="003929DA">
      <w:pPr>
        <w:pStyle w:val="2"/>
        <w:rPr>
          <w:rFonts w:ascii="Arial" w:hAnsi="Arial"/>
          <w:color w:val="auto"/>
          <w:sz w:val="20"/>
          <w:szCs w:val="20"/>
          <w:lang w:val="el-GR"/>
        </w:rPr>
      </w:pPr>
      <w:bookmarkStart w:id="63" w:name="_Toc220972875"/>
      <w:r w:rsidRPr="00D13042">
        <w:rPr>
          <w:rFonts w:ascii="Arial" w:hAnsi="Arial"/>
          <w:color w:val="auto"/>
          <w:sz w:val="20"/>
          <w:szCs w:val="20"/>
          <w:lang w:val="el-GR"/>
        </w:rPr>
        <w:t>3.5</w:t>
      </w:r>
      <w:r w:rsidRPr="00D13042">
        <w:rPr>
          <w:rFonts w:ascii="Arial" w:hAnsi="Arial"/>
          <w:color w:val="auto"/>
          <w:sz w:val="20"/>
          <w:szCs w:val="20"/>
          <w:lang w:val="el-GR"/>
        </w:rPr>
        <w:tab/>
        <w:t>Ματαίωση Διαδικασίας</w:t>
      </w:r>
      <w:bookmarkEnd w:id="63"/>
    </w:p>
    <w:p w14:paraId="2C185CCC" w14:textId="77777777" w:rsidR="003929DA" w:rsidRPr="00D13042" w:rsidRDefault="003929DA" w:rsidP="00384913">
      <w:pPr>
        <w:spacing w:before="120"/>
        <w:rPr>
          <w:rFonts w:ascii="Arial" w:hAnsi="Arial" w:cs="Arial"/>
          <w:sz w:val="20"/>
          <w:szCs w:val="20"/>
          <w:lang w:val="el-GR"/>
        </w:rPr>
      </w:pPr>
      <w:r w:rsidRPr="00D13042">
        <w:rPr>
          <w:rFonts w:ascii="Arial" w:hAnsi="Arial" w:cs="Arial"/>
          <w:sz w:val="20"/>
          <w:szCs w:val="20"/>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D13042">
        <w:rPr>
          <w:rFonts w:ascii="Arial" w:hAnsi="Arial" w:cs="Arial"/>
          <w:sz w:val="20"/>
          <w:szCs w:val="20"/>
          <w:lang w:val="el-GR"/>
        </w:rPr>
        <w:t>της ως άνω Επιτροπής</w:t>
      </w:r>
      <w:r w:rsidRPr="00D13042">
        <w:rPr>
          <w:rFonts w:ascii="Arial" w:hAnsi="Arial" w:cs="Arial"/>
          <w:sz w:val="20"/>
          <w:szCs w:val="20"/>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Pr="00D13042" w:rsidRDefault="007515FD" w:rsidP="00384913">
      <w:pPr>
        <w:spacing w:before="120"/>
        <w:rPr>
          <w:rFonts w:ascii="Arial" w:hAnsi="Arial" w:cs="Arial"/>
          <w:sz w:val="20"/>
          <w:szCs w:val="20"/>
          <w:lang w:val="el-GR"/>
        </w:rPr>
      </w:pPr>
      <w:r w:rsidRPr="00D13042">
        <w:rPr>
          <w:rFonts w:ascii="Arial" w:hAnsi="Arial" w:cs="Arial"/>
          <w:sz w:val="20"/>
          <w:szCs w:val="20"/>
          <w:lang w:val="el-GR"/>
        </w:rPr>
        <w:t>Ειδικότερα</w:t>
      </w:r>
      <w:r w:rsidR="00C41D65" w:rsidRPr="00D13042">
        <w:rPr>
          <w:rFonts w:ascii="Arial" w:hAnsi="Arial" w:cs="Arial"/>
          <w:sz w:val="20"/>
          <w:szCs w:val="20"/>
          <w:lang w:val="el-GR"/>
        </w:rPr>
        <w:t>,</w:t>
      </w:r>
      <w:r w:rsidRPr="00D13042">
        <w:rPr>
          <w:rFonts w:ascii="Arial" w:hAnsi="Arial" w:cs="Arial"/>
          <w:sz w:val="20"/>
          <w:szCs w:val="20"/>
          <w:lang w:val="el-GR"/>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D13042">
        <w:rPr>
          <w:rFonts w:ascii="Arial" w:hAnsi="Arial" w:cs="Arial"/>
          <w:sz w:val="20"/>
          <w:szCs w:val="20"/>
          <w:lang w:val="el-GR"/>
        </w:rPr>
        <w:t>,</w:t>
      </w:r>
      <w:r w:rsidRPr="00D13042">
        <w:rPr>
          <w:rFonts w:ascii="Arial" w:hAnsi="Arial" w:cs="Arial"/>
          <w:sz w:val="20"/>
          <w:szCs w:val="20"/>
          <w:lang w:val="el-GR"/>
        </w:rPr>
        <w:t xml:space="preserve"> καθώς και στην περίπτωση του δε</w:t>
      </w:r>
      <w:r w:rsidR="003B77D2" w:rsidRPr="00D13042">
        <w:rPr>
          <w:rFonts w:ascii="Arial" w:hAnsi="Arial" w:cs="Arial"/>
          <w:sz w:val="20"/>
          <w:szCs w:val="20"/>
          <w:lang w:val="el-GR"/>
        </w:rPr>
        <w:t>ύτε</w:t>
      </w:r>
      <w:r w:rsidRPr="00D13042">
        <w:rPr>
          <w:rFonts w:ascii="Arial" w:hAnsi="Arial" w:cs="Arial"/>
          <w:sz w:val="20"/>
          <w:szCs w:val="20"/>
          <w:lang w:val="el-GR"/>
        </w:rPr>
        <w:t>ρου εδαφίου της παρ. 7 του άρθρου 105, περί κατακύρωσης και σύναψης σύμβασης.</w:t>
      </w:r>
    </w:p>
    <w:p w14:paraId="2B75107C" w14:textId="4542A2C4" w:rsidR="007515FD" w:rsidRPr="00D13042" w:rsidRDefault="007515FD" w:rsidP="00384913">
      <w:pPr>
        <w:spacing w:before="120"/>
        <w:rPr>
          <w:rFonts w:ascii="Arial" w:hAnsi="Arial" w:cs="Arial"/>
          <w:sz w:val="20"/>
          <w:szCs w:val="20"/>
          <w:lang w:val="el-GR"/>
        </w:rPr>
      </w:pPr>
      <w:r w:rsidRPr="00D13042">
        <w:rPr>
          <w:rFonts w:ascii="Arial" w:hAnsi="Arial" w:cs="Arial"/>
          <w:sz w:val="20"/>
          <w:szCs w:val="20"/>
          <w:lang w:val="el-GR"/>
        </w:rPr>
        <w:t>Επίσης</w:t>
      </w:r>
      <w:r w:rsidR="003B77D2" w:rsidRPr="00D13042">
        <w:rPr>
          <w:rFonts w:ascii="Arial" w:hAnsi="Arial" w:cs="Arial"/>
          <w:sz w:val="20"/>
          <w:szCs w:val="20"/>
          <w:lang w:val="el-GR"/>
        </w:rPr>
        <w:t>,</w:t>
      </w:r>
      <w:r w:rsidRPr="00D13042">
        <w:rPr>
          <w:rFonts w:ascii="Arial" w:hAnsi="Arial" w:cs="Arial"/>
          <w:sz w:val="20"/>
          <w:szCs w:val="20"/>
          <w:lang w:val="el-GR"/>
        </w:rPr>
        <w:t xml:space="preserve"> μπορεί να ματαιώσει τη διαδικασία:  α) λόγω παράτυπης διεξαγωγής της διαδικασίας ανάθεσης, εκτός εάν μπορεί να </w:t>
      </w:r>
      <w:r w:rsidR="00C41D65" w:rsidRPr="00D13042">
        <w:rPr>
          <w:rFonts w:ascii="Arial" w:hAnsi="Arial" w:cs="Arial"/>
          <w:sz w:val="20"/>
          <w:szCs w:val="20"/>
          <w:lang w:val="el-GR"/>
        </w:rPr>
        <w:t>θεραπεύσει το σφάλμα ή την παράλειψη σύμφωνα με την παρ. 3 του άρθρου 106</w:t>
      </w:r>
      <w:r w:rsidRPr="00D13042">
        <w:rPr>
          <w:rFonts w:ascii="Arial" w:hAnsi="Arial" w:cs="Arial"/>
          <w:sz w:val="20"/>
          <w:szCs w:val="20"/>
          <w:lang w:val="el-GR"/>
        </w:rPr>
        <w:t xml:space="preserve"> </w:t>
      </w:r>
      <w:r w:rsidR="00C41D65" w:rsidRPr="00D13042">
        <w:rPr>
          <w:rFonts w:ascii="Arial" w:hAnsi="Arial" w:cs="Arial"/>
          <w:sz w:val="20"/>
          <w:szCs w:val="20"/>
          <w:lang w:val="el-GR"/>
        </w:rPr>
        <w:t xml:space="preserve">, </w:t>
      </w:r>
      <w:r w:rsidRPr="00D13042">
        <w:rPr>
          <w:rFonts w:ascii="Arial" w:hAnsi="Arial" w:cs="Arial"/>
          <w:sz w:val="20"/>
          <w:szCs w:val="20"/>
          <w:lang w:val="el-GR"/>
        </w:rPr>
        <w:t>β) αν οι οικονομικές</w:t>
      </w:r>
      <w:r w:rsidR="00C41D65" w:rsidRPr="00D13042">
        <w:rPr>
          <w:rFonts w:ascii="Arial" w:hAnsi="Arial" w:cs="Arial"/>
          <w:sz w:val="20"/>
          <w:szCs w:val="20"/>
          <w:lang w:val="el-GR"/>
        </w:rPr>
        <w:t xml:space="preserve"> και </w:t>
      </w:r>
      <w:r w:rsidR="00C41D65" w:rsidRPr="00D13042">
        <w:rPr>
          <w:rFonts w:ascii="Arial" w:hAnsi="Arial" w:cs="Arial"/>
          <w:sz w:val="20"/>
          <w:szCs w:val="20"/>
          <w:lang w:val="el-GR"/>
        </w:rPr>
        <w:lastRenderedPageBreak/>
        <w:t>τεχνικές παράμετροι που σχε</w:t>
      </w:r>
      <w:r w:rsidRPr="00D13042">
        <w:rPr>
          <w:rFonts w:ascii="Arial" w:hAnsi="Arial" w:cs="Arial"/>
          <w:sz w:val="20"/>
          <w:szCs w:val="20"/>
          <w:lang w:val="el-GR"/>
        </w:rPr>
        <w:t>τίζονται με τη διαδικασία ανάθεσης άλλαξαν ουσιωδώς</w:t>
      </w:r>
      <w:r w:rsidR="00C41D65" w:rsidRPr="00D13042">
        <w:rPr>
          <w:rFonts w:ascii="Arial" w:hAnsi="Arial" w:cs="Arial"/>
          <w:sz w:val="20"/>
          <w:szCs w:val="20"/>
          <w:lang w:val="el-GR"/>
        </w:rPr>
        <w:t xml:space="preserve"> </w:t>
      </w:r>
      <w:r w:rsidRPr="00D13042">
        <w:rPr>
          <w:rFonts w:ascii="Arial" w:hAnsi="Arial" w:cs="Arial"/>
          <w:sz w:val="20"/>
          <w:szCs w:val="20"/>
          <w:lang w:val="el-GR"/>
        </w:rPr>
        <w:t>και η εκτέλεση του συμβατικού αντικειμένου δεν ενδιαφέρει πλέον την αναθέτουσα αρχή ή τον φορέα για τον</w:t>
      </w:r>
      <w:r w:rsidR="00C41D65" w:rsidRPr="00D13042">
        <w:rPr>
          <w:rFonts w:ascii="Arial" w:hAnsi="Arial" w:cs="Arial"/>
          <w:sz w:val="20"/>
          <w:szCs w:val="20"/>
          <w:lang w:val="el-GR"/>
        </w:rPr>
        <w:t xml:space="preserve"> </w:t>
      </w:r>
      <w:r w:rsidRPr="00D13042">
        <w:rPr>
          <w:rFonts w:ascii="Arial" w:hAnsi="Arial" w:cs="Arial"/>
          <w:sz w:val="20"/>
          <w:szCs w:val="20"/>
          <w:lang w:val="el-GR"/>
        </w:rPr>
        <w:t>οποίο προορίζεται το υπό ανάθεση αντικείμενο</w:t>
      </w:r>
      <w:r w:rsidR="00C41D65" w:rsidRPr="00D13042">
        <w:rPr>
          <w:rFonts w:ascii="Arial" w:hAnsi="Arial" w:cs="Arial"/>
          <w:sz w:val="20"/>
          <w:szCs w:val="20"/>
          <w:lang w:val="el-GR"/>
        </w:rPr>
        <w:t>,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5063033" w14:textId="77777777" w:rsidR="007515FD" w:rsidRPr="00D13042" w:rsidRDefault="007515FD">
      <w:pPr>
        <w:rPr>
          <w:rFonts w:ascii="Arial" w:hAnsi="Arial" w:cs="Arial"/>
          <w:sz w:val="20"/>
          <w:szCs w:val="20"/>
          <w:lang w:val="el-GR"/>
        </w:rPr>
      </w:pPr>
    </w:p>
    <w:p w14:paraId="1973F57D" w14:textId="77777777" w:rsidR="00431FAC" w:rsidRPr="00D13042" w:rsidRDefault="00431FAC">
      <w:pPr>
        <w:rPr>
          <w:rFonts w:ascii="Arial" w:hAnsi="Arial" w:cs="Arial"/>
          <w:sz w:val="20"/>
          <w:szCs w:val="20"/>
          <w:lang w:val="el-GR"/>
        </w:rPr>
      </w:pPr>
    </w:p>
    <w:p w14:paraId="109D718A" w14:textId="77777777" w:rsidR="003929DA" w:rsidRPr="00D13042" w:rsidRDefault="003929DA">
      <w:pPr>
        <w:pStyle w:val="1"/>
        <w:rPr>
          <w:rFonts w:ascii="Arial" w:hAnsi="Arial"/>
          <w:color w:val="auto"/>
          <w:sz w:val="20"/>
          <w:szCs w:val="20"/>
          <w:lang w:val="el-GR"/>
        </w:rPr>
      </w:pPr>
      <w:bookmarkStart w:id="64" w:name="_Toc220972876"/>
      <w:r w:rsidRPr="00D13042">
        <w:rPr>
          <w:rFonts w:ascii="Arial" w:hAnsi="Arial"/>
          <w:color w:val="auto"/>
          <w:sz w:val="20"/>
          <w:szCs w:val="20"/>
          <w:lang w:val="el-GR"/>
        </w:rPr>
        <w:lastRenderedPageBreak/>
        <w:t>4.</w:t>
      </w:r>
      <w:r w:rsidRPr="00D13042">
        <w:rPr>
          <w:rFonts w:ascii="Arial" w:hAnsi="Arial"/>
          <w:color w:val="auto"/>
          <w:sz w:val="20"/>
          <w:szCs w:val="20"/>
          <w:lang w:val="el-GR"/>
        </w:rPr>
        <w:tab/>
        <w:t>ΟΡΟΙ ΕΚΤΕΛΕΣΗΣ ΤΗΣ ΣΥΜΒΑΣΗΣ</w:t>
      </w:r>
      <w:bookmarkEnd w:id="64"/>
      <w:r w:rsidRPr="00D13042">
        <w:rPr>
          <w:rFonts w:ascii="Arial" w:hAnsi="Arial"/>
          <w:color w:val="auto"/>
          <w:sz w:val="20"/>
          <w:szCs w:val="20"/>
          <w:lang w:val="el-GR"/>
        </w:rPr>
        <w:t xml:space="preserve"> </w:t>
      </w:r>
    </w:p>
    <w:p w14:paraId="0319664C" w14:textId="71926A28" w:rsidR="003929DA" w:rsidRPr="00D13042" w:rsidRDefault="003929DA">
      <w:pPr>
        <w:pStyle w:val="2"/>
        <w:rPr>
          <w:rFonts w:ascii="Arial" w:hAnsi="Arial"/>
          <w:color w:val="auto"/>
          <w:sz w:val="20"/>
          <w:szCs w:val="20"/>
          <w:lang w:val="el-GR"/>
        </w:rPr>
      </w:pPr>
      <w:bookmarkStart w:id="65" w:name="_Toc220972877"/>
      <w:r w:rsidRPr="00D13042">
        <w:rPr>
          <w:rFonts w:ascii="Arial" w:hAnsi="Arial"/>
          <w:color w:val="auto"/>
          <w:sz w:val="20"/>
          <w:szCs w:val="20"/>
          <w:lang w:val="el-GR"/>
        </w:rPr>
        <w:t>4.1</w:t>
      </w:r>
      <w:r w:rsidRPr="00D13042">
        <w:rPr>
          <w:rFonts w:ascii="Arial" w:hAnsi="Arial"/>
          <w:color w:val="auto"/>
          <w:sz w:val="20"/>
          <w:szCs w:val="20"/>
          <w:lang w:val="el-GR"/>
        </w:rPr>
        <w:tab/>
      </w:r>
      <w:r w:rsidR="00384913" w:rsidRPr="00D13042">
        <w:rPr>
          <w:rFonts w:ascii="Arial" w:hAnsi="Arial"/>
          <w:color w:val="auto"/>
          <w:sz w:val="20"/>
          <w:szCs w:val="20"/>
          <w:lang w:val="el-GR"/>
        </w:rPr>
        <w:t>Εγγύηση καλής εκτέλεσης</w:t>
      </w:r>
      <w:bookmarkEnd w:id="65"/>
      <w:r w:rsidR="00384913" w:rsidRPr="00D13042">
        <w:rPr>
          <w:rFonts w:ascii="Arial" w:hAnsi="Arial"/>
          <w:color w:val="auto"/>
          <w:sz w:val="20"/>
          <w:szCs w:val="20"/>
          <w:lang w:val="el-GR"/>
        </w:rPr>
        <w:t xml:space="preserve"> </w:t>
      </w:r>
    </w:p>
    <w:p w14:paraId="4D51A77F" w14:textId="23E950DC" w:rsidR="003929DA" w:rsidRPr="00D13042" w:rsidRDefault="003929DA" w:rsidP="00384913">
      <w:pPr>
        <w:spacing w:before="120"/>
        <w:rPr>
          <w:rFonts w:ascii="Arial" w:hAnsi="Arial" w:cs="Arial"/>
          <w:sz w:val="20"/>
          <w:szCs w:val="20"/>
          <w:lang w:val="el-GR"/>
        </w:rPr>
      </w:pPr>
      <w:r w:rsidRPr="00D13042">
        <w:rPr>
          <w:rFonts w:ascii="Arial" w:hAnsi="Arial" w:cs="Arial"/>
          <w:b/>
          <w:sz w:val="20"/>
          <w:szCs w:val="20"/>
          <w:lang w:val="el-GR"/>
        </w:rPr>
        <w:t>4.1.1</w:t>
      </w:r>
      <w:r w:rsidRPr="00D13042">
        <w:rPr>
          <w:rFonts w:ascii="Arial" w:hAnsi="Arial" w:cs="Arial"/>
          <w:sz w:val="20"/>
          <w:szCs w:val="20"/>
          <w:lang w:val="el-GR"/>
        </w:rPr>
        <w:t xml:space="preserve"> Για την υπογραφή της σύμβασης απαιτείται η παροχή εγγύησης καλής εκτέλεσης, σύμφωνα με το άρθρο 72 παρ. </w:t>
      </w:r>
      <w:r w:rsidR="007D6C77" w:rsidRPr="00D13042">
        <w:rPr>
          <w:rFonts w:ascii="Arial" w:hAnsi="Arial" w:cs="Arial"/>
          <w:sz w:val="20"/>
          <w:szCs w:val="20"/>
          <w:lang w:val="el-GR"/>
        </w:rPr>
        <w:t xml:space="preserve">4 </w:t>
      </w:r>
      <w:r w:rsidRPr="00D13042">
        <w:rPr>
          <w:rFonts w:ascii="Arial" w:hAnsi="Arial" w:cs="Arial"/>
          <w:sz w:val="20"/>
          <w:szCs w:val="20"/>
          <w:lang w:val="el-GR"/>
        </w:rPr>
        <w:t xml:space="preserve">του ν. 4412/2016, το ύψος της οποίας ανέρχεται σε ποσοστό 4% επί της εκτιμώμενης αξίας </w:t>
      </w:r>
      <w:r w:rsidR="00FF20F2" w:rsidRPr="00D13042">
        <w:rPr>
          <w:rFonts w:ascii="Arial" w:hAnsi="Arial" w:cs="Arial"/>
          <w:sz w:val="20"/>
          <w:szCs w:val="20"/>
          <w:lang w:val="el-GR"/>
        </w:rPr>
        <w:t xml:space="preserve">του/ων </w:t>
      </w:r>
      <w:r w:rsidR="00173965" w:rsidRPr="00D13042">
        <w:rPr>
          <w:rFonts w:ascii="Arial" w:hAnsi="Arial" w:cs="Arial"/>
          <w:sz w:val="20"/>
          <w:szCs w:val="20"/>
          <w:lang w:val="el-GR"/>
        </w:rPr>
        <w:t>τμήματος</w:t>
      </w:r>
      <w:r w:rsidR="00FF20F2" w:rsidRPr="00D13042">
        <w:rPr>
          <w:rFonts w:ascii="Arial" w:hAnsi="Arial" w:cs="Arial"/>
          <w:sz w:val="20"/>
          <w:szCs w:val="20"/>
          <w:lang w:val="el-GR"/>
        </w:rPr>
        <w:t xml:space="preserve">/ων </w:t>
      </w:r>
      <w:r w:rsidRPr="00D13042">
        <w:rPr>
          <w:rFonts w:ascii="Arial" w:hAnsi="Arial" w:cs="Arial"/>
          <w:sz w:val="20"/>
          <w:szCs w:val="20"/>
          <w:lang w:val="el-GR"/>
        </w:rPr>
        <w:t xml:space="preserve">της σύμβασης, χωρίς να συμπεριλαμβάνονται τα δικαιώματα προαίρεσης  και κατατίθεται μέχρι και την υπογραφή </w:t>
      </w:r>
      <w:r w:rsidR="00FF52B7" w:rsidRPr="00D13042">
        <w:rPr>
          <w:rFonts w:ascii="Arial" w:hAnsi="Arial" w:cs="Arial"/>
          <w:sz w:val="20"/>
          <w:szCs w:val="20"/>
          <w:lang w:val="el-GR"/>
        </w:rPr>
        <w:t>του συμφωνητικού</w:t>
      </w:r>
      <w:r w:rsidRPr="00D13042">
        <w:rPr>
          <w:rFonts w:ascii="Arial" w:hAnsi="Arial" w:cs="Arial"/>
          <w:sz w:val="20"/>
          <w:szCs w:val="20"/>
          <w:lang w:val="el-GR"/>
        </w:rPr>
        <w:t xml:space="preserve">. </w:t>
      </w:r>
    </w:p>
    <w:p w14:paraId="18892C0E" w14:textId="77777777" w:rsidR="00384913" w:rsidRPr="00D13042" w:rsidRDefault="00384913" w:rsidP="00384913">
      <w:pPr>
        <w:rPr>
          <w:rFonts w:ascii="Arial" w:hAnsi="Arial" w:cs="Arial"/>
          <w:sz w:val="20"/>
          <w:szCs w:val="20"/>
          <w:lang w:val="el-GR" w:eastAsia="zh-CN"/>
        </w:rPr>
      </w:pPr>
      <w:r w:rsidRPr="00D13042">
        <w:rPr>
          <w:rFonts w:ascii="Arial" w:hAnsi="Arial" w:cs="Arial"/>
          <w:sz w:val="20"/>
          <w:szCs w:val="20"/>
          <w:lang w:val="el-GR" w:eastAsia="zh-CN"/>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w:t>
      </w:r>
    </w:p>
    <w:p w14:paraId="50939523" w14:textId="33E6D654" w:rsidR="003929DA" w:rsidRPr="00D13042" w:rsidRDefault="003929DA">
      <w:pPr>
        <w:rPr>
          <w:rFonts w:ascii="Arial" w:hAnsi="Arial" w:cs="Arial"/>
          <w:sz w:val="20"/>
          <w:szCs w:val="20"/>
          <w:lang w:val="el-GR"/>
        </w:rPr>
      </w:pPr>
      <w:r w:rsidRPr="00D13042">
        <w:rPr>
          <w:rFonts w:ascii="Arial" w:hAnsi="Arial" w:cs="Arial"/>
          <w:sz w:val="20"/>
          <w:szCs w:val="20"/>
          <w:lang w:val="el-GR"/>
        </w:rPr>
        <w:t>Το περιεχόμενό της είναι σύμφωνο με το υπόδειγμα που περιλαμβάνεται στο Παράρτημα</w:t>
      </w:r>
      <w:r w:rsidR="001B0B53" w:rsidRPr="00D13042">
        <w:rPr>
          <w:rFonts w:ascii="Arial" w:hAnsi="Arial" w:cs="Arial"/>
          <w:sz w:val="20"/>
          <w:szCs w:val="20"/>
          <w:lang w:val="el-GR"/>
        </w:rPr>
        <w:t xml:space="preserve"> </w:t>
      </w:r>
      <w:r w:rsidR="00384913" w:rsidRPr="00D13042">
        <w:rPr>
          <w:rFonts w:ascii="Arial" w:hAnsi="Arial" w:cs="Arial"/>
          <w:b/>
          <w:bCs/>
          <w:sz w:val="20"/>
          <w:szCs w:val="20"/>
          <w:lang w:val="en-US"/>
        </w:rPr>
        <w:t>IV</w:t>
      </w:r>
      <w:r w:rsidRPr="00D13042">
        <w:rPr>
          <w:rFonts w:ascii="Arial" w:hAnsi="Arial" w:cs="Arial"/>
          <w:sz w:val="20"/>
          <w:szCs w:val="20"/>
          <w:lang w:val="el-GR"/>
        </w:rPr>
        <w:t xml:space="preserve"> της Διακήρυξης και τα οριζόμενα στο άρθρο 72 του ν. 4412/2016.</w:t>
      </w:r>
    </w:p>
    <w:p w14:paraId="48CD3CED" w14:textId="77777777" w:rsidR="003929DA" w:rsidRPr="00D13042" w:rsidRDefault="003929DA">
      <w:pPr>
        <w:rPr>
          <w:rFonts w:ascii="Arial" w:hAnsi="Arial" w:cs="Arial"/>
          <w:sz w:val="20"/>
          <w:szCs w:val="20"/>
          <w:lang w:val="el-GR"/>
        </w:rPr>
      </w:pPr>
      <w:r w:rsidRPr="00D13042">
        <w:rPr>
          <w:rFonts w:ascii="Arial" w:hAnsi="Arial" w:cs="Arial"/>
          <w:sz w:val="20"/>
          <w:szCs w:val="20"/>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D13042">
        <w:rPr>
          <w:rFonts w:ascii="Arial" w:hAnsi="Arial" w:cs="Arial"/>
          <w:sz w:val="20"/>
          <w:szCs w:val="20"/>
          <w:lang w:val="el-GR"/>
        </w:rPr>
        <w:t>.</w:t>
      </w:r>
    </w:p>
    <w:p w14:paraId="04A72871" w14:textId="77777777" w:rsidR="003929DA" w:rsidRPr="00D13042" w:rsidRDefault="003929DA">
      <w:pPr>
        <w:rPr>
          <w:rFonts w:ascii="Arial" w:hAnsi="Arial" w:cs="Arial"/>
          <w:sz w:val="20"/>
          <w:szCs w:val="20"/>
          <w:lang w:val="el-GR"/>
        </w:rPr>
      </w:pPr>
      <w:r w:rsidRPr="00D13042">
        <w:rPr>
          <w:rFonts w:ascii="Arial" w:hAnsi="Arial" w:cs="Arial"/>
          <w:sz w:val="20"/>
          <w:szCs w:val="20"/>
          <w:lang w:val="el-GR"/>
        </w:rPr>
        <w:t xml:space="preserve">Σε περίπτωση τροποποίησης της σύμβασης κατά την παράγραφο 4.5, η οποία συνεπάγεται αύξηση της συμβατικής αξίας, </w:t>
      </w:r>
      <w:r w:rsidR="005237FA" w:rsidRPr="00D13042">
        <w:rPr>
          <w:rFonts w:ascii="Arial" w:hAnsi="Arial" w:cs="Arial"/>
          <w:sz w:val="20"/>
          <w:szCs w:val="20"/>
          <w:lang w:val="el-GR"/>
        </w:rPr>
        <w:t>ο</w:t>
      </w:r>
      <w:r w:rsidRPr="00D13042">
        <w:rPr>
          <w:rFonts w:ascii="Arial" w:hAnsi="Arial" w:cs="Arial"/>
          <w:sz w:val="20"/>
          <w:szCs w:val="20"/>
          <w:lang w:val="el-GR"/>
        </w:rPr>
        <w:t xml:space="preserve"> ανάδοχο</w:t>
      </w:r>
      <w:r w:rsidR="005237FA" w:rsidRPr="00D13042">
        <w:rPr>
          <w:rFonts w:ascii="Arial" w:hAnsi="Arial" w:cs="Arial"/>
          <w:sz w:val="20"/>
          <w:szCs w:val="20"/>
          <w:lang w:val="el-GR"/>
        </w:rPr>
        <w:t>ς</w:t>
      </w:r>
      <w:r w:rsidRPr="00D13042">
        <w:rPr>
          <w:rFonts w:ascii="Arial" w:hAnsi="Arial" w:cs="Arial"/>
          <w:sz w:val="20"/>
          <w:szCs w:val="20"/>
          <w:lang w:val="el-GR"/>
        </w:rPr>
        <w:t xml:space="preserve"> </w:t>
      </w:r>
      <w:r w:rsidR="005237FA" w:rsidRPr="00D13042">
        <w:rPr>
          <w:rFonts w:ascii="Arial" w:hAnsi="Arial" w:cs="Arial"/>
          <w:sz w:val="20"/>
          <w:szCs w:val="20"/>
          <w:lang w:val="el-GR"/>
        </w:rPr>
        <w:t xml:space="preserve">οφείλει </w:t>
      </w:r>
      <w:r w:rsidRPr="00D13042">
        <w:rPr>
          <w:rFonts w:ascii="Arial" w:hAnsi="Arial" w:cs="Arial"/>
          <w:sz w:val="20"/>
          <w:szCs w:val="20"/>
          <w:lang w:val="el-GR"/>
        </w:rPr>
        <w:t>να καταθέσει μέχρι την υπογραφή της τροποποιημένης σύμβασης, συμπληρωματική εγγύηση καλής εκτέλεσης</w:t>
      </w:r>
      <w:r w:rsidR="005237FA" w:rsidRPr="00D13042">
        <w:rPr>
          <w:rFonts w:ascii="Arial" w:hAnsi="Arial" w:cs="Arial"/>
          <w:sz w:val="20"/>
          <w:szCs w:val="20"/>
          <w:lang w:val="el-GR"/>
        </w:rPr>
        <w:t>,</w:t>
      </w:r>
      <w:r w:rsidRPr="00D13042">
        <w:rPr>
          <w:rFonts w:ascii="Arial" w:hAnsi="Arial" w:cs="Arial"/>
          <w:sz w:val="20"/>
          <w:szCs w:val="20"/>
          <w:lang w:val="el-GR"/>
        </w:rPr>
        <w:t xml:space="preserve"> το ύψος της οποίας ανέρχεται σε ποσοστό 4% επί του ποσού της αύξησης της αξίας της σύμβασης. </w:t>
      </w:r>
    </w:p>
    <w:p w14:paraId="1BC73073" w14:textId="77777777" w:rsidR="003929DA" w:rsidRPr="00D13042" w:rsidRDefault="003929DA">
      <w:pPr>
        <w:rPr>
          <w:rFonts w:ascii="Arial" w:hAnsi="Arial" w:cs="Arial"/>
          <w:sz w:val="20"/>
          <w:szCs w:val="20"/>
          <w:lang w:val="el-GR"/>
        </w:rPr>
      </w:pPr>
      <w:r w:rsidRPr="00D13042">
        <w:rPr>
          <w:rFonts w:ascii="Arial" w:hAnsi="Arial" w:cs="Arial"/>
          <w:sz w:val="20"/>
          <w:szCs w:val="20"/>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63D27A00" w:rsidR="003929DA" w:rsidRPr="00D13042" w:rsidRDefault="003929DA">
      <w:pPr>
        <w:rPr>
          <w:rFonts w:ascii="Arial" w:hAnsi="Arial" w:cs="Arial"/>
          <w:i/>
          <w:iCs/>
          <w:color w:val="5B9BD5"/>
          <w:spacing w:val="5"/>
          <w:sz w:val="20"/>
          <w:szCs w:val="20"/>
          <w:lang w:val="el-GR"/>
        </w:rPr>
      </w:pPr>
      <w:r w:rsidRPr="00D13042">
        <w:rPr>
          <w:rFonts w:ascii="Arial" w:hAnsi="Arial" w:cs="Arial"/>
          <w:sz w:val="20"/>
          <w:szCs w:val="20"/>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384913" w:rsidRPr="00D13042">
        <w:rPr>
          <w:rFonts w:ascii="Arial" w:hAnsi="Arial" w:cs="Arial"/>
          <w:sz w:val="20"/>
          <w:szCs w:val="20"/>
          <w:lang w:val="el-GR"/>
        </w:rPr>
        <w:t>τριών μηνών</w:t>
      </w:r>
      <w:r w:rsidR="00CF6134" w:rsidRPr="00D13042">
        <w:rPr>
          <w:rFonts w:ascii="Arial" w:hAnsi="Arial" w:cs="Arial"/>
          <w:sz w:val="20"/>
          <w:szCs w:val="20"/>
          <w:lang w:val="el-GR"/>
        </w:rPr>
        <w:t>.</w:t>
      </w:r>
    </w:p>
    <w:p w14:paraId="601C4841" w14:textId="77777777" w:rsidR="003929DA" w:rsidRPr="00D13042" w:rsidRDefault="003929DA">
      <w:pPr>
        <w:rPr>
          <w:rFonts w:ascii="Arial" w:hAnsi="Arial" w:cs="Arial"/>
          <w:sz w:val="20"/>
          <w:szCs w:val="20"/>
          <w:lang w:val="el-GR"/>
        </w:rPr>
      </w:pPr>
      <w:r w:rsidRPr="00D13042">
        <w:rPr>
          <w:rFonts w:ascii="Arial" w:hAnsi="Arial" w:cs="Arial"/>
          <w:sz w:val="20"/>
          <w:szCs w:val="20"/>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419D6AB0" w14:textId="77777777" w:rsidR="00670871" w:rsidRPr="00D13042" w:rsidRDefault="00670871" w:rsidP="00670871">
      <w:pPr>
        <w:rPr>
          <w:rFonts w:ascii="Arial" w:hAnsi="Arial" w:cs="Arial"/>
          <w:sz w:val="20"/>
          <w:szCs w:val="20"/>
          <w:lang w:val="el-GR" w:eastAsia="zh-CN"/>
        </w:rPr>
      </w:pPr>
      <w:r w:rsidRPr="00D13042">
        <w:rPr>
          <w:rFonts w:ascii="Arial" w:hAnsi="Arial" w:cs="Arial"/>
          <w:sz w:val="20"/>
          <w:szCs w:val="20"/>
          <w:lang w:val="el-GR" w:eastAsia="zh-CN"/>
        </w:rPr>
        <w:t xml:space="preserve">Σε περίπτωση που στο πρωτόκολλο ποιοτικής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την αντιμετώπιση, σύμφωνα με όσα προβλέπονται, των παρατηρήσεων και του εκπροθέσμου.  </w:t>
      </w:r>
    </w:p>
    <w:p w14:paraId="587F5A26" w14:textId="77777777" w:rsidR="003929DA" w:rsidRPr="00D13042" w:rsidRDefault="003929DA">
      <w:pPr>
        <w:pStyle w:val="2"/>
        <w:rPr>
          <w:rFonts w:ascii="Arial" w:hAnsi="Arial"/>
          <w:color w:val="auto"/>
          <w:sz w:val="20"/>
          <w:szCs w:val="20"/>
          <w:lang w:val="el-GR"/>
        </w:rPr>
      </w:pPr>
      <w:bookmarkStart w:id="66" w:name="_Toc220972878"/>
      <w:r w:rsidRPr="00D13042">
        <w:rPr>
          <w:rFonts w:ascii="Arial" w:hAnsi="Arial"/>
          <w:color w:val="auto"/>
          <w:sz w:val="20"/>
          <w:szCs w:val="20"/>
          <w:lang w:val="el-GR"/>
        </w:rPr>
        <w:t xml:space="preserve">4.2 </w:t>
      </w:r>
      <w:r w:rsidRPr="00D13042">
        <w:rPr>
          <w:rFonts w:ascii="Arial" w:hAnsi="Arial"/>
          <w:color w:val="auto"/>
          <w:sz w:val="20"/>
          <w:szCs w:val="20"/>
          <w:lang w:val="el-GR"/>
        </w:rPr>
        <w:tab/>
        <w:t>Συμβατικό Πλαίσιο - Εφαρμοστέα Νομοθεσία</w:t>
      </w:r>
      <w:bookmarkEnd w:id="66"/>
      <w:r w:rsidRPr="00D13042">
        <w:rPr>
          <w:rFonts w:ascii="Arial" w:hAnsi="Arial"/>
          <w:color w:val="auto"/>
          <w:sz w:val="20"/>
          <w:szCs w:val="20"/>
          <w:lang w:val="el-GR"/>
        </w:rPr>
        <w:t xml:space="preserve"> </w:t>
      </w:r>
    </w:p>
    <w:p w14:paraId="28B258B2" w14:textId="6DC3B0DC" w:rsidR="003929DA" w:rsidRPr="00D13042" w:rsidRDefault="003929DA">
      <w:pPr>
        <w:rPr>
          <w:rFonts w:ascii="Arial" w:hAnsi="Arial" w:cs="Arial"/>
          <w:sz w:val="20"/>
          <w:szCs w:val="20"/>
          <w:lang w:val="el-GR"/>
        </w:rPr>
      </w:pPr>
      <w:r w:rsidRPr="00D13042">
        <w:rPr>
          <w:rFonts w:ascii="Arial" w:hAnsi="Arial" w:cs="Arial"/>
          <w:sz w:val="20"/>
          <w:szCs w:val="20"/>
          <w:lang w:val="el-GR"/>
        </w:rPr>
        <w:t xml:space="preserve">Κατά την εκτέλεση της σύμβασης εφαρμόζονται οι διατάξεις του ν. 4412/2016, οι όροι της </w:t>
      </w:r>
      <w:r w:rsidR="000A44F1" w:rsidRPr="00D13042">
        <w:rPr>
          <w:rFonts w:ascii="Arial" w:hAnsi="Arial" w:cs="Arial"/>
          <w:sz w:val="20"/>
          <w:szCs w:val="20"/>
          <w:lang w:val="el-GR"/>
        </w:rPr>
        <w:t>παρούσας</w:t>
      </w:r>
      <w:r w:rsidRPr="00D13042">
        <w:rPr>
          <w:rFonts w:ascii="Arial" w:hAnsi="Arial" w:cs="Arial"/>
          <w:sz w:val="20"/>
          <w:szCs w:val="20"/>
          <w:lang w:val="el-GR"/>
        </w:rPr>
        <w:t xml:space="preserve"> </w:t>
      </w:r>
      <w:r w:rsidR="00794EEB" w:rsidRPr="00D13042">
        <w:rPr>
          <w:rFonts w:ascii="Arial" w:hAnsi="Arial" w:cs="Arial"/>
          <w:sz w:val="20"/>
          <w:szCs w:val="20"/>
          <w:lang w:val="el-GR"/>
        </w:rPr>
        <w:t>Δ</w:t>
      </w:r>
      <w:r w:rsidRPr="00D13042">
        <w:rPr>
          <w:rFonts w:ascii="Arial" w:hAnsi="Arial" w:cs="Arial"/>
          <w:sz w:val="20"/>
          <w:szCs w:val="20"/>
          <w:lang w:val="el-GR"/>
        </w:rPr>
        <w:t xml:space="preserve">ιακήρυξης και συμπληρωματικά ο Αστικός Κώδικας. </w:t>
      </w:r>
    </w:p>
    <w:p w14:paraId="5D0165ED" w14:textId="77777777" w:rsidR="003929DA" w:rsidRPr="00D13042" w:rsidRDefault="003929DA">
      <w:pPr>
        <w:pStyle w:val="2"/>
        <w:rPr>
          <w:rFonts w:ascii="Arial" w:hAnsi="Arial"/>
          <w:color w:val="auto"/>
          <w:sz w:val="20"/>
          <w:szCs w:val="20"/>
          <w:lang w:val="el-GR" w:eastAsia="el-GR"/>
        </w:rPr>
      </w:pPr>
      <w:bookmarkStart w:id="67" w:name="_Toc220972879"/>
      <w:r w:rsidRPr="00D13042">
        <w:rPr>
          <w:rFonts w:ascii="Arial" w:hAnsi="Arial"/>
          <w:color w:val="auto"/>
          <w:sz w:val="20"/>
          <w:szCs w:val="20"/>
          <w:lang w:val="el-GR"/>
        </w:rPr>
        <w:t>4.3</w:t>
      </w:r>
      <w:r w:rsidRPr="00D13042">
        <w:rPr>
          <w:rFonts w:ascii="Arial" w:hAnsi="Arial"/>
          <w:color w:val="auto"/>
          <w:sz w:val="20"/>
          <w:szCs w:val="20"/>
          <w:lang w:val="el-GR"/>
        </w:rPr>
        <w:tab/>
        <w:t>Όροι εκτέλεσης της σύμβασης</w:t>
      </w:r>
      <w:bookmarkEnd w:id="67"/>
    </w:p>
    <w:p w14:paraId="6AD1998B" w14:textId="77777777" w:rsidR="00FF20F2" w:rsidRPr="00D13042"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rStyle w:val="-"/>
          <w:rFonts w:ascii="Arial" w:hAnsi="Arial" w:cs="Arial"/>
          <w:color w:val="000000"/>
          <w:sz w:val="20"/>
          <w:szCs w:val="20"/>
          <w:lang w:val="el-GR"/>
        </w:rPr>
      </w:pPr>
      <w:r w:rsidRPr="00D13042">
        <w:rPr>
          <w:rFonts w:ascii="Arial" w:hAnsi="Arial" w:cs="Arial"/>
          <w:b/>
          <w:color w:val="000000"/>
          <w:sz w:val="20"/>
          <w:szCs w:val="20"/>
          <w:lang w:val="el-GR" w:eastAsia="el-GR"/>
        </w:rPr>
        <w:t>4.3.1</w:t>
      </w:r>
      <w:r w:rsidRPr="00D13042">
        <w:rPr>
          <w:rFonts w:ascii="Arial" w:hAnsi="Arial" w:cs="Arial"/>
          <w:color w:val="000000"/>
          <w:sz w:val="20"/>
          <w:szCs w:val="20"/>
          <w:lang w:val="el-GR" w:eastAsia="el-GR"/>
        </w:rPr>
        <w:t xml:space="preserve"> </w:t>
      </w:r>
      <w:r w:rsidRPr="00D13042">
        <w:rPr>
          <w:rFonts w:ascii="Arial" w:hAnsi="Arial" w:cs="Arial"/>
          <w:sz w:val="20"/>
          <w:szCs w:val="20"/>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45" w:anchor="pararthma_A_X" w:history="1">
        <w:r w:rsidRPr="00D13042">
          <w:rPr>
            <w:rStyle w:val="-"/>
            <w:rFonts w:ascii="Arial" w:hAnsi="Arial" w:cs="Arial"/>
            <w:color w:val="000000"/>
            <w:sz w:val="20"/>
            <w:szCs w:val="20"/>
            <w:lang w:val="el-GR"/>
          </w:rPr>
          <w:t>Παράρτημα X του Προσαρτήματος Α΄</w:t>
        </w:r>
      </w:hyperlink>
      <w:r w:rsidRPr="00D13042">
        <w:rPr>
          <w:rStyle w:val="-"/>
          <w:rFonts w:ascii="Arial" w:hAnsi="Arial" w:cs="Arial"/>
          <w:color w:val="000000"/>
          <w:sz w:val="20"/>
          <w:szCs w:val="20"/>
          <w:lang w:val="el-GR"/>
        </w:rPr>
        <w:t>.</w:t>
      </w:r>
    </w:p>
    <w:p w14:paraId="05FC6907" w14:textId="77777777" w:rsidR="00FF20F2" w:rsidRPr="00D13042"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rFonts w:ascii="Arial" w:hAnsi="Arial" w:cs="Arial"/>
          <w:sz w:val="20"/>
          <w:szCs w:val="20"/>
          <w:lang w:val="el-GR"/>
        </w:rPr>
      </w:pPr>
      <w:r w:rsidRPr="00D13042">
        <w:rPr>
          <w:rFonts w:ascii="Arial" w:hAnsi="Arial" w:cs="Arial"/>
          <w:sz w:val="20"/>
          <w:szCs w:val="20"/>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F55EB03" w14:textId="77777777" w:rsidR="00FF20F2" w:rsidRPr="00D13042"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Arial" w:hAnsi="Arial" w:cs="Arial"/>
          <w:bCs/>
          <w:color w:val="auto"/>
          <w:sz w:val="20"/>
          <w:szCs w:val="20"/>
          <w:u w:val="none"/>
          <w:vertAlign w:val="superscript"/>
          <w:lang w:val="el-GR"/>
        </w:rPr>
      </w:pPr>
      <w:r w:rsidRPr="00D13042">
        <w:rPr>
          <w:rFonts w:ascii="Arial" w:hAnsi="Arial" w:cs="Arial"/>
          <w:bCs/>
          <w:sz w:val="20"/>
          <w:szCs w:val="20"/>
          <w:lang w:val="el-GR"/>
        </w:rPr>
        <w:t xml:space="preserve">4.3.2 </w:t>
      </w:r>
      <w:commentRangeStart w:id="68"/>
      <w:r w:rsidRPr="00D13042">
        <w:rPr>
          <w:rFonts w:ascii="Arial" w:hAnsi="Arial" w:cs="Arial"/>
          <w:bCs/>
          <w:sz w:val="20"/>
          <w:szCs w:val="20"/>
          <w:lang w:val="el-GR"/>
        </w:rPr>
        <w:t xml:space="preserve">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46" w:anchor="art105_4" w:history="1">
        <w:r w:rsidRPr="00D13042">
          <w:rPr>
            <w:rStyle w:val="-"/>
            <w:rFonts w:ascii="Arial" w:hAnsi="Arial" w:cs="Arial"/>
            <w:bCs/>
            <w:color w:val="auto"/>
            <w:sz w:val="20"/>
            <w:szCs w:val="20"/>
            <w:u w:val="none"/>
            <w:lang w:val="el-GR"/>
          </w:rPr>
          <w:t>παραγράφου 4 του άρθρου 105</w:t>
        </w:r>
      </w:hyperlink>
      <w:r w:rsidRPr="00D13042">
        <w:rPr>
          <w:rStyle w:val="-"/>
          <w:rFonts w:ascii="Arial" w:hAnsi="Arial" w:cs="Arial"/>
          <w:bCs/>
          <w:color w:val="auto"/>
          <w:sz w:val="20"/>
          <w:szCs w:val="20"/>
          <w:u w:val="none"/>
          <w:lang w:val="el-GR"/>
        </w:rPr>
        <w:t xml:space="preserve"> του ν. 4412/2016 </w:t>
      </w:r>
      <w:r w:rsidRPr="00D13042">
        <w:rPr>
          <w:rFonts w:ascii="Arial" w:hAnsi="Arial" w:cs="Arial"/>
          <w:bCs/>
          <w:sz w:val="20"/>
          <w:szCs w:val="2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47" w:anchor="art105_5" w:history="1">
        <w:r w:rsidRPr="00D13042">
          <w:rPr>
            <w:rStyle w:val="-"/>
            <w:rFonts w:ascii="Arial" w:hAnsi="Arial" w:cs="Arial"/>
            <w:bCs/>
            <w:color w:val="auto"/>
            <w:sz w:val="20"/>
            <w:szCs w:val="20"/>
            <w:u w:val="none"/>
            <w:lang w:val="el-GR"/>
          </w:rPr>
          <w:t xml:space="preserve">παραγράφου </w:t>
        </w:r>
      </w:hyperlink>
      <w:hyperlink r:id="rId48" w:anchor="art105_5" w:history="1"/>
      <w:hyperlink r:id="rId49" w:anchor="art105_5" w:history="1">
        <w:r w:rsidRPr="00D13042">
          <w:rPr>
            <w:rStyle w:val="-"/>
            <w:rFonts w:ascii="Arial" w:hAnsi="Arial" w:cs="Arial"/>
            <w:bCs/>
            <w:color w:val="auto"/>
            <w:sz w:val="20"/>
            <w:szCs w:val="20"/>
            <w:u w:val="none"/>
            <w:lang w:val="el-GR"/>
          </w:rPr>
          <w:t>7 του άρθρου 105</w:t>
        </w:r>
      </w:hyperlink>
      <w:r w:rsidRPr="00D13042">
        <w:rPr>
          <w:rStyle w:val="-"/>
          <w:rFonts w:ascii="Arial" w:hAnsi="Arial" w:cs="Arial"/>
          <w:bCs/>
          <w:color w:val="auto"/>
          <w:sz w:val="20"/>
          <w:szCs w:val="20"/>
          <w:u w:val="none"/>
          <w:lang w:val="el-GR"/>
        </w:rPr>
        <w:t xml:space="preserve"> του ν. 4412/2016.</w:t>
      </w:r>
      <w:r w:rsidRPr="00D13042">
        <w:rPr>
          <w:rStyle w:val="-"/>
          <w:rFonts w:ascii="Arial" w:hAnsi="Arial" w:cs="Arial"/>
          <w:bCs/>
          <w:color w:val="auto"/>
          <w:sz w:val="20"/>
          <w:szCs w:val="20"/>
          <w:u w:val="none"/>
          <w:vertAlign w:val="superscript"/>
          <w:lang w:val="el-GR"/>
        </w:rPr>
        <w:t>.</w:t>
      </w:r>
      <w:commentRangeEnd w:id="68"/>
      <w:r w:rsidR="00173965" w:rsidRPr="00D13042">
        <w:rPr>
          <w:rStyle w:val="afd"/>
          <w:rFonts w:ascii="Arial" w:hAnsi="Arial" w:cs="Arial"/>
          <w:bCs/>
          <w:sz w:val="20"/>
          <w:szCs w:val="20"/>
          <w:vertAlign w:val="superscript"/>
          <w:lang w:val="el-GR"/>
        </w:rPr>
        <w:commentReference w:id="68"/>
      </w:r>
    </w:p>
    <w:p w14:paraId="5E25B824" w14:textId="77777777" w:rsidR="00FF20F2" w:rsidRPr="00D13042"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Arial" w:hAnsi="Arial" w:cs="Arial"/>
          <w:color w:val="auto"/>
          <w:sz w:val="20"/>
          <w:szCs w:val="20"/>
          <w:u w:val="none"/>
          <w:lang w:val="el-GR"/>
        </w:rPr>
      </w:pPr>
      <w:r w:rsidRPr="00D13042">
        <w:rPr>
          <w:rStyle w:val="-"/>
          <w:rFonts w:ascii="Arial" w:hAnsi="Arial" w:cs="Arial"/>
          <w:b/>
          <w:color w:val="auto"/>
          <w:sz w:val="20"/>
          <w:szCs w:val="20"/>
          <w:u w:val="none"/>
          <w:lang w:val="el-GR"/>
        </w:rPr>
        <w:t>4.3.3.</w:t>
      </w:r>
      <w:r w:rsidRPr="00D13042">
        <w:rPr>
          <w:rStyle w:val="-"/>
          <w:rFonts w:ascii="Arial" w:hAnsi="Arial" w:cs="Arial"/>
          <w:color w:val="auto"/>
          <w:sz w:val="20"/>
          <w:szCs w:val="20"/>
          <w:u w:val="none"/>
          <w:lang w:val="el-GR"/>
        </w:rPr>
        <w:t xml:space="preserve"> Ο ανάδοχος δεσμεύεται ότι : </w:t>
      </w:r>
    </w:p>
    <w:p w14:paraId="6816260D" w14:textId="77777777" w:rsidR="00FF20F2" w:rsidRPr="00D13042" w:rsidRDefault="00FF20F2" w:rsidP="00FF20F2">
      <w:pPr>
        <w:rPr>
          <w:rStyle w:val="-"/>
          <w:rFonts w:ascii="Arial" w:hAnsi="Arial" w:cs="Arial"/>
          <w:color w:val="auto"/>
          <w:sz w:val="20"/>
          <w:szCs w:val="20"/>
          <w:u w:val="none"/>
          <w:lang w:val="el-GR"/>
        </w:rPr>
      </w:pPr>
      <w:r w:rsidRPr="00D13042">
        <w:rPr>
          <w:rStyle w:val="-"/>
          <w:rFonts w:ascii="Arial" w:hAnsi="Arial" w:cs="Arial"/>
          <w:color w:val="auto"/>
          <w:sz w:val="20"/>
          <w:szCs w:val="20"/>
          <w:u w:val="none"/>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34BEACEC" w14:textId="77777777" w:rsidR="00FF20F2" w:rsidRPr="00D13042" w:rsidRDefault="00FF20F2" w:rsidP="00FF20F2">
      <w:pPr>
        <w:rPr>
          <w:rStyle w:val="-"/>
          <w:rFonts w:ascii="Arial" w:hAnsi="Arial" w:cs="Arial"/>
          <w:color w:val="auto"/>
          <w:sz w:val="20"/>
          <w:szCs w:val="20"/>
          <w:u w:val="none"/>
          <w:lang w:val="el-GR"/>
        </w:rPr>
      </w:pPr>
      <w:r w:rsidRPr="00D13042">
        <w:rPr>
          <w:rStyle w:val="-"/>
          <w:rFonts w:ascii="Arial" w:hAnsi="Arial" w:cs="Arial"/>
          <w:color w:val="auto"/>
          <w:sz w:val="20"/>
          <w:szCs w:val="20"/>
          <w:u w:val="none"/>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FC984D" w14:textId="77777777" w:rsidR="00FF20F2" w:rsidRPr="00D13042" w:rsidRDefault="00FF20F2" w:rsidP="00FF20F2">
      <w:pPr>
        <w:rPr>
          <w:rStyle w:val="-"/>
          <w:rFonts w:ascii="Arial" w:hAnsi="Arial" w:cs="Arial"/>
          <w:color w:val="auto"/>
          <w:sz w:val="20"/>
          <w:szCs w:val="20"/>
          <w:u w:val="none"/>
          <w:lang w:val="el-GR"/>
        </w:rPr>
      </w:pPr>
      <w:r w:rsidRPr="00D13042">
        <w:rPr>
          <w:rStyle w:val="-"/>
          <w:rFonts w:ascii="Arial" w:hAnsi="Arial" w:cs="Arial"/>
          <w:color w:val="auto"/>
          <w:sz w:val="20"/>
          <w:szCs w:val="20"/>
          <w:u w:val="none"/>
          <w:lang w:val="el-GR"/>
        </w:rPr>
        <w:lastRenderedPageBreak/>
        <w:t xml:space="preserve">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072296BC" w14:textId="77777777" w:rsidR="003929DA" w:rsidRPr="00D13042" w:rsidRDefault="003929DA">
      <w:pPr>
        <w:pStyle w:val="2"/>
        <w:rPr>
          <w:rFonts w:ascii="Arial" w:hAnsi="Arial"/>
          <w:bCs/>
          <w:color w:val="auto"/>
          <w:sz w:val="20"/>
          <w:szCs w:val="20"/>
          <w:lang w:val="el-GR"/>
        </w:rPr>
      </w:pPr>
      <w:bookmarkStart w:id="69" w:name="_Toc220972880"/>
      <w:r w:rsidRPr="00D13042">
        <w:rPr>
          <w:rFonts w:ascii="Arial" w:hAnsi="Arial"/>
          <w:color w:val="auto"/>
          <w:sz w:val="20"/>
          <w:szCs w:val="20"/>
          <w:lang w:val="el-GR"/>
        </w:rPr>
        <w:t>4.4</w:t>
      </w:r>
      <w:r w:rsidRPr="00D13042">
        <w:rPr>
          <w:rFonts w:ascii="Arial" w:hAnsi="Arial"/>
          <w:color w:val="auto"/>
          <w:sz w:val="20"/>
          <w:szCs w:val="20"/>
          <w:lang w:val="el-GR"/>
        </w:rPr>
        <w:tab/>
        <w:t>Υπεργολαβία</w:t>
      </w:r>
      <w:bookmarkEnd w:id="69"/>
    </w:p>
    <w:p w14:paraId="54FD6EEE" w14:textId="3377AD62" w:rsidR="003929DA" w:rsidRPr="00D13042" w:rsidRDefault="003929DA" w:rsidP="00670871">
      <w:pPr>
        <w:spacing w:before="120"/>
        <w:rPr>
          <w:rFonts w:ascii="Arial" w:hAnsi="Arial" w:cs="Arial"/>
          <w:sz w:val="20"/>
          <w:szCs w:val="20"/>
          <w:lang w:val="el-GR"/>
        </w:rPr>
      </w:pPr>
      <w:r w:rsidRPr="00D13042">
        <w:rPr>
          <w:rFonts w:ascii="Arial" w:hAnsi="Arial" w:cs="Arial"/>
          <w:b/>
          <w:bCs/>
          <w:sz w:val="20"/>
          <w:szCs w:val="20"/>
          <w:lang w:val="el-GR"/>
        </w:rPr>
        <w:t xml:space="preserve">4.4.1. </w:t>
      </w:r>
      <w:r w:rsidRPr="00D13042">
        <w:rPr>
          <w:rFonts w:ascii="Arial" w:hAnsi="Arial" w:cs="Arial"/>
          <w:sz w:val="20"/>
          <w:szCs w:val="20"/>
          <w:lang w:val="el-GR"/>
        </w:rPr>
        <w:t xml:space="preserve">Ο </w:t>
      </w:r>
      <w:r w:rsidR="000A6A2D" w:rsidRPr="00D13042">
        <w:rPr>
          <w:rFonts w:ascii="Arial" w:hAnsi="Arial" w:cs="Arial"/>
          <w:sz w:val="20"/>
          <w:szCs w:val="20"/>
          <w:lang w:val="el-GR"/>
        </w:rPr>
        <w:t>α</w:t>
      </w:r>
      <w:r w:rsidRPr="00D13042">
        <w:rPr>
          <w:rFonts w:ascii="Arial" w:hAnsi="Arial" w:cs="Arial"/>
          <w:sz w:val="20"/>
          <w:szCs w:val="20"/>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0279A67" w14:textId="3FE73C9B" w:rsidR="00670871" w:rsidRPr="00D13042" w:rsidRDefault="003929DA" w:rsidP="00670871">
      <w:pPr>
        <w:spacing w:before="120"/>
        <w:rPr>
          <w:rFonts w:ascii="Arial" w:hAnsi="Arial" w:cs="Arial"/>
          <w:sz w:val="20"/>
          <w:szCs w:val="20"/>
          <w:lang w:val="el-GR"/>
        </w:rPr>
      </w:pPr>
      <w:r w:rsidRPr="00D13042">
        <w:rPr>
          <w:rFonts w:ascii="Arial" w:hAnsi="Arial" w:cs="Arial"/>
          <w:b/>
          <w:bCs/>
          <w:sz w:val="20"/>
          <w:szCs w:val="20"/>
          <w:lang w:val="el-GR"/>
        </w:rPr>
        <w:t xml:space="preserve">4.4.2. </w:t>
      </w:r>
      <w:r w:rsidRPr="00D13042">
        <w:rPr>
          <w:rFonts w:ascii="Arial" w:hAnsi="Arial" w:cs="Arial"/>
          <w:sz w:val="20"/>
          <w:szCs w:val="20"/>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w:t>
      </w:r>
      <w:r w:rsidR="003D6543" w:rsidRPr="00D13042">
        <w:rPr>
          <w:rFonts w:ascii="Arial" w:hAnsi="Arial" w:cs="Arial"/>
          <w:sz w:val="20"/>
          <w:szCs w:val="20"/>
          <w:lang w:val="el-GR"/>
        </w:rPr>
        <w:t>α</w:t>
      </w:r>
      <w:r w:rsidRPr="00D13042">
        <w:rPr>
          <w:rFonts w:ascii="Arial" w:hAnsi="Arial" w:cs="Arial"/>
          <w:sz w:val="20"/>
          <w:szCs w:val="20"/>
          <w:lang w:val="el-GR"/>
        </w:rPr>
        <w:t xml:space="preserve">ναδόχου με υπεργολάβο/ υπεργολάβους της σύμβασης, αυτός υποχρεούται σε άμεση γνωστοποίηση της διακοπής αυτής στην </w:t>
      </w:r>
      <w:r w:rsidR="003D6543" w:rsidRPr="00D13042">
        <w:rPr>
          <w:rFonts w:ascii="Arial" w:hAnsi="Arial" w:cs="Arial"/>
          <w:sz w:val="20"/>
          <w:szCs w:val="20"/>
          <w:lang w:val="el-GR"/>
        </w:rPr>
        <w:t>α</w:t>
      </w:r>
      <w:r w:rsidRPr="00D13042">
        <w:rPr>
          <w:rFonts w:ascii="Arial" w:hAnsi="Arial" w:cs="Arial"/>
          <w:sz w:val="20"/>
          <w:szCs w:val="20"/>
          <w:lang w:val="el-GR"/>
        </w:rPr>
        <w:t xml:space="preserve">ναθέτουσα </w:t>
      </w:r>
      <w:r w:rsidR="003D6543" w:rsidRPr="00D13042">
        <w:rPr>
          <w:rFonts w:ascii="Arial" w:hAnsi="Arial" w:cs="Arial"/>
          <w:sz w:val="20"/>
          <w:szCs w:val="20"/>
          <w:lang w:val="el-GR"/>
        </w:rPr>
        <w:t>α</w:t>
      </w:r>
      <w:r w:rsidRPr="00D13042">
        <w:rPr>
          <w:rFonts w:ascii="Arial" w:hAnsi="Arial" w:cs="Arial"/>
          <w:sz w:val="20"/>
          <w:szCs w:val="20"/>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sidRPr="00D13042">
        <w:rPr>
          <w:rFonts w:ascii="Arial" w:hAnsi="Arial" w:cs="Arial"/>
          <w:sz w:val="20"/>
          <w:szCs w:val="20"/>
          <w:lang w:val="el-GR"/>
        </w:rPr>
        <w:t>,</w:t>
      </w:r>
      <w:r w:rsidRPr="00D13042">
        <w:rPr>
          <w:rFonts w:ascii="Arial" w:hAnsi="Arial" w:cs="Arial"/>
          <w:sz w:val="20"/>
          <w:szCs w:val="20"/>
          <w:lang w:val="el-GR"/>
        </w:rPr>
        <w:t xml:space="preserve"> τον οποίο θα γνωστοποιήσει στην αναθέτουσα αρχή κατά την ως άνω διαδικασία. </w:t>
      </w:r>
    </w:p>
    <w:p w14:paraId="2AE3D756" w14:textId="4A1AEED1" w:rsidR="00670871" w:rsidRPr="00D13042" w:rsidRDefault="00670871" w:rsidP="00670871">
      <w:pPr>
        <w:spacing w:before="120"/>
        <w:rPr>
          <w:rFonts w:ascii="Arial" w:hAnsi="Arial" w:cs="Arial"/>
          <w:sz w:val="20"/>
          <w:szCs w:val="20"/>
          <w:lang w:val="el-GR" w:eastAsia="zh-CN"/>
        </w:rPr>
      </w:pPr>
      <w:commentRangeStart w:id="70"/>
      <w:r w:rsidRPr="00D13042">
        <w:rPr>
          <w:rFonts w:ascii="Arial" w:hAnsi="Arial" w:cs="Arial"/>
          <w:sz w:val="20"/>
          <w:szCs w:val="20"/>
          <w:lang w:val="el-GR" w:eastAsia="zh-CN"/>
        </w:rPr>
        <w:t>Η αντικατάσταση του υπεργολάβου, σε περίπτωση που ο ανάδοχος στηρίζεται στις ικανότητές του όσον αφορά την οικονομική χρηματοοικονομική επάρκεια και την τεχνική και επαγγελματική ικανότητα, θα γίνει κατόπιν σχετικής έγκρισης της Αναθέτουσας Αρχής και εφόσον ο νέος υπεργολάβος διαθέτει τουλάχιστον ισοδύναμα προσόντα.</w:t>
      </w:r>
      <w:commentRangeEnd w:id="70"/>
      <w:r w:rsidR="00173965" w:rsidRPr="00D13042">
        <w:rPr>
          <w:rStyle w:val="afd"/>
          <w:rFonts w:ascii="Arial" w:hAnsi="Arial" w:cs="Arial"/>
          <w:sz w:val="20"/>
          <w:szCs w:val="20"/>
          <w:lang w:val="el-GR" w:eastAsia="zh-CN"/>
        </w:rPr>
        <w:commentReference w:id="70"/>
      </w:r>
    </w:p>
    <w:p w14:paraId="75D87EE6" w14:textId="1296CF95" w:rsidR="003929DA" w:rsidRPr="00D13042" w:rsidRDefault="003929DA" w:rsidP="00670871">
      <w:pPr>
        <w:spacing w:before="120"/>
        <w:rPr>
          <w:rFonts w:ascii="Arial" w:hAnsi="Arial" w:cs="Arial"/>
          <w:sz w:val="20"/>
          <w:szCs w:val="20"/>
          <w:lang w:val="el-GR"/>
        </w:rPr>
      </w:pPr>
      <w:r w:rsidRPr="00D13042">
        <w:rPr>
          <w:rFonts w:ascii="Arial" w:hAnsi="Arial" w:cs="Arial"/>
          <w:b/>
          <w:bCs/>
          <w:sz w:val="20"/>
          <w:szCs w:val="20"/>
          <w:lang w:val="el-GR"/>
        </w:rPr>
        <w:t>4.4.3.</w:t>
      </w:r>
      <w:r w:rsidRPr="00D13042">
        <w:rPr>
          <w:rFonts w:ascii="Arial" w:hAnsi="Arial" w:cs="Arial"/>
          <w:sz w:val="20"/>
          <w:szCs w:val="20"/>
          <w:lang w:val="el-GR"/>
        </w:rPr>
        <w:t xml:space="preserve"> Η αναθέτουσα αρχή επαληθεύει τη συνδρομή των λόγων αποκλεισμού για τους υπεργολάβους, όπως αυτοί περ</w:t>
      </w:r>
      <w:r w:rsidR="00570C40" w:rsidRPr="00D13042">
        <w:rPr>
          <w:rFonts w:ascii="Arial" w:hAnsi="Arial" w:cs="Arial"/>
          <w:sz w:val="20"/>
          <w:szCs w:val="20"/>
          <w:lang w:val="el-GR"/>
        </w:rPr>
        <w:t>ιγράφονται στην παράγραφο 2.2.3.</w:t>
      </w:r>
      <w:r w:rsidR="003D6543" w:rsidRPr="00D13042">
        <w:rPr>
          <w:rFonts w:ascii="Arial" w:hAnsi="Arial" w:cs="Arial"/>
          <w:sz w:val="20"/>
          <w:szCs w:val="20"/>
          <w:lang w:val="el-GR"/>
        </w:rPr>
        <w:t xml:space="preserve"> </w:t>
      </w:r>
      <w:r w:rsidRPr="00D13042">
        <w:rPr>
          <w:rFonts w:ascii="Arial" w:hAnsi="Arial" w:cs="Arial"/>
          <w:sz w:val="20"/>
          <w:szCs w:val="20"/>
          <w:lang w:val="el-GR"/>
        </w:rPr>
        <w:t xml:space="preserve">και με τα αποδεικτικά μέσα της παραγράφου 2.2.9.2 της </w:t>
      </w:r>
      <w:r w:rsidR="000A44F1" w:rsidRPr="00D13042">
        <w:rPr>
          <w:rFonts w:ascii="Arial" w:hAnsi="Arial" w:cs="Arial"/>
          <w:sz w:val="20"/>
          <w:szCs w:val="20"/>
          <w:lang w:val="el-GR"/>
        </w:rPr>
        <w:t>παρούσας</w:t>
      </w:r>
      <w:r w:rsidRPr="00D13042">
        <w:rPr>
          <w:rFonts w:ascii="Arial" w:hAnsi="Arial" w:cs="Arial"/>
          <w:sz w:val="20"/>
          <w:szCs w:val="20"/>
          <w:lang w:val="el-GR"/>
        </w:rPr>
        <w:t xml:space="preserve">,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D892EDA" w14:textId="77777777" w:rsidR="003929DA" w:rsidRPr="00D13042" w:rsidRDefault="003929DA" w:rsidP="00670871">
      <w:pPr>
        <w:spacing w:before="120"/>
        <w:rPr>
          <w:rFonts w:ascii="Arial" w:hAnsi="Arial" w:cs="Arial"/>
          <w:b/>
          <w:bCs/>
          <w:sz w:val="20"/>
          <w:szCs w:val="20"/>
          <w:lang w:val="el-GR"/>
        </w:rPr>
      </w:pPr>
      <w:r w:rsidRPr="00D13042">
        <w:rPr>
          <w:rFonts w:ascii="Arial" w:hAnsi="Arial" w:cs="Arial"/>
          <w:sz w:val="20"/>
          <w:szCs w:val="20"/>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250CE2D9" w:rsidR="003929DA" w:rsidRPr="00D13042" w:rsidRDefault="003929DA">
      <w:pPr>
        <w:pStyle w:val="2"/>
        <w:rPr>
          <w:rFonts w:ascii="Arial" w:hAnsi="Arial"/>
          <w:color w:val="auto"/>
          <w:sz w:val="20"/>
          <w:szCs w:val="20"/>
          <w:lang w:val="el-GR"/>
        </w:rPr>
      </w:pPr>
      <w:bookmarkStart w:id="71" w:name="_Toc220972881"/>
      <w:r w:rsidRPr="00D13042">
        <w:rPr>
          <w:rFonts w:ascii="Arial" w:hAnsi="Arial"/>
          <w:color w:val="auto"/>
          <w:sz w:val="20"/>
          <w:szCs w:val="20"/>
          <w:lang w:val="el-GR"/>
        </w:rPr>
        <w:t>4.5</w:t>
      </w:r>
      <w:r w:rsidRPr="00D13042">
        <w:rPr>
          <w:rFonts w:ascii="Arial" w:hAnsi="Arial"/>
          <w:color w:val="auto"/>
          <w:sz w:val="20"/>
          <w:szCs w:val="20"/>
          <w:lang w:val="el-GR"/>
        </w:rPr>
        <w:tab/>
        <w:t>Τροποποίηση σύμβασης κατά τη διάρκειά της</w:t>
      </w:r>
      <w:bookmarkEnd w:id="71"/>
    </w:p>
    <w:p w14:paraId="40AEA80A" w14:textId="6AAD7CC5" w:rsidR="003929DA" w:rsidRPr="00D13042" w:rsidRDefault="003929DA">
      <w:pPr>
        <w:rPr>
          <w:rStyle w:val="WW-FootnoteReference5"/>
          <w:rFonts w:ascii="Arial" w:hAnsi="Arial" w:cs="Arial"/>
          <w:sz w:val="20"/>
          <w:szCs w:val="20"/>
          <w:lang w:val="el-GR"/>
        </w:rPr>
      </w:pPr>
      <w:r w:rsidRPr="00D13042">
        <w:rPr>
          <w:rFonts w:ascii="Arial" w:hAnsi="Arial" w:cs="Arial"/>
          <w:sz w:val="20"/>
          <w:szCs w:val="20"/>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sidRPr="00D13042">
        <w:rPr>
          <w:rFonts w:ascii="Arial" w:hAnsi="Arial" w:cs="Arial"/>
          <w:sz w:val="20"/>
          <w:szCs w:val="20"/>
          <w:lang w:val="el-GR"/>
        </w:rPr>
        <w:t>΄</w:t>
      </w:r>
      <w:r w:rsidRPr="00D13042">
        <w:rPr>
          <w:rFonts w:ascii="Arial" w:hAnsi="Arial" w:cs="Arial"/>
          <w:sz w:val="20"/>
          <w:szCs w:val="20"/>
          <w:lang w:val="el-GR"/>
        </w:rPr>
        <w:t xml:space="preserve">  της παρ. 11 του άρθρου 221 του ν. 4412/</w:t>
      </w:r>
      <w:r w:rsidR="00D80B44" w:rsidRPr="00D13042">
        <w:rPr>
          <w:rFonts w:ascii="Arial" w:hAnsi="Arial" w:cs="Arial"/>
          <w:sz w:val="20"/>
          <w:szCs w:val="20"/>
          <w:lang w:val="el-GR"/>
        </w:rPr>
        <w:t>2016.</w:t>
      </w:r>
      <w:r w:rsidRPr="00D13042">
        <w:rPr>
          <w:rStyle w:val="WW-FootnoteReference5"/>
          <w:rFonts w:ascii="Arial" w:hAnsi="Arial" w:cs="Arial"/>
          <w:sz w:val="20"/>
          <w:szCs w:val="20"/>
          <w:lang w:val="el-GR"/>
        </w:rPr>
        <w:t xml:space="preserve"> </w:t>
      </w:r>
    </w:p>
    <w:p w14:paraId="6F56BB58" w14:textId="1AFF7320" w:rsidR="00177D6E" w:rsidRPr="00D13042" w:rsidRDefault="00177D6E" w:rsidP="004D0C34">
      <w:pPr>
        <w:rPr>
          <w:rFonts w:ascii="Arial" w:hAnsi="Arial" w:cs="Arial"/>
          <w:iCs/>
          <w:color w:val="5B9BD5"/>
          <w:spacing w:val="5"/>
          <w:kern w:val="1"/>
          <w:sz w:val="20"/>
          <w:szCs w:val="20"/>
          <w:lang w:val="el-GR"/>
        </w:rPr>
      </w:pPr>
      <w:r w:rsidRPr="00D13042">
        <w:rPr>
          <w:rFonts w:ascii="Arial" w:hAnsi="Arial" w:cs="Arial"/>
          <w:sz w:val="20"/>
          <w:szCs w:val="20"/>
          <w:lang w:val="el-GR"/>
        </w:rPr>
        <w:t>Μετά τη λύση της σύμβασης λόγω της έκπτωσης του αναδόχου</w:t>
      </w:r>
      <w:r w:rsidR="00B4314E" w:rsidRPr="00D13042">
        <w:rPr>
          <w:rFonts w:ascii="Arial" w:hAnsi="Arial" w:cs="Arial"/>
          <w:sz w:val="20"/>
          <w:szCs w:val="20"/>
          <w:lang w:val="el-GR"/>
        </w:rPr>
        <w:t>,</w:t>
      </w:r>
      <w:r w:rsidRPr="00D13042">
        <w:rPr>
          <w:rFonts w:ascii="Arial" w:hAnsi="Arial" w:cs="Arial"/>
          <w:sz w:val="20"/>
          <w:szCs w:val="20"/>
          <w:lang w:val="el-GR"/>
        </w:rPr>
        <w:t xml:space="preserve"> σύμφωνα με το άρθρο 203 του ν. 4412/2016 και την παράγραφο 5.2. της </w:t>
      </w:r>
      <w:r w:rsidR="000A44F1" w:rsidRPr="00D13042">
        <w:rPr>
          <w:rFonts w:ascii="Arial" w:hAnsi="Arial" w:cs="Arial"/>
          <w:sz w:val="20"/>
          <w:szCs w:val="20"/>
          <w:lang w:val="el-GR"/>
        </w:rPr>
        <w:t>παρούσας</w:t>
      </w:r>
      <w:r w:rsidRPr="00D13042">
        <w:rPr>
          <w:rFonts w:ascii="Arial" w:hAnsi="Arial" w:cs="Arial"/>
          <w:sz w:val="20"/>
          <w:szCs w:val="20"/>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D13042">
        <w:rPr>
          <w:rFonts w:ascii="Arial" w:hAnsi="Arial" w:cs="Arial"/>
          <w:sz w:val="20"/>
          <w:szCs w:val="20"/>
          <w:lang w:val="el-GR"/>
        </w:rPr>
        <w:t xml:space="preserve"> </w:t>
      </w:r>
      <w:r w:rsidRPr="00D13042">
        <w:rPr>
          <w:rFonts w:ascii="Arial" w:hAnsi="Arial" w:cs="Arial"/>
          <w:sz w:val="20"/>
          <w:szCs w:val="20"/>
          <w:lang w:val="el-GR"/>
        </w:rPr>
        <w:t xml:space="preserve">το ανεκτέλεστο αντικείμενο της σύμβασης, με τους ίδιους όρους και προϋποθέσεις </w:t>
      </w:r>
      <w:r w:rsidR="0039051E" w:rsidRPr="00D13042">
        <w:rPr>
          <w:rFonts w:ascii="Arial" w:hAnsi="Arial" w:cs="Arial"/>
          <w:sz w:val="20"/>
          <w:szCs w:val="20"/>
          <w:lang w:val="el-GR"/>
        </w:rPr>
        <w:t xml:space="preserve">και σε τίμημα που δεν θα υπερβαίνει την </w:t>
      </w:r>
      <w:r w:rsidRPr="00D13042">
        <w:rPr>
          <w:rFonts w:ascii="Arial" w:hAnsi="Arial" w:cs="Arial"/>
          <w:sz w:val="20"/>
          <w:szCs w:val="20"/>
          <w:lang w:val="el-GR"/>
        </w:rPr>
        <w:t xml:space="preserve">προσφορά που </w:t>
      </w:r>
      <w:r w:rsidR="00FF6C14" w:rsidRPr="00D13042">
        <w:rPr>
          <w:rFonts w:ascii="Arial" w:hAnsi="Arial" w:cs="Arial"/>
          <w:sz w:val="20"/>
          <w:szCs w:val="20"/>
          <w:lang w:val="el-GR"/>
        </w:rPr>
        <w:t xml:space="preserve">αυτός </w:t>
      </w:r>
      <w:r w:rsidRPr="00D13042">
        <w:rPr>
          <w:rFonts w:ascii="Arial" w:hAnsi="Arial" w:cs="Arial"/>
          <w:sz w:val="20"/>
          <w:szCs w:val="20"/>
          <w:lang w:val="el-GR"/>
        </w:rPr>
        <w:t>είχε υποβάλει (ρήτρα υποκατάστασης).</w:t>
      </w:r>
      <w:r w:rsidR="004D0C34" w:rsidRPr="00D13042">
        <w:rPr>
          <w:rFonts w:ascii="Arial" w:hAnsi="Arial" w:cs="Arial"/>
          <w:sz w:val="20"/>
          <w:szCs w:val="20"/>
          <w:lang w:val="el-GR"/>
        </w:rPr>
        <w:t xml:space="preserve"> Η σύμβαση συνάπτεται εφόσον εντός της τ</w:t>
      </w:r>
      <w:r w:rsidR="0055520C" w:rsidRPr="00D13042">
        <w:rPr>
          <w:rFonts w:ascii="Arial" w:hAnsi="Arial" w:cs="Arial"/>
          <w:sz w:val="20"/>
          <w:szCs w:val="20"/>
          <w:lang w:val="el-GR"/>
        </w:rPr>
        <w:t>αχ</w:t>
      </w:r>
      <w:r w:rsidR="004D0C34" w:rsidRPr="00D13042">
        <w:rPr>
          <w:rFonts w:ascii="Arial" w:hAnsi="Arial" w:cs="Arial"/>
          <w:sz w:val="20"/>
          <w:szCs w:val="20"/>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1C9893B8" w:rsidR="003929DA" w:rsidRPr="00D13042" w:rsidRDefault="003929DA">
      <w:pPr>
        <w:pStyle w:val="2"/>
        <w:rPr>
          <w:rFonts w:ascii="Arial" w:hAnsi="Arial"/>
          <w:bCs/>
          <w:color w:val="auto"/>
          <w:sz w:val="20"/>
          <w:szCs w:val="20"/>
          <w:lang w:val="el-GR"/>
        </w:rPr>
      </w:pPr>
      <w:bookmarkStart w:id="72" w:name="_Toc220972882"/>
      <w:r w:rsidRPr="00D13042">
        <w:rPr>
          <w:rFonts w:ascii="Arial" w:hAnsi="Arial"/>
          <w:color w:val="auto"/>
          <w:sz w:val="20"/>
          <w:szCs w:val="20"/>
          <w:lang w:val="el-GR"/>
        </w:rPr>
        <w:t>4.6</w:t>
      </w:r>
      <w:r w:rsidRPr="00D13042">
        <w:rPr>
          <w:rFonts w:ascii="Arial" w:hAnsi="Arial"/>
          <w:color w:val="auto"/>
          <w:sz w:val="20"/>
          <w:szCs w:val="20"/>
          <w:lang w:val="el-GR"/>
        </w:rPr>
        <w:tab/>
        <w:t>Δικαίωμα μονομερούς λύσης της σύμβασης</w:t>
      </w:r>
      <w:bookmarkEnd w:id="72"/>
      <w:r w:rsidRPr="00D13042">
        <w:rPr>
          <w:rFonts w:ascii="Arial" w:hAnsi="Arial"/>
          <w:color w:val="auto"/>
          <w:sz w:val="20"/>
          <w:szCs w:val="20"/>
          <w:lang w:val="el-GR"/>
        </w:rPr>
        <w:t xml:space="preserve"> </w:t>
      </w:r>
    </w:p>
    <w:p w14:paraId="5A32BC84" w14:textId="77777777" w:rsidR="003929DA" w:rsidRPr="00D13042" w:rsidRDefault="003929DA">
      <w:pPr>
        <w:rPr>
          <w:rFonts w:ascii="Arial" w:hAnsi="Arial" w:cs="Arial"/>
          <w:sz w:val="20"/>
          <w:szCs w:val="20"/>
          <w:lang w:val="el-GR"/>
        </w:rPr>
      </w:pPr>
      <w:r w:rsidRPr="00D13042">
        <w:rPr>
          <w:rFonts w:ascii="Arial" w:hAnsi="Arial" w:cs="Arial"/>
          <w:b/>
          <w:bCs/>
          <w:sz w:val="20"/>
          <w:szCs w:val="20"/>
          <w:lang w:val="el-GR"/>
        </w:rPr>
        <w:t>4.6.1.</w:t>
      </w:r>
      <w:r w:rsidRPr="00D13042">
        <w:rPr>
          <w:rFonts w:ascii="Arial" w:hAnsi="Arial" w:cs="Arial"/>
          <w:sz w:val="20"/>
          <w:szCs w:val="20"/>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6C2EC9E8" w:rsidR="003929DA" w:rsidRPr="00D13042" w:rsidRDefault="003929DA">
      <w:pPr>
        <w:rPr>
          <w:rFonts w:ascii="Arial" w:hAnsi="Arial" w:cs="Arial"/>
          <w:sz w:val="20"/>
          <w:szCs w:val="20"/>
          <w:lang w:val="el-GR"/>
        </w:rPr>
      </w:pPr>
      <w:r w:rsidRPr="00D13042">
        <w:rPr>
          <w:rFonts w:ascii="Arial" w:hAnsi="Arial" w:cs="Arial"/>
          <w:sz w:val="20"/>
          <w:szCs w:val="20"/>
          <w:lang w:val="el-GR"/>
        </w:rPr>
        <w:t>α) η σύμβαση υποστεί ουσιώδη τροποποίηση, κατά την έννοια της παρ. 4 του άρθρου 132 του ν. 4412/2016, που θα απαιτούσε νέα διαδικασία σύναψης σύμβασης</w:t>
      </w:r>
      <w:r w:rsidR="00670871" w:rsidRPr="00D13042">
        <w:rPr>
          <w:rFonts w:ascii="Arial" w:hAnsi="Arial" w:cs="Arial"/>
          <w:sz w:val="20"/>
          <w:szCs w:val="20"/>
          <w:lang w:val="el-GR"/>
        </w:rPr>
        <w:t>.</w:t>
      </w:r>
      <w:r w:rsidRPr="00D13042">
        <w:rPr>
          <w:rFonts w:ascii="Arial" w:hAnsi="Arial" w:cs="Arial"/>
          <w:sz w:val="20"/>
          <w:szCs w:val="20"/>
          <w:lang w:val="el-GR"/>
        </w:rPr>
        <w:t xml:space="preserve"> </w:t>
      </w:r>
    </w:p>
    <w:p w14:paraId="5CA0C779" w14:textId="65FFAE86" w:rsidR="003929DA" w:rsidRPr="00D13042" w:rsidRDefault="003929DA">
      <w:pPr>
        <w:rPr>
          <w:rFonts w:ascii="Arial" w:hAnsi="Arial" w:cs="Arial"/>
          <w:sz w:val="20"/>
          <w:szCs w:val="20"/>
          <w:lang w:val="el-GR"/>
        </w:rPr>
      </w:pPr>
      <w:r w:rsidRPr="00D13042">
        <w:rPr>
          <w:rFonts w:ascii="Arial" w:hAnsi="Arial" w:cs="Arial"/>
          <w:sz w:val="20"/>
          <w:szCs w:val="20"/>
          <w:lang w:val="el-GR"/>
        </w:rPr>
        <w:t>β) ο ανάδοχος, κατά το</w:t>
      </w:r>
      <w:r w:rsidR="00946777" w:rsidRPr="00D13042">
        <w:rPr>
          <w:rFonts w:ascii="Arial" w:hAnsi="Arial" w:cs="Arial"/>
          <w:sz w:val="20"/>
          <w:szCs w:val="20"/>
          <w:lang w:val="el-GR"/>
        </w:rPr>
        <w:t>ν</w:t>
      </w:r>
      <w:r w:rsidRPr="00D13042">
        <w:rPr>
          <w:rFonts w:ascii="Arial" w:hAnsi="Arial" w:cs="Arial"/>
          <w:sz w:val="20"/>
          <w:szCs w:val="20"/>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Pr="00D13042" w:rsidRDefault="003929DA">
      <w:pPr>
        <w:rPr>
          <w:rFonts w:ascii="Arial" w:hAnsi="Arial" w:cs="Arial"/>
          <w:sz w:val="20"/>
          <w:szCs w:val="20"/>
          <w:lang w:val="el-GR"/>
        </w:rPr>
      </w:pPr>
      <w:r w:rsidRPr="00D13042">
        <w:rPr>
          <w:rFonts w:ascii="Arial" w:hAnsi="Arial" w:cs="Arial"/>
          <w:sz w:val="20"/>
          <w:szCs w:val="20"/>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D13042" w:rsidRDefault="007D2D76" w:rsidP="004A654C">
      <w:pPr>
        <w:rPr>
          <w:rFonts w:ascii="Arial" w:hAnsi="Arial" w:cs="Arial"/>
          <w:sz w:val="20"/>
          <w:szCs w:val="20"/>
          <w:lang w:val="el-GR"/>
        </w:rPr>
      </w:pPr>
      <w:r w:rsidRPr="00D13042">
        <w:rPr>
          <w:rFonts w:ascii="Arial" w:hAnsi="Arial" w:cs="Arial"/>
          <w:sz w:val="20"/>
          <w:szCs w:val="20"/>
          <w:lang w:val="el-GR"/>
        </w:rPr>
        <w:t>δ)</w:t>
      </w:r>
      <w:r w:rsidR="004A654C" w:rsidRPr="00D13042">
        <w:rPr>
          <w:rFonts w:ascii="Arial" w:hAnsi="Arial" w:cs="Arial"/>
          <w:sz w:val="20"/>
          <w:szCs w:val="20"/>
          <w:lang w:val="el-GR"/>
        </w:rPr>
        <w:t xml:space="preserve"> ο ανάδοχος καταδικαστεί αμετάκλητα</w:t>
      </w:r>
      <w:r w:rsidR="00A041F7" w:rsidRPr="00D13042">
        <w:rPr>
          <w:rFonts w:ascii="Arial" w:hAnsi="Arial" w:cs="Arial"/>
          <w:sz w:val="20"/>
          <w:szCs w:val="20"/>
          <w:lang w:val="el-GR"/>
        </w:rPr>
        <w:t>,</w:t>
      </w:r>
      <w:r w:rsidR="004A654C" w:rsidRPr="00D13042">
        <w:rPr>
          <w:rFonts w:ascii="Arial" w:hAnsi="Arial" w:cs="Arial"/>
          <w:sz w:val="20"/>
          <w:szCs w:val="20"/>
          <w:lang w:val="el-GR"/>
        </w:rPr>
        <w:t xml:space="preserve"> </w:t>
      </w:r>
      <w:r w:rsidR="00A041F7" w:rsidRPr="00D13042">
        <w:rPr>
          <w:rFonts w:ascii="Arial" w:hAnsi="Arial" w:cs="Arial"/>
          <w:sz w:val="20"/>
          <w:szCs w:val="20"/>
          <w:lang w:val="el-GR"/>
        </w:rPr>
        <w:t xml:space="preserve">κατά τη διάρκεια εκτέλεσης της σύμβασης, </w:t>
      </w:r>
      <w:r w:rsidR="004A654C" w:rsidRPr="00D13042">
        <w:rPr>
          <w:rFonts w:ascii="Arial" w:hAnsi="Arial" w:cs="Arial"/>
          <w:sz w:val="20"/>
          <w:szCs w:val="20"/>
          <w:lang w:val="el-GR"/>
        </w:rPr>
        <w:t>για ένα από τα αδικήματα που αναφέρονται στην παρ. 2.2.3.1 της παρούσας</w:t>
      </w:r>
      <w:r w:rsidR="00C65ED2" w:rsidRPr="00D13042">
        <w:rPr>
          <w:rFonts w:ascii="Arial" w:hAnsi="Arial" w:cs="Arial"/>
          <w:sz w:val="20"/>
          <w:szCs w:val="20"/>
          <w:lang w:val="el-GR"/>
        </w:rPr>
        <w:t>,</w:t>
      </w:r>
    </w:p>
    <w:p w14:paraId="51120D20" w14:textId="77777777" w:rsidR="00D96451" w:rsidRPr="00D13042" w:rsidRDefault="007D2D76" w:rsidP="00D96451">
      <w:pPr>
        <w:rPr>
          <w:rFonts w:ascii="Arial" w:hAnsi="Arial" w:cs="Arial"/>
          <w:sz w:val="20"/>
          <w:szCs w:val="20"/>
          <w:lang w:val="el-GR" w:eastAsia="zh-CN"/>
        </w:rPr>
      </w:pPr>
      <w:r w:rsidRPr="00D13042">
        <w:rPr>
          <w:rFonts w:ascii="Arial" w:hAnsi="Arial" w:cs="Arial"/>
          <w:sz w:val="20"/>
          <w:szCs w:val="20"/>
          <w:lang w:val="el-GR"/>
        </w:rPr>
        <w:t xml:space="preserve">ε) </w:t>
      </w:r>
      <w:r w:rsidR="004A654C" w:rsidRPr="00D13042">
        <w:rPr>
          <w:rFonts w:ascii="Arial" w:hAnsi="Arial" w:cs="Arial"/>
          <w:sz w:val="20"/>
          <w:szCs w:val="20"/>
          <w:lang w:val="el-GR"/>
        </w:rPr>
        <w:t>ο ανάδοχος πτωχεύσει ή υπαχθεί σε δι</w:t>
      </w:r>
      <w:r w:rsidR="008B567A" w:rsidRPr="00D13042">
        <w:rPr>
          <w:rFonts w:ascii="Arial" w:hAnsi="Arial" w:cs="Arial"/>
          <w:sz w:val="20"/>
          <w:szCs w:val="20"/>
          <w:lang w:val="el-GR"/>
        </w:rPr>
        <w:t xml:space="preserve">αδικασία ειδικής εκκαθάρισης ή </w:t>
      </w:r>
      <w:r w:rsidR="004A654C" w:rsidRPr="00D13042">
        <w:rPr>
          <w:rFonts w:ascii="Arial" w:hAnsi="Arial" w:cs="Arial"/>
          <w:sz w:val="20"/>
          <w:szCs w:val="20"/>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D13042">
        <w:rPr>
          <w:rFonts w:ascii="Arial" w:hAnsi="Arial" w:cs="Arial"/>
          <w:sz w:val="20"/>
          <w:szCs w:val="20"/>
          <w:lang w:val="el-GR"/>
        </w:rPr>
        <w:t xml:space="preserve"> </w:t>
      </w:r>
      <w:r w:rsidR="004A654C" w:rsidRPr="00D13042">
        <w:rPr>
          <w:rFonts w:ascii="Arial" w:hAnsi="Arial" w:cs="Arial"/>
          <w:sz w:val="20"/>
          <w:szCs w:val="20"/>
          <w:lang w:val="el-GR"/>
        </w:rPr>
        <w:t>σε οποιαδήποτε ανάλογη κατάσταση, προκύπτουσα από παρόμοια διαδικασία, προβλεπόμενη σε εθνικές διατάξεις νόμου</w:t>
      </w:r>
      <w:r w:rsidR="00CB575F" w:rsidRPr="00D13042">
        <w:rPr>
          <w:rFonts w:ascii="Arial" w:hAnsi="Arial" w:cs="Arial"/>
          <w:sz w:val="20"/>
          <w:szCs w:val="20"/>
          <w:lang w:val="el-GR"/>
        </w:rPr>
        <w:t xml:space="preserve">. </w:t>
      </w:r>
    </w:p>
    <w:p w14:paraId="3C8E68F4" w14:textId="3D03E32F" w:rsidR="00D96451" w:rsidRPr="00D13042" w:rsidRDefault="00D96451" w:rsidP="00D96451">
      <w:pPr>
        <w:rPr>
          <w:rFonts w:ascii="Arial" w:hAnsi="Arial" w:cs="Arial"/>
          <w:sz w:val="20"/>
          <w:szCs w:val="20"/>
          <w:lang w:val="el-GR" w:eastAsia="zh-CN"/>
        </w:rPr>
      </w:pPr>
      <w:r w:rsidRPr="00D13042">
        <w:rPr>
          <w:rFonts w:ascii="Arial" w:hAnsi="Arial" w:cs="Arial"/>
          <w:sz w:val="20"/>
          <w:szCs w:val="20"/>
          <w:lang w:val="el-GR" w:eastAsia="zh-CN"/>
        </w:rPr>
        <w:lastRenderedPageBreak/>
        <w:t xml:space="preserve">Η αναθέτουσα αρχή μπορεί να μην καταγγείλει τη σύμβαση, υπό την προϋπόθεση ότι ο ανάδοχος ο οποίος θα βρεθεί σε μία </w:t>
      </w:r>
      <w:r w:rsidR="00946777" w:rsidRPr="00D13042">
        <w:rPr>
          <w:rFonts w:ascii="Arial" w:hAnsi="Arial" w:cs="Arial"/>
          <w:sz w:val="20"/>
          <w:szCs w:val="20"/>
          <w:lang w:val="el-GR" w:eastAsia="zh-CN"/>
        </w:rPr>
        <w:t>από τις καταστάσεις</w:t>
      </w:r>
      <w:r w:rsidRPr="00D13042">
        <w:rPr>
          <w:rFonts w:ascii="Arial" w:hAnsi="Arial" w:cs="Arial"/>
          <w:sz w:val="20"/>
          <w:szCs w:val="20"/>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E5D3ACC" w14:textId="1A105EFC" w:rsidR="008B567A" w:rsidRPr="00D13042" w:rsidRDefault="008B567A" w:rsidP="004A654C">
      <w:pPr>
        <w:rPr>
          <w:rFonts w:ascii="Arial" w:hAnsi="Arial" w:cs="Arial"/>
          <w:sz w:val="20"/>
          <w:szCs w:val="20"/>
          <w:lang w:val="el-GR"/>
        </w:rPr>
      </w:pPr>
      <w:r w:rsidRPr="00D13042">
        <w:rPr>
          <w:rFonts w:ascii="Arial" w:hAnsi="Arial" w:cs="Arial"/>
          <w:sz w:val="20"/>
          <w:szCs w:val="20"/>
          <w:lang w:val="el-GR"/>
        </w:rPr>
        <w:t>στ)</w:t>
      </w:r>
      <w:r w:rsidR="004759D3" w:rsidRPr="00D13042">
        <w:rPr>
          <w:rFonts w:ascii="Arial" w:hAnsi="Arial" w:cs="Arial"/>
          <w:sz w:val="20"/>
          <w:szCs w:val="20"/>
          <w:lang w:val="el-GR"/>
        </w:rPr>
        <w:t xml:space="preserve"> ο ανάδοχος παραβεί </w:t>
      </w:r>
      <w:r w:rsidR="00857470" w:rsidRPr="00D13042">
        <w:rPr>
          <w:rFonts w:ascii="Arial" w:hAnsi="Arial" w:cs="Arial"/>
          <w:sz w:val="20"/>
          <w:szCs w:val="20"/>
          <w:lang w:val="el-GR"/>
        </w:rPr>
        <w:t xml:space="preserve">αποδεδειγμένα </w:t>
      </w:r>
      <w:r w:rsidR="004759D3" w:rsidRPr="00D13042">
        <w:rPr>
          <w:rFonts w:ascii="Arial" w:hAnsi="Arial" w:cs="Arial"/>
          <w:sz w:val="20"/>
          <w:szCs w:val="20"/>
          <w:lang w:val="el-GR"/>
        </w:rPr>
        <w:t xml:space="preserve">τις υποχρεώσεις του που απορρέουν από τη δέσμευση ακεραιότητας της παρ. 4.3.3. της </w:t>
      </w:r>
      <w:r w:rsidR="000A44F1" w:rsidRPr="00D13042">
        <w:rPr>
          <w:rFonts w:ascii="Arial" w:hAnsi="Arial" w:cs="Arial"/>
          <w:sz w:val="20"/>
          <w:szCs w:val="20"/>
          <w:lang w:val="el-GR"/>
        </w:rPr>
        <w:t>παρούσας</w:t>
      </w:r>
      <w:r w:rsidR="004759D3" w:rsidRPr="00D13042">
        <w:rPr>
          <w:rFonts w:ascii="Arial" w:hAnsi="Arial" w:cs="Arial"/>
          <w:sz w:val="20"/>
          <w:szCs w:val="20"/>
          <w:lang w:val="el-GR"/>
        </w:rPr>
        <w:t xml:space="preserve">, </w:t>
      </w:r>
      <w:r w:rsidR="00946777" w:rsidRPr="00D13042">
        <w:rPr>
          <w:rFonts w:ascii="Arial" w:hAnsi="Arial" w:cs="Arial"/>
          <w:sz w:val="20"/>
          <w:szCs w:val="20"/>
          <w:lang w:val="el-GR"/>
        </w:rPr>
        <w:t>όπ</w:t>
      </w:r>
      <w:r w:rsidR="004759D3" w:rsidRPr="00D13042">
        <w:rPr>
          <w:rFonts w:ascii="Arial" w:hAnsi="Arial" w:cs="Arial"/>
          <w:sz w:val="20"/>
          <w:szCs w:val="20"/>
          <w:lang w:val="el-GR"/>
        </w:rPr>
        <w:t>ως αναλυτικά περιγράφονται στο συνημμένο στην παρούσα σχέδιο σύμβασης.</w:t>
      </w:r>
    </w:p>
    <w:p w14:paraId="19A57C01" w14:textId="24E3C83E" w:rsidR="003929DA" w:rsidRPr="00D13042" w:rsidRDefault="00DE4414" w:rsidP="00F75AF0">
      <w:pPr>
        <w:spacing w:before="120"/>
        <w:rPr>
          <w:rFonts w:ascii="Arial" w:hAnsi="Arial" w:cs="Arial"/>
          <w:sz w:val="20"/>
          <w:szCs w:val="20"/>
          <w:lang w:val="el-GR"/>
        </w:rPr>
      </w:pPr>
      <w:r w:rsidRPr="00D13042">
        <w:rPr>
          <w:rFonts w:ascii="Arial" w:hAnsi="Arial" w:cs="Arial"/>
          <w:sz w:val="20"/>
          <w:szCs w:val="20"/>
          <w:lang w:val="el-GR"/>
        </w:rPr>
        <w:t>ζ)</w:t>
      </w:r>
      <w:r w:rsidR="00FC5953" w:rsidRPr="00D13042">
        <w:rPr>
          <w:rFonts w:ascii="Arial" w:hAnsi="Arial" w:cs="Arial"/>
          <w:sz w:val="20"/>
          <w:szCs w:val="20"/>
          <w:lang w:val="el-GR"/>
        </w:rPr>
        <w:t xml:space="preserve"> </w:t>
      </w:r>
      <w:r w:rsidR="00F75AF0" w:rsidRPr="00D13042">
        <w:rPr>
          <w:rFonts w:ascii="Arial" w:hAnsi="Arial" w:cs="Arial"/>
          <w:sz w:val="20"/>
          <w:szCs w:val="20"/>
          <w:lang w:val="el-GR"/>
        </w:rPr>
        <w:t xml:space="preserve">εφόσον υπογραφεί σύμβαση από Κεντρική Αναθέτουσα Αρχή (π.χ. ΕΚΑΠΥ) στην οποία θα έχουν ενταχθεί οι ανάγκες του Γενικού Νοσοκομείου </w:t>
      </w:r>
      <w:r w:rsidR="00173965" w:rsidRPr="00D13042">
        <w:rPr>
          <w:rFonts w:ascii="Arial" w:hAnsi="Arial" w:cs="Arial"/>
          <w:sz w:val="20"/>
          <w:szCs w:val="20"/>
          <w:lang w:val="el-GR"/>
        </w:rPr>
        <w:t>Μυτιλήνης</w:t>
      </w:r>
      <w:r w:rsidR="00F75AF0" w:rsidRPr="00D13042">
        <w:rPr>
          <w:rFonts w:ascii="Arial" w:hAnsi="Arial" w:cs="Arial"/>
          <w:sz w:val="20"/>
          <w:szCs w:val="20"/>
          <w:lang w:val="el-GR"/>
        </w:rPr>
        <w:t xml:space="preserve"> “</w:t>
      </w:r>
      <w:r w:rsidR="00173965" w:rsidRPr="00D13042">
        <w:rPr>
          <w:rFonts w:ascii="Arial" w:hAnsi="Arial" w:cs="Arial"/>
          <w:sz w:val="20"/>
          <w:szCs w:val="20"/>
          <w:lang w:val="el-GR"/>
        </w:rPr>
        <w:t>ΒΟΣΤΑΝΕΙΟ</w:t>
      </w:r>
      <w:r w:rsidR="00F75AF0" w:rsidRPr="00D13042">
        <w:rPr>
          <w:rFonts w:ascii="Arial" w:hAnsi="Arial" w:cs="Arial"/>
          <w:sz w:val="20"/>
          <w:szCs w:val="20"/>
          <w:lang w:val="el-GR"/>
        </w:rPr>
        <w:t>” για τα είδη ή μέρος αυτών που προβλέπονται στην παρούσα. Συνεπώς στην προκειμένη περίπτωση η λύση δύναται να αφορά το σύνολο ή μέρος της παρούσας σύμβασης.</w:t>
      </w:r>
    </w:p>
    <w:p w14:paraId="2AE71683" w14:textId="77777777" w:rsidR="003929DA" w:rsidRPr="00D13042" w:rsidRDefault="003929DA">
      <w:pPr>
        <w:pStyle w:val="1"/>
        <w:rPr>
          <w:rFonts w:ascii="Arial" w:hAnsi="Arial"/>
          <w:color w:val="auto"/>
          <w:sz w:val="20"/>
          <w:szCs w:val="20"/>
          <w:lang w:val="el-GR"/>
        </w:rPr>
      </w:pPr>
      <w:bookmarkStart w:id="73" w:name="_Toc220972883"/>
      <w:r w:rsidRPr="00D13042">
        <w:rPr>
          <w:rFonts w:ascii="Arial" w:hAnsi="Arial"/>
          <w:color w:val="auto"/>
          <w:sz w:val="20"/>
          <w:szCs w:val="20"/>
          <w:lang w:val="el-GR"/>
        </w:rPr>
        <w:lastRenderedPageBreak/>
        <w:t>5.</w:t>
      </w:r>
      <w:r w:rsidRPr="00D13042">
        <w:rPr>
          <w:rFonts w:ascii="Arial" w:hAnsi="Arial"/>
          <w:color w:val="auto"/>
          <w:sz w:val="20"/>
          <w:szCs w:val="20"/>
          <w:lang w:val="el-GR"/>
        </w:rPr>
        <w:tab/>
        <w:t>ΕΙΔΙΚΟΙ ΟΡΟΙ ΕΚΤΕΛΕΣΗΣ ΤΗΣ ΣΥΜΒΑΣΗΣ</w:t>
      </w:r>
      <w:bookmarkEnd w:id="73"/>
      <w:r w:rsidRPr="00D13042">
        <w:rPr>
          <w:rFonts w:ascii="Arial" w:hAnsi="Arial"/>
          <w:color w:val="auto"/>
          <w:sz w:val="20"/>
          <w:szCs w:val="20"/>
          <w:lang w:val="el-GR"/>
        </w:rPr>
        <w:t xml:space="preserve"> </w:t>
      </w:r>
    </w:p>
    <w:p w14:paraId="7E576425" w14:textId="54F05FF3" w:rsidR="003929DA" w:rsidRPr="00D13042" w:rsidRDefault="003929DA">
      <w:pPr>
        <w:pStyle w:val="2"/>
        <w:rPr>
          <w:rFonts w:ascii="Arial" w:hAnsi="Arial"/>
          <w:bCs/>
          <w:color w:val="auto"/>
          <w:sz w:val="20"/>
          <w:szCs w:val="20"/>
          <w:lang w:val="el-GR"/>
        </w:rPr>
      </w:pPr>
      <w:bookmarkStart w:id="74" w:name="_Toc220972884"/>
      <w:r w:rsidRPr="00D13042">
        <w:rPr>
          <w:rFonts w:ascii="Arial" w:hAnsi="Arial"/>
          <w:color w:val="auto"/>
          <w:sz w:val="20"/>
          <w:szCs w:val="20"/>
          <w:lang w:val="el-GR"/>
        </w:rPr>
        <w:t>5.1</w:t>
      </w:r>
      <w:r w:rsidRPr="00D13042">
        <w:rPr>
          <w:rFonts w:ascii="Arial" w:hAnsi="Arial"/>
          <w:color w:val="auto"/>
          <w:sz w:val="20"/>
          <w:szCs w:val="20"/>
          <w:lang w:val="el-GR"/>
        </w:rPr>
        <w:tab/>
        <w:t>Τρόπος πληρωμής</w:t>
      </w:r>
      <w:bookmarkEnd w:id="74"/>
      <w:r w:rsidRPr="00D13042">
        <w:rPr>
          <w:rFonts w:ascii="Arial" w:hAnsi="Arial"/>
          <w:color w:val="auto"/>
          <w:sz w:val="20"/>
          <w:szCs w:val="20"/>
          <w:lang w:val="el-GR"/>
        </w:rPr>
        <w:t xml:space="preserve"> </w:t>
      </w:r>
    </w:p>
    <w:p w14:paraId="2BB4F8B6" w14:textId="03F3D739" w:rsidR="003929DA" w:rsidRPr="00D13042" w:rsidRDefault="003929DA" w:rsidP="00242538">
      <w:pPr>
        <w:spacing w:before="120"/>
        <w:rPr>
          <w:rFonts w:ascii="Arial" w:hAnsi="Arial" w:cs="Arial"/>
          <w:sz w:val="20"/>
          <w:szCs w:val="20"/>
          <w:lang w:val="el-GR"/>
        </w:rPr>
      </w:pPr>
      <w:r w:rsidRPr="00D13042">
        <w:rPr>
          <w:rFonts w:ascii="Arial" w:hAnsi="Arial" w:cs="Arial"/>
          <w:b/>
          <w:bCs/>
          <w:sz w:val="20"/>
          <w:szCs w:val="20"/>
          <w:lang w:val="el-GR"/>
        </w:rPr>
        <w:t>5.1.1</w:t>
      </w:r>
      <w:r w:rsidR="00895EC5" w:rsidRPr="00D13042">
        <w:rPr>
          <w:rFonts w:ascii="Arial" w:hAnsi="Arial" w:cs="Arial"/>
          <w:b/>
          <w:bCs/>
          <w:sz w:val="20"/>
          <w:szCs w:val="20"/>
          <w:lang w:val="el-GR"/>
        </w:rPr>
        <w:t xml:space="preserve"> </w:t>
      </w:r>
      <w:r w:rsidRPr="00D13042">
        <w:rPr>
          <w:rFonts w:ascii="Arial" w:hAnsi="Arial" w:cs="Arial"/>
          <w:sz w:val="20"/>
          <w:szCs w:val="20"/>
          <w:lang w:val="el-GR"/>
        </w:rPr>
        <w:t xml:space="preserve">Η πληρωμή του αναδόχου </w:t>
      </w:r>
      <w:bookmarkStart w:id="75" w:name="_Hlk195891192"/>
      <w:r w:rsidRPr="00D13042">
        <w:rPr>
          <w:rFonts w:ascii="Arial" w:hAnsi="Arial" w:cs="Arial"/>
          <w:sz w:val="20"/>
          <w:szCs w:val="20"/>
          <w:lang w:val="el-GR"/>
        </w:rPr>
        <w:t>θα πραγματοποι</w:t>
      </w:r>
      <w:r w:rsidR="00242538" w:rsidRPr="00D13042">
        <w:rPr>
          <w:rFonts w:ascii="Arial" w:hAnsi="Arial" w:cs="Arial"/>
          <w:sz w:val="20"/>
          <w:szCs w:val="20"/>
          <w:lang w:val="el-GR"/>
        </w:rPr>
        <w:t>είται</w:t>
      </w:r>
      <w:r w:rsidRPr="00D13042">
        <w:rPr>
          <w:rFonts w:ascii="Arial" w:hAnsi="Arial" w:cs="Arial"/>
          <w:sz w:val="20"/>
          <w:szCs w:val="20"/>
          <w:lang w:val="el-GR"/>
        </w:rPr>
        <w:t xml:space="preserve"> με τ</w:t>
      </w:r>
      <w:r w:rsidR="00242538" w:rsidRPr="00D13042">
        <w:rPr>
          <w:rFonts w:ascii="Arial" w:hAnsi="Arial" w:cs="Arial"/>
          <w:sz w:val="20"/>
          <w:szCs w:val="20"/>
          <w:lang w:val="el-GR"/>
        </w:rPr>
        <w:t>η</w:t>
      </w:r>
      <w:r w:rsidRPr="00D13042">
        <w:rPr>
          <w:rFonts w:ascii="Arial" w:hAnsi="Arial" w:cs="Arial"/>
          <w:sz w:val="20"/>
          <w:szCs w:val="20"/>
          <w:lang w:val="el-GR"/>
        </w:rPr>
        <w:t>ν</w:t>
      </w:r>
      <w:r w:rsidR="00242538" w:rsidRPr="00D13042">
        <w:rPr>
          <w:rFonts w:ascii="Arial" w:hAnsi="Arial" w:cs="Arial"/>
          <w:sz w:val="20"/>
          <w:szCs w:val="20"/>
          <w:lang w:val="el-GR"/>
        </w:rPr>
        <w:t xml:space="preserve"> καταβολή του </w:t>
      </w:r>
      <w:r w:rsidRPr="00D13042">
        <w:rPr>
          <w:rFonts w:ascii="Arial" w:hAnsi="Arial" w:cs="Arial"/>
          <w:sz w:val="20"/>
          <w:szCs w:val="20"/>
          <w:lang w:val="el-GR"/>
        </w:rPr>
        <w:t xml:space="preserve">100% της συμβατικής αξίας </w:t>
      </w:r>
      <w:r w:rsidR="00242538" w:rsidRPr="00D13042">
        <w:rPr>
          <w:rFonts w:ascii="Arial" w:hAnsi="Arial" w:cs="Arial"/>
          <w:sz w:val="20"/>
          <w:szCs w:val="20"/>
          <w:lang w:val="el-GR"/>
        </w:rPr>
        <w:t xml:space="preserve">των </w:t>
      </w:r>
      <w:r w:rsidR="001A5997" w:rsidRPr="00D13042">
        <w:rPr>
          <w:rFonts w:ascii="Arial" w:hAnsi="Arial" w:cs="Arial"/>
          <w:sz w:val="20"/>
          <w:szCs w:val="20"/>
          <w:lang w:val="el-GR"/>
        </w:rPr>
        <w:t>υλικ</w:t>
      </w:r>
      <w:r w:rsidR="00242538" w:rsidRPr="00D13042">
        <w:rPr>
          <w:rFonts w:ascii="Arial" w:hAnsi="Arial" w:cs="Arial"/>
          <w:sz w:val="20"/>
          <w:szCs w:val="20"/>
          <w:lang w:val="el-GR"/>
        </w:rPr>
        <w:t>ών που παραλαμβάνονται οριστικά.</w:t>
      </w:r>
      <w:r w:rsidRPr="00D13042">
        <w:rPr>
          <w:rFonts w:ascii="Arial" w:hAnsi="Arial" w:cs="Arial"/>
          <w:i/>
          <w:iCs/>
          <w:spacing w:val="5"/>
          <w:kern w:val="1"/>
          <w:sz w:val="20"/>
          <w:szCs w:val="20"/>
          <w:lang w:val="el-GR"/>
        </w:rPr>
        <w:t xml:space="preserve"> </w:t>
      </w:r>
      <w:bookmarkEnd w:id="75"/>
    </w:p>
    <w:p w14:paraId="58B61710" w14:textId="74D0754A" w:rsidR="003929DA" w:rsidRPr="00D13042" w:rsidRDefault="003929DA" w:rsidP="00242538">
      <w:pPr>
        <w:spacing w:before="120"/>
        <w:rPr>
          <w:rFonts w:ascii="Arial" w:hAnsi="Arial" w:cs="Arial"/>
          <w:b/>
          <w:bCs/>
          <w:sz w:val="20"/>
          <w:szCs w:val="20"/>
          <w:lang w:val="el-GR"/>
        </w:rPr>
      </w:pPr>
      <w:r w:rsidRPr="00D13042">
        <w:rPr>
          <w:rFonts w:ascii="Arial" w:hAnsi="Arial" w:cs="Arial"/>
          <w:sz w:val="20"/>
          <w:szCs w:val="20"/>
          <w:lang w:val="el-GR"/>
        </w:rPr>
        <w:t>Η πληρωμή του συμβατικού τιμήματος θα γίνεται με την προσκόμιση των ν</w:t>
      </w:r>
      <w:r w:rsidR="00946777" w:rsidRPr="00D13042">
        <w:rPr>
          <w:rFonts w:ascii="Arial" w:hAnsi="Arial" w:cs="Arial"/>
          <w:sz w:val="20"/>
          <w:szCs w:val="20"/>
          <w:lang w:val="el-GR"/>
        </w:rPr>
        <w:t>όμι</w:t>
      </w:r>
      <w:r w:rsidRPr="00D13042">
        <w:rPr>
          <w:rFonts w:ascii="Arial" w:hAnsi="Arial" w:cs="Arial"/>
          <w:sz w:val="20"/>
          <w:szCs w:val="20"/>
          <w:lang w:val="el-GR"/>
        </w:rPr>
        <w:t>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D13042">
        <w:rPr>
          <w:rFonts w:ascii="Arial" w:hAnsi="Arial" w:cs="Arial"/>
          <w:color w:val="FFFF00"/>
          <w:sz w:val="20"/>
          <w:szCs w:val="20"/>
          <w:lang w:val="el-GR"/>
        </w:rPr>
        <w:t xml:space="preserve"> </w:t>
      </w:r>
    </w:p>
    <w:p w14:paraId="5C9F9C73" w14:textId="3ABE960C" w:rsidR="003929DA" w:rsidRPr="00D13042" w:rsidRDefault="003929DA" w:rsidP="00242538">
      <w:pPr>
        <w:spacing w:before="120"/>
        <w:rPr>
          <w:rFonts w:ascii="Arial" w:hAnsi="Arial" w:cs="Arial"/>
          <w:sz w:val="20"/>
          <w:szCs w:val="20"/>
          <w:lang w:val="el-GR"/>
        </w:rPr>
      </w:pPr>
      <w:r w:rsidRPr="00D13042">
        <w:rPr>
          <w:rFonts w:ascii="Arial" w:hAnsi="Arial" w:cs="Arial"/>
          <w:sz w:val="20"/>
          <w:szCs w:val="20"/>
          <w:lang w:val="el-GR"/>
        </w:rPr>
        <w:t xml:space="preserve">5.1.2. </w:t>
      </w:r>
      <w:r w:rsidR="00426732" w:rsidRPr="00D13042">
        <w:rPr>
          <w:rFonts w:ascii="Arial" w:hAnsi="Arial" w:cs="Arial"/>
          <w:sz w:val="20"/>
          <w:szCs w:val="20"/>
          <w:lang w:val="el-GR"/>
        </w:rPr>
        <w:t>Τον</w:t>
      </w:r>
      <w:r w:rsidR="00946777" w:rsidRPr="00D13042">
        <w:rPr>
          <w:rFonts w:ascii="Arial" w:hAnsi="Arial" w:cs="Arial"/>
          <w:sz w:val="20"/>
          <w:szCs w:val="20"/>
          <w:lang w:val="el-GR"/>
        </w:rPr>
        <w:t xml:space="preserve"> </w:t>
      </w:r>
      <w:r w:rsidRPr="00D13042">
        <w:rPr>
          <w:rFonts w:ascii="Arial" w:hAnsi="Arial" w:cs="Arial"/>
          <w:sz w:val="20"/>
          <w:szCs w:val="20"/>
          <w:lang w:val="el-GR"/>
        </w:rPr>
        <w:t xml:space="preserve"> </w:t>
      </w:r>
      <w:r w:rsidR="00946777" w:rsidRPr="00D13042">
        <w:rPr>
          <w:rFonts w:ascii="Arial" w:hAnsi="Arial" w:cs="Arial"/>
          <w:sz w:val="20"/>
          <w:szCs w:val="20"/>
          <w:lang w:val="el-GR"/>
        </w:rPr>
        <w:t>α</w:t>
      </w:r>
      <w:r w:rsidRPr="00D13042">
        <w:rPr>
          <w:rFonts w:ascii="Arial" w:hAnsi="Arial" w:cs="Arial"/>
          <w:sz w:val="20"/>
          <w:szCs w:val="20"/>
          <w:lang w:val="el-GR"/>
        </w:rPr>
        <w:t xml:space="preserve">νάδοχο βαρύνουν </w:t>
      </w:r>
      <w:r w:rsidRPr="00D13042">
        <w:rPr>
          <w:rFonts w:ascii="Arial" w:hAnsi="Arial" w:cs="Arial"/>
          <w:sz w:val="20"/>
          <w:szCs w:val="20"/>
          <w:lang w:val="el-GR" w:eastAsia="el-GR"/>
        </w:rPr>
        <w:t xml:space="preserve">οι υπέρ τρίτων κρατήσεις, </w:t>
      </w:r>
      <w:r w:rsidR="00946777" w:rsidRPr="00D13042">
        <w:rPr>
          <w:rFonts w:ascii="Arial" w:hAnsi="Arial" w:cs="Arial"/>
          <w:sz w:val="20"/>
          <w:szCs w:val="20"/>
          <w:lang w:val="el-GR" w:eastAsia="el-GR"/>
        </w:rPr>
        <w:t>καθ</w:t>
      </w:r>
      <w:r w:rsidR="0037098A" w:rsidRPr="00D13042">
        <w:rPr>
          <w:rFonts w:ascii="Arial" w:hAnsi="Arial" w:cs="Arial"/>
          <w:sz w:val="20"/>
          <w:szCs w:val="20"/>
          <w:lang w:val="el-GR" w:eastAsia="el-GR"/>
        </w:rPr>
        <w:t>ώ</w:t>
      </w:r>
      <w:r w:rsidRPr="00D13042">
        <w:rPr>
          <w:rFonts w:ascii="Arial" w:hAnsi="Arial" w:cs="Arial"/>
          <w:sz w:val="20"/>
          <w:szCs w:val="20"/>
          <w:lang w:val="el-GR" w:eastAsia="el-GR"/>
        </w:rPr>
        <w:t xml:space="preserve">ς και κάθε άλλη επιβάρυνση, σύμφωνα με την κείμενη νομοθεσία, μη συμπεριλαμβανομένου Φ.Π.Α., για την παράδοση του </w:t>
      </w:r>
      <w:r w:rsidR="00A51A17" w:rsidRPr="00D13042">
        <w:rPr>
          <w:rFonts w:ascii="Arial" w:hAnsi="Arial" w:cs="Arial"/>
          <w:sz w:val="20"/>
          <w:szCs w:val="20"/>
          <w:lang w:val="el-GR" w:eastAsia="el-GR"/>
        </w:rPr>
        <w:t>αγαθ</w:t>
      </w:r>
      <w:r w:rsidRPr="00D13042">
        <w:rPr>
          <w:rFonts w:ascii="Arial" w:hAnsi="Arial" w:cs="Arial"/>
          <w:sz w:val="20"/>
          <w:szCs w:val="20"/>
          <w:lang w:val="el-GR" w:eastAsia="el-GR"/>
        </w:rPr>
        <w:t xml:space="preserve">ού στον τόπο και με τον τρόπο που προβλέπεται στα έγγραφα της σύμβασης. Ιδίως βαρύνεται με τις </w:t>
      </w:r>
      <w:r w:rsidRPr="00D13042">
        <w:rPr>
          <w:rFonts w:ascii="Arial" w:hAnsi="Arial" w:cs="Arial"/>
          <w:sz w:val="20"/>
          <w:szCs w:val="20"/>
          <w:lang w:val="el-GR"/>
        </w:rPr>
        <w:t xml:space="preserve">ακόλουθες κρατήσεις: </w:t>
      </w:r>
    </w:p>
    <w:p w14:paraId="7241C73C" w14:textId="44C41DCC" w:rsidR="003929DA" w:rsidRPr="00D13042" w:rsidRDefault="003929DA" w:rsidP="00242538">
      <w:pPr>
        <w:spacing w:before="120"/>
        <w:rPr>
          <w:rFonts w:ascii="Arial" w:hAnsi="Arial" w:cs="Arial"/>
          <w:sz w:val="20"/>
          <w:szCs w:val="20"/>
          <w:lang w:val="el-GR"/>
        </w:rPr>
      </w:pPr>
      <w:r w:rsidRPr="00D13042">
        <w:rPr>
          <w:rFonts w:ascii="Arial" w:hAnsi="Arial" w:cs="Arial"/>
          <w:sz w:val="20"/>
          <w:szCs w:val="20"/>
          <w:lang w:val="el-GR"/>
        </w:rPr>
        <w:t xml:space="preserve">α) </w:t>
      </w:r>
      <w:r w:rsidR="00426732" w:rsidRPr="00D13042">
        <w:rPr>
          <w:rFonts w:ascii="Arial" w:hAnsi="Arial" w:cs="Arial"/>
          <w:sz w:val="20"/>
          <w:szCs w:val="20"/>
          <w:lang w:val="el-GR"/>
        </w:rPr>
        <w:t>Κ</w:t>
      </w:r>
      <w:r w:rsidR="00D5130B" w:rsidRPr="00D13042">
        <w:rPr>
          <w:rFonts w:ascii="Arial" w:hAnsi="Arial" w:cs="Arial"/>
          <w:sz w:val="20"/>
          <w:szCs w:val="20"/>
          <w:lang w:val="el-GR"/>
        </w:rPr>
        <w:t xml:space="preserve">ράτηση ύψους </w:t>
      </w:r>
      <w:r w:rsidRPr="00D13042">
        <w:rPr>
          <w:rFonts w:ascii="Arial" w:hAnsi="Arial" w:cs="Arial"/>
          <w:sz w:val="20"/>
          <w:szCs w:val="20"/>
          <w:lang w:val="el-GR"/>
        </w:rPr>
        <w:t>0,</w:t>
      </w:r>
      <w:r w:rsidR="00D5130B" w:rsidRPr="00D13042">
        <w:rPr>
          <w:rFonts w:ascii="Arial" w:hAnsi="Arial" w:cs="Arial"/>
          <w:sz w:val="20"/>
          <w:szCs w:val="20"/>
          <w:lang w:val="el-GR"/>
        </w:rPr>
        <w:t>1</w:t>
      </w:r>
      <w:r w:rsidRPr="00D13042">
        <w:rPr>
          <w:rFonts w:ascii="Arial" w:hAnsi="Arial" w:cs="Arial"/>
          <w:sz w:val="20"/>
          <w:szCs w:val="20"/>
          <w:lang w:val="el-GR"/>
        </w:rPr>
        <w:t>%</w:t>
      </w:r>
      <w:r w:rsidR="00D5130B" w:rsidRPr="00D13042">
        <w:rPr>
          <w:rFonts w:ascii="Arial" w:hAnsi="Arial" w:cs="Arial"/>
          <w:sz w:val="20"/>
          <w:szCs w:val="20"/>
          <w:lang w:val="el-GR"/>
        </w:rPr>
        <w:t>,</w:t>
      </w:r>
      <w:r w:rsidRPr="00D13042">
        <w:rPr>
          <w:rFonts w:ascii="Arial" w:hAnsi="Arial" w:cs="Arial"/>
          <w:sz w:val="20"/>
          <w:szCs w:val="20"/>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D13042">
        <w:rPr>
          <w:rFonts w:ascii="Arial" w:hAnsi="Arial" w:cs="Arial"/>
          <w:sz w:val="20"/>
          <w:szCs w:val="20"/>
          <w:lang w:val="el-GR"/>
        </w:rPr>
        <w:t xml:space="preserve"> </w:t>
      </w:r>
      <w:r w:rsidR="0002320C" w:rsidRPr="00D13042">
        <w:rPr>
          <w:rFonts w:ascii="Arial" w:hAnsi="Arial" w:cs="Arial"/>
          <w:sz w:val="20"/>
          <w:szCs w:val="20"/>
          <w:lang w:val="el-GR"/>
        </w:rPr>
        <w:t>υ</w:t>
      </w:r>
      <w:r w:rsidRPr="00D13042">
        <w:rPr>
          <w:rFonts w:ascii="Arial" w:hAnsi="Arial" w:cs="Arial"/>
          <w:sz w:val="20"/>
          <w:szCs w:val="20"/>
          <w:lang w:val="el-GR"/>
        </w:rPr>
        <w:t>πέρ της Ενιαίας Αρχής Δημοσίων Συμβάσεων</w:t>
      </w:r>
      <w:r w:rsidR="009D34B5" w:rsidRPr="00D13042">
        <w:rPr>
          <w:rFonts w:ascii="Arial" w:hAnsi="Arial" w:cs="Arial"/>
          <w:sz w:val="20"/>
          <w:szCs w:val="20"/>
          <w:lang w:val="el-GR"/>
        </w:rPr>
        <w:t>.</w:t>
      </w:r>
    </w:p>
    <w:p w14:paraId="1B338579" w14:textId="6E5E8049" w:rsidR="009E23A8" w:rsidRPr="00D13042" w:rsidRDefault="003929DA" w:rsidP="00242538">
      <w:pPr>
        <w:spacing w:before="120"/>
        <w:rPr>
          <w:rFonts w:ascii="Arial" w:hAnsi="Arial" w:cs="Arial"/>
          <w:sz w:val="20"/>
          <w:szCs w:val="20"/>
          <w:lang w:val="el-GR"/>
        </w:rPr>
      </w:pPr>
      <w:r w:rsidRPr="00D13042">
        <w:rPr>
          <w:rFonts w:ascii="Arial" w:hAnsi="Arial" w:cs="Arial"/>
          <w:sz w:val="20"/>
          <w:szCs w:val="20"/>
          <w:lang w:val="el-GR"/>
        </w:rPr>
        <w:t>β) Κράτηση ύψους 0,02% υπέρ της ανάπτυξης και συ</w:t>
      </w:r>
      <w:r w:rsidR="00871880" w:rsidRPr="00D13042">
        <w:rPr>
          <w:rFonts w:ascii="Arial" w:hAnsi="Arial" w:cs="Arial"/>
          <w:sz w:val="20"/>
          <w:szCs w:val="20"/>
          <w:lang w:val="el-GR"/>
        </w:rPr>
        <w:t>ντήρησης του ΟΠΣ ΕΣΗΔΗΣ</w:t>
      </w:r>
      <w:r w:rsidRPr="00D13042">
        <w:rPr>
          <w:rFonts w:ascii="Arial" w:hAnsi="Arial" w:cs="Arial"/>
          <w:sz w:val="20"/>
          <w:szCs w:val="20"/>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sidRPr="00D13042">
        <w:rPr>
          <w:rFonts w:ascii="Arial" w:hAnsi="Arial" w:cs="Arial"/>
          <w:sz w:val="20"/>
          <w:szCs w:val="20"/>
          <w:lang w:val="el-GR"/>
        </w:rPr>
        <w:t>,</w:t>
      </w:r>
      <w:r w:rsidRPr="00D13042">
        <w:rPr>
          <w:rFonts w:ascii="Arial" w:hAnsi="Arial" w:cs="Arial"/>
          <w:sz w:val="20"/>
          <w:szCs w:val="20"/>
          <w:lang w:val="el-GR"/>
        </w:rPr>
        <w:t xml:space="preserve"> σύμφωνα με την παρ. 6 του άρθρου 36 του ν. 4412/2016</w:t>
      </w:r>
      <w:r w:rsidR="00095E41" w:rsidRPr="00D13042">
        <w:rPr>
          <w:rFonts w:ascii="Arial" w:hAnsi="Arial" w:cs="Arial"/>
          <w:sz w:val="20"/>
          <w:szCs w:val="20"/>
          <w:lang w:val="el-GR"/>
        </w:rPr>
        <w:t>.</w:t>
      </w:r>
      <w:r w:rsidR="00C53FB9" w:rsidRPr="00D13042">
        <w:rPr>
          <w:rFonts w:ascii="Arial" w:hAnsi="Arial" w:cs="Arial"/>
          <w:sz w:val="20"/>
          <w:szCs w:val="20"/>
          <w:lang w:val="el-GR"/>
        </w:rPr>
        <w:t xml:space="preserve"> Μέχρι την έκδοση της κοινής απόφασης της παρ. 6 του άρθρου 36 του ν. 4412/2016, η ως άνω κράτηση δεν επιβάλλεται.</w:t>
      </w:r>
    </w:p>
    <w:p w14:paraId="0176291D" w14:textId="42502865" w:rsidR="00A16101" w:rsidRPr="00D13042" w:rsidRDefault="00A16101" w:rsidP="00A16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eastAsia="SimSun" w:hAnsi="Arial" w:cs="Arial"/>
          <w:kern w:val="2"/>
          <w:sz w:val="20"/>
          <w:szCs w:val="20"/>
          <w:lang w:val="el-GR" w:eastAsia="zh-CN"/>
        </w:rPr>
      </w:pPr>
      <w:r w:rsidRPr="00D13042">
        <w:rPr>
          <w:rFonts w:ascii="Arial" w:hAnsi="Arial" w:cs="Arial"/>
          <w:sz w:val="20"/>
          <w:szCs w:val="20"/>
          <w:lang w:val="el-GR"/>
        </w:rPr>
        <w:t>γ</w:t>
      </w:r>
      <w:bookmarkStart w:id="76" w:name="_Hlk221191778"/>
      <w:r w:rsidRPr="00D13042">
        <w:rPr>
          <w:rFonts w:ascii="Arial" w:hAnsi="Arial" w:cs="Arial"/>
          <w:sz w:val="20"/>
          <w:szCs w:val="20"/>
          <w:lang w:val="el-GR"/>
        </w:rPr>
        <w:t>) Κράτηση ύψους 0,02 Υπέρ Ψυχικής Υγείας</w:t>
      </w:r>
      <w:r w:rsidRPr="00D13042">
        <w:rPr>
          <w:rFonts w:ascii="Arial" w:hAnsi="Arial" w:cs="Arial"/>
          <w:b/>
          <w:bCs/>
          <w:sz w:val="20"/>
          <w:szCs w:val="20"/>
          <w:lang w:val="el-GR"/>
        </w:rPr>
        <w:t xml:space="preserve"> </w:t>
      </w:r>
      <w:r w:rsidRPr="00D13042">
        <w:rPr>
          <w:rFonts w:ascii="Arial" w:eastAsia="SimSun" w:hAnsi="Arial" w:cs="Arial"/>
          <w:kern w:val="2"/>
          <w:sz w:val="20"/>
          <w:szCs w:val="20"/>
          <w:lang w:val="el-GR" w:eastAsia="zh-CN"/>
        </w:rPr>
        <w:t>επί του ποσού του τιμολογίου, μετά την αφαίρεση του Φ.Π.Α. και κάθε άλλου παρακρατούμενου ποσού υπέρ τρίτου βάσει του  Ν.3846/11.5.2010</w:t>
      </w:r>
      <w:bookmarkEnd w:id="76"/>
    </w:p>
    <w:p w14:paraId="0F0F7542" w14:textId="35D52786" w:rsidR="003929DA" w:rsidRPr="00D13042" w:rsidRDefault="003929DA" w:rsidP="00242538">
      <w:pPr>
        <w:spacing w:before="120"/>
        <w:rPr>
          <w:rFonts w:ascii="Arial" w:hAnsi="Arial" w:cs="Arial"/>
          <w:b/>
          <w:bCs/>
          <w:i/>
          <w:iCs/>
          <w:spacing w:val="5"/>
          <w:kern w:val="1"/>
          <w:sz w:val="20"/>
          <w:szCs w:val="20"/>
          <w:lang w:val="el-GR"/>
        </w:rPr>
      </w:pPr>
      <w:r w:rsidRPr="00D13042">
        <w:rPr>
          <w:rFonts w:ascii="Arial" w:hAnsi="Arial" w:cs="Arial"/>
          <w:b/>
          <w:bCs/>
          <w:sz w:val="20"/>
          <w:szCs w:val="20"/>
          <w:lang w:val="el-GR"/>
        </w:rPr>
        <w:t>Με κάθε πληρωμή θα γίνεται η προβλεπόμενη από την κείμενη νομοθεσία παρακράτηση φόρου εισοδήματος α</w:t>
      </w:r>
      <w:r w:rsidR="003D7C44" w:rsidRPr="00D13042">
        <w:rPr>
          <w:rFonts w:ascii="Arial" w:hAnsi="Arial" w:cs="Arial"/>
          <w:b/>
          <w:bCs/>
          <w:sz w:val="20"/>
          <w:szCs w:val="20"/>
          <w:lang w:val="el-GR"/>
        </w:rPr>
        <w:t xml:space="preserve">ξίας </w:t>
      </w:r>
      <w:r w:rsidR="00670871" w:rsidRPr="00D13042">
        <w:rPr>
          <w:rFonts w:ascii="Arial" w:hAnsi="Arial" w:cs="Arial"/>
          <w:b/>
          <w:bCs/>
          <w:sz w:val="20"/>
          <w:szCs w:val="20"/>
          <w:lang w:val="el-GR"/>
        </w:rPr>
        <w:t xml:space="preserve">4 </w:t>
      </w:r>
      <w:r w:rsidR="003D7C44" w:rsidRPr="00D13042">
        <w:rPr>
          <w:rFonts w:ascii="Arial" w:hAnsi="Arial" w:cs="Arial"/>
          <w:b/>
          <w:bCs/>
          <w:sz w:val="20"/>
          <w:szCs w:val="20"/>
          <w:lang w:val="el-GR"/>
        </w:rPr>
        <w:t>% επί του καθαρού ποσού</w:t>
      </w:r>
      <w:r w:rsidR="00670871" w:rsidRPr="00D13042">
        <w:rPr>
          <w:rFonts w:ascii="Arial" w:hAnsi="Arial" w:cs="Arial"/>
          <w:b/>
          <w:bCs/>
          <w:sz w:val="20"/>
          <w:szCs w:val="20"/>
          <w:lang w:val="el-GR"/>
        </w:rPr>
        <w:t>.</w:t>
      </w:r>
    </w:p>
    <w:p w14:paraId="05EE4368" w14:textId="7C309203" w:rsidR="00CF5126" w:rsidRPr="00D13042" w:rsidRDefault="00CF5126" w:rsidP="00E96894">
      <w:pPr>
        <w:rPr>
          <w:rFonts w:ascii="Arial" w:hAnsi="Arial" w:cs="Arial"/>
          <w:sz w:val="20"/>
          <w:szCs w:val="20"/>
          <w:lang w:val="el-GR"/>
        </w:rPr>
      </w:pPr>
      <w:r w:rsidRPr="00D13042">
        <w:rPr>
          <w:rFonts w:ascii="Arial" w:hAnsi="Arial" w:cs="Arial"/>
          <w:b/>
          <w:bCs/>
          <w:sz w:val="20"/>
          <w:szCs w:val="20"/>
          <w:lang w:val="el-GR"/>
        </w:rPr>
        <w:t>5.1.3.</w:t>
      </w:r>
      <w:r w:rsidR="00802C39" w:rsidRPr="00D13042">
        <w:rPr>
          <w:rFonts w:ascii="Arial" w:hAnsi="Arial" w:cs="Arial"/>
          <w:b/>
          <w:bCs/>
          <w:sz w:val="20"/>
          <w:szCs w:val="20"/>
          <w:lang w:val="el-GR"/>
        </w:rPr>
        <w:t xml:space="preserve"> </w:t>
      </w:r>
      <w:r w:rsidR="00802C39" w:rsidRPr="00D13042">
        <w:rPr>
          <w:rFonts w:ascii="Arial" w:hAnsi="Arial" w:cs="Arial"/>
          <w:bCs/>
          <w:sz w:val="20"/>
          <w:szCs w:val="20"/>
          <w:lang w:val="el-GR"/>
        </w:rPr>
        <w:t>Σε περίπτωση υποβολής ηλεκτρονικού τιμολογίου</w:t>
      </w:r>
      <w:r w:rsidR="00802C39" w:rsidRPr="00D13042">
        <w:rPr>
          <w:rFonts w:ascii="Arial" w:hAnsi="Arial" w:cs="Arial"/>
          <w:sz w:val="20"/>
          <w:szCs w:val="20"/>
          <w:lang w:val="el-GR"/>
        </w:rPr>
        <w:t xml:space="preserve">,  ο ανάδοχος συμπληρώνει </w:t>
      </w:r>
      <w:r w:rsidRPr="00D13042">
        <w:rPr>
          <w:rFonts w:ascii="Arial" w:hAnsi="Arial" w:cs="Arial"/>
          <w:sz w:val="20"/>
          <w:szCs w:val="20"/>
          <w:lang w:val="el-GR"/>
        </w:rPr>
        <w:t xml:space="preserve"> </w:t>
      </w:r>
      <w:r w:rsidR="00802C39" w:rsidRPr="00D13042">
        <w:rPr>
          <w:rFonts w:ascii="Arial" w:hAnsi="Arial" w:cs="Arial"/>
          <w:sz w:val="20"/>
          <w:szCs w:val="20"/>
          <w:lang w:val="el-GR"/>
        </w:rPr>
        <w:t>σ</w:t>
      </w:r>
      <w:r w:rsidRPr="00D13042">
        <w:rPr>
          <w:rFonts w:ascii="Arial" w:hAnsi="Arial" w:cs="Arial"/>
          <w:sz w:val="20"/>
          <w:szCs w:val="20"/>
          <w:lang w:val="el-GR"/>
        </w:rPr>
        <w:t xml:space="preserve">το πεδίο </w:t>
      </w:r>
      <w:r w:rsidRPr="00D13042">
        <w:rPr>
          <w:rFonts w:ascii="Arial" w:hAnsi="Arial" w:cs="Arial"/>
          <w:sz w:val="20"/>
          <w:szCs w:val="20"/>
          <w:lang w:val="en-US"/>
        </w:rPr>
        <w:t>BT</w:t>
      </w:r>
      <w:r w:rsidRPr="00D13042">
        <w:rPr>
          <w:rFonts w:ascii="Arial" w:hAnsi="Arial" w:cs="Arial"/>
          <w:sz w:val="20"/>
          <w:szCs w:val="20"/>
          <w:lang w:val="el-GR"/>
        </w:rPr>
        <w:t>-11: Στοιχείο αναφοράς αγαθού του Εθνικού Μορφότυπου Ηλεκτρονικού Τιμολογίου:</w:t>
      </w:r>
      <w:r w:rsidR="00471380" w:rsidRPr="00D13042">
        <w:rPr>
          <w:rFonts w:ascii="Arial" w:hAnsi="Arial" w:cs="Arial"/>
          <w:i/>
          <w:iCs/>
          <w:sz w:val="20"/>
          <w:szCs w:val="20"/>
          <w:lang w:val="el-GR"/>
        </w:rPr>
        <w:t xml:space="preserve"> «</w:t>
      </w:r>
      <w:r w:rsidRPr="00D13042">
        <w:rPr>
          <w:rFonts w:ascii="Arial" w:hAnsi="Arial" w:cs="Arial"/>
          <w:i/>
          <w:iCs/>
          <w:sz w:val="20"/>
          <w:szCs w:val="20"/>
          <w:lang w:val="el-GR"/>
        </w:rPr>
        <w:t>ΑΔΑ Ανάληψης»</w:t>
      </w:r>
      <w:r w:rsidR="00E96894" w:rsidRPr="00D13042">
        <w:rPr>
          <w:rFonts w:ascii="Arial" w:hAnsi="Arial" w:cs="Arial"/>
          <w:i/>
          <w:iCs/>
          <w:sz w:val="20"/>
          <w:szCs w:val="20"/>
          <w:lang w:val="el-GR"/>
        </w:rPr>
        <w:t>.</w:t>
      </w:r>
    </w:p>
    <w:p w14:paraId="34E20875" w14:textId="77777777" w:rsidR="003929DA" w:rsidRPr="00D13042" w:rsidRDefault="003929DA">
      <w:pPr>
        <w:pStyle w:val="2"/>
        <w:rPr>
          <w:rFonts w:ascii="Arial" w:hAnsi="Arial"/>
          <w:bCs/>
          <w:color w:val="auto"/>
          <w:sz w:val="20"/>
          <w:szCs w:val="20"/>
          <w:lang w:val="el-GR"/>
        </w:rPr>
      </w:pPr>
      <w:bookmarkStart w:id="77" w:name="_Toc220972885"/>
      <w:r w:rsidRPr="00D13042">
        <w:rPr>
          <w:rFonts w:ascii="Arial" w:hAnsi="Arial"/>
          <w:color w:val="auto"/>
          <w:sz w:val="20"/>
          <w:szCs w:val="20"/>
          <w:lang w:val="el-GR"/>
        </w:rPr>
        <w:t>5.2</w:t>
      </w:r>
      <w:r w:rsidRPr="00D13042">
        <w:rPr>
          <w:rFonts w:ascii="Arial" w:hAnsi="Arial"/>
          <w:color w:val="auto"/>
          <w:sz w:val="20"/>
          <w:szCs w:val="20"/>
          <w:lang w:val="el-GR"/>
        </w:rPr>
        <w:tab/>
        <w:t>Κήρυξη οικονομικού φορέα εκπτώτου - Κυρώσεις</w:t>
      </w:r>
      <w:bookmarkEnd w:id="77"/>
      <w:r w:rsidRPr="00D13042">
        <w:rPr>
          <w:rFonts w:ascii="Arial" w:hAnsi="Arial"/>
          <w:color w:val="auto"/>
          <w:sz w:val="20"/>
          <w:szCs w:val="20"/>
          <w:lang w:val="el-GR"/>
        </w:rPr>
        <w:t xml:space="preserve"> </w:t>
      </w:r>
    </w:p>
    <w:p w14:paraId="5E6B4B8A" w14:textId="53B43E3A"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b/>
          <w:bCs/>
          <w:sz w:val="20"/>
          <w:szCs w:val="20"/>
          <w:lang w:val="el-GR"/>
        </w:rPr>
        <w:t>5.2.1.</w:t>
      </w:r>
      <w:r w:rsidRPr="00D13042">
        <w:rPr>
          <w:rFonts w:ascii="Arial" w:hAnsi="Arial" w:cs="Arial"/>
          <w:sz w:val="20"/>
          <w:szCs w:val="20"/>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sidRPr="00D13042">
        <w:rPr>
          <w:rFonts w:ascii="Arial" w:hAnsi="Arial" w:cs="Arial"/>
          <w:sz w:val="20"/>
          <w:szCs w:val="20"/>
          <w:lang w:val="el-GR"/>
        </w:rPr>
        <w:t>του αρμόδιου συλλογικού οργάνου (Επιτροπή Παρακολούθησης και Παραλαβής):</w:t>
      </w:r>
    </w:p>
    <w:p w14:paraId="553DE192" w14:textId="77777777" w:rsidR="000D263D" w:rsidRPr="00D13042" w:rsidRDefault="000D263D"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α) στην περίπτωση της παρ. 7 του άρθρου 105 περί κατακύρωσης και σύναψης σύμβασης</w:t>
      </w:r>
      <w:r w:rsidR="002B301E" w:rsidRPr="00D13042">
        <w:rPr>
          <w:rFonts w:ascii="Arial" w:hAnsi="Arial" w:cs="Arial"/>
          <w:sz w:val="20"/>
          <w:szCs w:val="20"/>
          <w:lang w:val="el-GR"/>
        </w:rPr>
        <w:t>,</w:t>
      </w:r>
    </w:p>
    <w:p w14:paraId="42038238" w14:textId="77777777" w:rsidR="003929DA" w:rsidRPr="00D13042" w:rsidRDefault="000D263D"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β</w:t>
      </w:r>
      <w:r w:rsidR="003929DA" w:rsidRPr="00D13042">
        <w:rPr>
          <w:rFonts w:ascii="Arial" w:hAnsi="Arial" w:cs="Arial"/>
          <w:sz w:val="20"/>
          <w:szCs w:val="20"/>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11BF5B47" w:rsidR="003929DA" w:rsidRPr="00D13042" w:rsidRDefault="000D263D"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γ</w:t>
      </w:r>
      <w:r w:rsidR="003929DA" w:rsidRPr="00D13042">
        <w:rPr>
          <w:rFonts w:ascii="Arial" w:hAnsi="Arial" w:cs="Arial"/>
          <w:sz w:val="20"/>
          <w:szCs w:val="20"/>
          <w:lang w:val="el-GR"/>
        </w:rPr>
        <w:t>) εφόσον δεν φορτώσει, δεν παραδώσει ή δεν αντικαταστήσει τα συμβατικά αγαθά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D13042">
        <w:rPr>
          <w:rFonts w:ascii="Arial" w:hAnsi="Arial" w:cs="Arial"/>
          <w:sz w:val="20"/>
          <w:szCs w:val="20"/>
          <w:lang w:val="el-GR"/>
        </w:rPr>
        <w:t>.</w:t>
      </w:r>
    </w:p>
    <w:p w14:paraId="01E2DE73" w14:textId="0849F28C" w:rsidR="003929DA" w:rsidRPr="00D13042" w:rsidRDefault="003929DA" w:rsidP="00F44003">
      <w:pPr>
        <w:suppressAutoHyphens w:val="0"/>
        <w:autoSpaceDE w:val="0"/>
        <w:rPr>
          <w:rFonts w:ascii="Arial" w:hAnsi="Arial" w:cs="Arial"/>
          <w:sz w:val="20"/>
          <w:szCs w:val="20"/>
          <w:lang w:val="el-GR"/>
        </w:rPr>
      </w:pPr>
      <w:r w:rsidRPr="00D13042">
        <w:rPr>
          <w:rFonts w:ascii="Arial" w:hAnsi="Arial" w:cs="Arial"/>
          <w:sz w:val="20"/>
          <w:szCs w:val="20"/>
          <w:lang w:val="el-GR"/>
        </w:rPr>
        <w:t xml:space="preserve">Στην περίπτωση συνδρομής λόγου έκπτωσης του αναδόχου από σύμβαση κατά την </w:t>
      </w:r>
      <w:r w:rsidR="002B301E" w:rsidRPr="00D13042">
        <w:rPr>
          <w:rFonts w:ascii="Arial" w:hAnsi="Arial" w:cs="Arial"/>
          <w:sz w:val="20"/>
          <w:szCs w:val="20"/>
          <w:lang w:val="el-GR"/>
        </w:rPr>
        <w:t xml:space="preserve">ως άνω </w:t>
      </w:r>
      <w:r w:rsidRPr="00D13042">
        <w:rPr>
          <w:rFonts w:ascii="Arial" w:hAnsi="Arial" w:cs="Arial"/>
          <w:sz w:val="20"/>
          <w:szCs w:val="20"/>
          <w:lang w:val="el-GR"/>
        </w:rPr>
        <w:t xml:space="preserve">περίπτωση </w:t>
      </w:r>
      <w:r w:rsidR="00F44003" w:rsidRPr="00D13042">
        <w:rPr>
          <w:rFonts w:ascii="Arial" w:hAnsi="Arial" w:cs="Arial"/>
          <w:sz w:val="20"/>
          <w:szCs w:val="20"/>
          <w:lang w:val="el-GR"/>
        </w:rPr>
        <w:t>γ</w:t>
      </w:r>
      <w:r w:rsidR="0037098A" w:rsidRPr="00D13042">
        <w:rPr>
          <w:rFonts w:ascii="Arial" w:hAnsi="Arial" w:cs="Arial"/>
          <w:sz w:val="20"/>
          <w:szCs w:val="20"/>
          <w:lang w:val="el-GR"/>
        </w:rPr>
        <w:t>΄</w:t>
      </w:r>
      <w:r w:rsidRPr="00D13042">
        <w:rPr>
          <w:rFonts w:ascii="Arial" w:hAnsi="Arial" w:cs="Arial"/>
          <w:sz w:val="20"/>
          <w:szCs w:val="20"/>
          <w:lang w:val="el-GR"/>
        </w:rPr>
        <w:t>, η αναθέτουσα αρχή κοινοποιεί στον ανάδοχο ειδική όχληση,</w:t>
      </w:r>
      <w:r w:rsidR="0037098A" w:rsidRPr="00D13042">
        <w:rPr>
          <w:rFonts w:ascii="Arial" w:hAnsi="Arial" w:cs="Arial"/>
          <w:sz w:val="20"/>
          <w:szCs w:val="20"/>
          <w:lang w:val="el-GR"/>
        </w:rPr>
        <w:t xml:space="preserve"> </w:t>
      </w:r>
      <w:r w:rsidRPr="00D13042">
        <w:rPr>
          <w:rFonts w:ascii="Arial" w:hAnsi="Arial" w:cs="Arial"/>
          <w:sz w:val="20"/>
          <w:szCs w:val="20"/>
          <w:lang w:val="el-GR"/>
        </w:rPr>
        <w:t xml:space="preserve"> </w:t>
      </w:r>
      <w:r w:rsidR="0037098A" w:rsidRPr="00D13042">
        <w:rPr>
          <w:rFonts w:ascii="Arial" w:hAnsi="Arial" w:cs="Arial"/>
          <w:sz w:val="20"/>
          <w:szCs w:val="20"/>
          <w:lang w:val="el-GR"/>
        </w:rPr>
        <w:t>στην</w:t>
      </w:r>
      <w:r w:rsidRPr="00D13042">
        <w:rPr>
          <w:rFonts w:ascii="Arial" w:hAnsi="Arial" w:cs="Arial"/>
          <w:sz w:val="20"/>
          <w:szCs w:val="20"/>
          <w:lang w:val="el-GR"/>
        </w:rPr>
        <w:t xml:space="preserve"> οποία μνημονεύει τις διατάξεις του άρθρου 203 του ν. 4412/2016</w:t>
      </w:r>
      <w:r w:rsidRPr="00D13042">
        <w:rPr>
          <w:rFonts w:ascii="Arial" w:hAnsi="Arial" w:cs="Arial"/>
          <w:sz w:val="20"/>
          <w:szCs w:val="20"/>
        </w:rPr>
        <w:footnoteReference w:id="1"/>
      </w:r>
      <w:r w:rsidRPr="00D13042">
        <w:rPr>
          <w:rFonts w:ascii="Arial" w:hAnsi="Arial" w:cs="Arial"/>
          <w:sz w:val="20"/>
          <w:szCs w:val="20"/>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E96894" w:rsidRPr="00D13042">
        <w:rPr>
          <w:rFonts w:ascii="Arial" w:hAnsi="Arial" w:cs="Arial"/>
          <w:sz w:val="20"/>
          <w:szCs w:val="20"/>
          <w:lang w:val="el-GR"/>
        </w:rPr>
        <w:t xml:space="preserve">δεκαπέντε (15) </w:t>
      </w:r>
      <w:r w:rsidRPr="00D13042">
        <w:rPr>
          <w:rFonts w:ascii="Arial" w:hAnsi="Arial" w:cs="Arial"/>
          <w:sz w:val="20"/>
          <w:szCs w:val="20"/>
          <w:lang w:val="el-GR"/>
        </w:rPr>
        <w:t>ημερών από την κοινοποίηση της ανωτέρω όχλησης.</w:t>
      </w:r>
      <w:r w:rsidR="00AC7612" w:rsidRPr="00D13042">
        <w:rPr>
          <w:rFonts w:ascii="Arial" w:hAnsi="Arial" w:cs="Arial"/>
          <w:sz w:val="20"/>
          <w:szCs w:val="20"/>
          <w:lang w:val="el-GR"/>
        </w:rPr>
        <w:t xml:space="preserve"> </w:t>
      </w:r>
      <w:r w:rsidRPr="00D13042">
        <w:rPr>
          <w:rFonts w:ascii="Arial" w:hAnsi="Arial" w:cs="Arial"/>
          <w:sz w:val="20"/>
          <w:szCs w:val="20"/>
          <w:lang w:val="el-GR"/>
        </w:rPr>
        <w:t>Αν η προθεσμία που</w:t>
      </w:r>
      <w:r w:rsidR="009F06DC" w:rsidRPr="00D13042">
        <w:rPr>
          <w:rFonts w:ascii="Arial" w:hAnsi="Arial" w:cs="Arial"/>
          <w:sz w:val="20"/>
          <w:szCs w:val="20"/>
          <w:lang w:val="el-GR"/>
        </w:rPr>
        <w:t xml:space="preserve"> </w:t>
      </w:r>
      <w:r w:rsidRPr="00D13042">
        <w:rPr>
          <w:rFonts w:ascii="Arial" w:hAnsi="Arial" w:cs="Arial"/>
          <w:sz w:val="20"/>
          <w:szCs w:val="20"/>
          <w:lang w:val="el-GR"/>
        </w:rPr>
        <w:t xml:space="preserve"> </w:t>
      </w:r>
      <w:r w:rsidR="00AC7612" w:rsidRPr="00D13042">
        <w:rPr>
          <w:rFonts w:ascii="Arial" w:hAnsi="Arial" w:cs="Arial"/>
          <w:sz w:val="20"/>
          <w:szCs w:val="20"/>
          <w:lang w:val="el-GR"/>
        </w:rPr>
        <w:t>τ</w:t>
      </w:r>
      <w:r w:rsidR="009F06DC" w:rsidRPr="00D13042">
        <w:rPr>
          <w:rFonts w:ascii="Arial" w:hAnsi="Arial" w:cs="Arial"/>
          <w:sz w:val="20"/>
          <w:szCs w:val="20"/>
          <w:lang w:val="el-GR"/>
        </w:rPr>
        <w:t>άχθηκε</w:t>
      </w:r>
      <w:r w:rsidR="00AC7612" w:rsidRPr="00D13042">
        <w:rPr>
          <w:rFonts w:ascii="Arial" w:hAnsi="Arial" w:cs="Arial"/>
          <w:sz w:val="20"/>
          <w:szCs w:val="20"/>
          <w:lang w:val="el-GR"/>
        </w:rPr>
        <w:t xml:space="preserve"> </w:t>
      </w:r>
      <w:r w:rsidRPr="00D13042">
        <w:rPr>
          <w:rFonts w:ascii="Arial" w:hAnsi="Arial" w:cs="Arial"/>
          <w:sz w:val="20"/>
          <w:szCs w:val="20"/>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Ο ανάδοχος δεν κηρύσσεται έκπτωτος για λόγους που α</w:t>
      </w:r>
      <w:r w:rsidR="009F06DC" w:rsidRPr="00D13042">
        <w:rPr>
          <w:rFonts w:ascii="Arial" w:hAnsi="Arial" w:cs="Arial"/>
          <w:sz w:val="20"/>
          <w:szCs w:val="20"/>
          <w:lang w:val="el-GR"/>
        </w:rPr>
        <w:t>νάγονται</w:t>
      </w:r>
      <w:r w:rsidRPr="00D13042">
        <w:rPr>
          <w:rFonts w:ascii="Arial" w:hAnsi="Arial" w:cs="Arial"/>
          <w:sz w:val="20"/>
          <w:szCs w:val="20"/>
          <w:lang w:val="el-GR"/>
        </w:rPr>
        <w:t xml:space="preserve"> σε υπαιτιότητα του φορέα εκτέλεσης της σύμβασης ή αν συντρέχουν λόγοι ανωτέρας βίας.</w:t>
      </w:r>
    </w:p>
    <w:p w14:paraId="01B8CD51" w14:textId="77777777"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α) ολική κατάπτωση της εγγύησης</w:t>
      </w:r>
      <w:r w:rsidR="000D263D" w:rsidRPr="00D13042">
        <w:rPr>
          <w:rFonts w:ascii="Arial" w:hAnsi="Arial" w:cs="Arial"/>
          <w:sz w:val="20"/>
          <w:szCs w:val="20"/>
          <w:lang w:val="el-GR"/>
        </w:rPr>
        <w:t xml:space="preserve"> συμμετοχής ή</w:t>
      </w:r>
      <w:r w:rsidR="00BB3665" w:rsidRPr="00D13042">
        <w:rPr>
          <w:rFonts w:ascii="Arial" w:hAnsi="Arial" w:cs="Arial"/>
          <w:sz w:val="20"/>
          <w:szCs w:val="20"/>
          <w:lang w:val="el-GR"/>
        </w:rPr>
        <w:t xml:space="preserve"> </w:t>
      </w:r>
      <w:r w:rsidRPr="00D13042">
        <w:rPr>
          <w:rFonts w:ascii="Arial" w:hAnsi="Arial" w:cs="Arial"/>
          <w:sz w:val="20"/>
          <w:szCs w:val="20"/>
          <w:lang w:val="el-GR"/>
        </w:rPr>
        <w:t>καλής εκτέλεσης της σύμβασης</w:t>
      </w:r>
      <w:r w:rsidR="000D263D" w:rsidRPr="00D13042">
        <w:rPr>
          <w:rFonts w:ascii="Arial" w:hAnsi="Arial" w:cs="Arial"/>
          <w:sz w:val="20"/>
          <w:szCs w:val="20"/>
          <w:lang w:val="el-GR"/>
        </w:rPr>
        <w:t xml:space="preserve"> κατά περίπτωση</w:t>
      </w:r>
      <w:r w:rsidRPr="00D13042">
        <w:rPr>
          <w:rFonts w:ascii="Arial" w:hAnsi="Arial" w:cs="Arial"/>
          <w:sz w:val="20"/>
          <w:szCs w:val="20"/>
          <w:lang w:val="el-GR"/>
        </w:rPr>
        <w:t>,</w:t>
      </w:r>
    </w:p>
    <w:p w14:paraId="049BBCB1" w14:textId="501A102C"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 xml:space="preserve">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w:t>
      </w:r>
      <w:r w:rsidRPr="00D13042">
        <w:rPr>
          <w:rFonts w:ascii="Arial" w:hAnsi="Arial" w:cs="Arial"/>
          <w:sz w:val="20"/>
          <w:szCs w:val="20"/>
          <w:lang w:val="el-GR"/>
        </w:rPr>
        <w:lastRenderedPageBreak/>
        <w:t>έκπτωτο οικονομικό φορέα, από τρίτο οικονομικό φορέα</w:t>
      </w:r>
      <w:r w:rsidR="009F06DC" w:rsidRPr="00D13042">
        <w:rPr>
          <w:rFonts w:ascii="Arial" w:hAnsi="Arial" w:cs="Arial"/>
          <w:sz w:val="20"/>
          <w:szCs w:val="20"/>
          <w:lang w:val="el-GR"/>
        </w:rPr>
        <w:t>,</w:t>
      </w:r>
      <w:r w:rsidRPr="00D13042">
        <w:rPr>
          <w:rFonts w:ascii="Arial" w:hAnsi="Arial" w:cs="Arial"/>
          <w:sz w:val="20"/>
          <w:szCs w:val="20"/>
          <w:lang w:val="el-GR"/>
        </w:rPr>
        <w:t xml:space="preserve"> είτε με διενέργεια νέας διαδικασίας ανάθεσης σύμβασης</w:t>
      </w:r>
      <w:r w:rsidR="009F06DC" w:rsidRPr="00D13042">
        <w:rPr>
          <w:rFonts w:ascii="Arial" w:hAnsi="Arial" w:cs="Arial"/>
          <w:sz w:val="20"/>
          <w:szCs w:val="20"/>
          <w:lang w:val="el-GR"/>
        </w:rPr>
        <w:t>,</w:t>
      </w:r>
      <w:r w:rsidRPr="00D13042">
        <w:rPr>
          <w:rFonts w:ascii="Arial" w:hAnsi="Arial" w:cs="Arial"/>
          <w:sz w:val="20"/>
          <w:szCs w:val="20"/>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Pr="00D13042" w:rsidRDefault="003929DA">
      <w:pPr>
        <w:suppressAutoHyphens w:val="0"/>
        <w:autoSpaceDE w:val="0"/>
        <w:rPr>
          <w:rFonts w:ascii="Arial" w:hAnsi="Arial" w:cs="Arial"/>
          <w:sz w:val="20"/>
          <w:szCs w:val="20"/>
          <w:lang w:val="el-GR"/>
        </w:rPr>
      </w:pPr>
      <w:r w:rsidRPr="00D13042">
        <w:rPr>
          <w:rFonts w:ascii="Arial" w:hAnsi="Arial" w:cs="Arial"/>
          <w:sz w:val="20"/>
          <w:szCs w:val="20"/>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41D0C7FC" w:rsidR="003929DA" w:rsidRPr="00D13042" w:rsidRDefault="003929DA">
      <w:pPr>
        <w:suppressAutoHyphens w:val="0"/>
        <w:autoSpaceDE w:val="0"/>
        <w:rPr>
          <w:rFonts w:ascii="Arial" w:hAnsi="Arial" w:cs="Arial"/>
          <w:i/>
          <w:color w:val="4F81BD"/>
          <w:sz w:val="20"/>
          <w:szCs w:val="20"/>
          <w:lang w:val="el-GR"/>
        </w:rPr>
      </w:pPr>
      <w:r w:rsidRPr="00D13042">
        <w:rPr>
          <w:rFonts w:ascii="Arial" w:hAnsi="Arial" w:cs="Arial"/>
          <w:sz w:val="20"/>
          <w:szCs w:val="20"/>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sidRPr="00D13042">
        <w:rPr>
          <w:rFonts w:ascii="Arial" w:hAnsi="Arial" w:cs="Arial"/>
          <w:sz w:val="20"/>
          <w:szCs w:val="20"/>
          <w:lang w:val="el-GR"/>
        </w:rPr>
        <w:t xml:space="preserve"> ο οποίος λαμβάνει την τιμή </w:t>
      </w:r>
      <w:r w:rsidR="00E96894" w:rsidRPr="00D13042">
        <w:rPr>
          <w:rFonts w:ascii="Arial" w:hAnsi="Arial" w:cs="Arial"/>
          <w:sz w:val="20"/>
          <w:szCs w:val="20"/>
          <w:lang w:val="el-GR"/>
        </w:rPr>
        <w:t>1,05.</w:t>
      </w:r>
      <w:r w:rsidRPr="00D13042">
        <w:rPr>
          <w:rFonts w:ascii="Arial" w:hAnsi="Arial" w:cs="Arial"/>
          <w:sz w:val="20"/>
          <w:szCs w:val="20"/>
          <w:lang w:val="el-GR"/>
        </w:rPr>
        <w:t xml:space="preserve"> </w:t>
      </w:r>
    </w:p>
    <w:p w14:paraId="1E107072" w14:textId="77777777" w:rsidR="00C14505" w:rsidRPr="00D13042" w:rsidRDefault="003929DA" w:rsidP="00C14505">
      <w:pPr>
        <w:suppressAutoHyphens w:val="0"/>
        <w:autoSpaceDE w:val="0"/>
        <w:rPr>
          <w:rFonts w:ascii="Arial" w:hAnsi="Arial" w:cs="Arial"/>
          <w:sz w:val="20"/>
          <w:szCs w:val="20"/>
          <w:lang w:val="el-GR"/>
        </w:rPr>
      </w:pPr>
      <w:r w:rsidRPr="00D13042">
        <w:rPr>
          <w:rFonts w:ascii="Arial" w:hAnsi="Arial" w:cs="Arial"/>
          <w:sz w:val="20"/>
          <w:szCs w:val="20"/>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73A1B7AD" w:rsidR="00034ABD" w:rsidRPr="00D13042" w:rsidRDefault="00E96894" w:rsidP="00C14505">
      <w:pPr>
        <w:suppressAutoHyphens w:val="0"/>
        <w:autoSpaceDE w:val="0"/>
        <w:rPr>
          <w:rFonts w:ascii="Arial" w:hAnsi="Arial" w:cs="Arial"/>
          <w:sz w:val="20"/>
          <w:szCs w:val="20"/>
          <w:lang w:val="el-GR"/>
        </w:rPr>
      </w:pPr>
      <w:r w:rsidRPr="00D13042">
        <w:rPr>
          <w:rFonts w:ascii="Arial" w:hAnsi="Arial" w:cs="Arial"/>
          <w:sz w:val="20"/>
          <w:szCs w:val="20"/>
          <w:lang w:val="el-GR"/>
        </w:rPr>
        <w:t>γ</w:t>
      </w:r>
      <w:r w:rsidR="00DD64DF" w:rsidRPr="00D13042">
        <w:rPr>
          <w:rFonts w:ascii="Arial" w:hAnsi="Arial" w:cs="Arial"/>
          <w:sz w:val="20"/>
          <w:szCs w:val="20"/>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sidRPr="00D13042">
        <w:rPr>
          <w:rFonts w:ascii="Arial" w:hAnsi="Arial" w:cs="Arial"/>
          <w:sz w:val="20"/>
          <w:szCs w:val="20"/>
          <w:lang w:val="el-GR"/>
        </w:rPr>
        <w:t xml:space="preserve"> του ως άνω νόμου</w:t>
      </w:r>
      <w:r w:rsidR="00DD64DF" w:rsidRPr="00D13042">
        <w:rPr>
          <w:rFonts w:ascii="Arial" w:hAnsi="Arial" w:cs="Arial"/>
          <w:sz w:val="20"/>
          <w:szCs w:val="20"/>
          <w:lang w:val="el-GR"/>
        </w:rPr>
        <w:t>, περί αποκλεισμού οικονομικού φορέα από δημόσιες</w:t>
      </w:r>
      <w:r w:rsidR="00F44003" w:rsidRPr="00D13042">
        <w:rPr>
          <w:rFonts w:ascii="Arial" w:hAnsi="Arial" w:cs="Arial"/>
          <w:sz w:val="20"/>
          <w:szCs w:val="20"/>
          <w:lang w:val="el-GR"/>
        </w:rPr>
        <w:t xml:space="preserve"> συμβάσεις</w:t>
      </w:r>
      <w:r w:rsidRPr="00D13042">
        <w:rPr>
          <w:rFonts w:ascii="Arial" w:eastAsia="SimSun" w:hAnsi="Arial" w:cs="Arial"/>
          <w:i/>
          <w:iCs/>
          <w:color w:val="5B9BD5"/>
          <w:spacing w:val="5"/>
          <w:sz w:val="20"/>
          <w:szCs w:val="20"/>
          <w:lang w:val="el-GR"/>
        </w:rPr>
        <w:t xml:space="preserve"> </w:t>
      </w:r>
      <w:r w:rsidRPr="00D13042">
        <w:rPr>
          <w:rFonts w:ascii="Arial" w:eastAsia="SimSun" w:hAnsi="Arial" w:cs="Arial"/>
          <w:spacing w:val="5"/>
          <w:sz w:val="20"/>
          <w:szCs w:val="20"/>
          <w:lang w:val="el-GR"/>
        </w:rPr>
        <w:t>(</w:t>
      </w:r>
      <w:r w:rsidR="00034ABD" w:rsidRPr="00D13042">
        <w:rPr>
          <w:rFonts w:ascii="Arial" w:hAnsi="Arial" w:cs="Arial"/>
          <w:sz w:val="20"/>
          <w:szCs w:val="20"/>
          <w:lang w:val="el-GR"/>
        </w:rPr>
        <w:t>η κύρωση του οριζόντιου αποκλεισμού δύναται να επιβληθεί μετά την έκδοση του προβλεπόμενου π.δ.</w:t>
      </w:r>
      <w:r w:rsidRPr="00D13042">
        <w:rPr>
          <w:rFonts w:ascii="Arial" w:hAnsi="Arial" w:cs="Arial"/>
          <w:sz w:val="20"/>
          <w:szCs w:val="20"/>
          <w:lang w:val="el-GR"/>
        </w:rPr>
        <w:t>).</w:t>
      </w:r>
    </w:p>
    <w:p w14:paraId="2385C5E3" w14:textId="3A6C72D2"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b/>
          <w:bCs/>
          <w:sz w:val="20"/>
          <w:szCs w:val="20"/>
          <w:lang w:val="el-GR"/>
        </w:rPr>
        <w:t>5.2.2.</w:t>
      </w:r>
      <w:r w:rsidRPr="00D13042">
        <w:rPr>
          <w:rFonts w:ascii="Arial" w:hAnsi="Arial" w:cs="Arial"/>
          <w:sz w:val="20"/>
          <w:szCs w:val="20"/>
          <w:lang w:val="el-GR"/>
        </w:rPr>
        <w:t xml:space="preserve">  Αν το </w:t>
      </w:r>
      <w:r w:rsidR="00A51A17" w:rsidRPr="00D13042">
        <w:rPr>
          <w:rFonts w:ascii="Arial" w:hAnsi="Arial" w:cs="Arial"/>
          <w:sz w:val="20"/>
          <w:szCs w:val="20"/>
          <w:lang w:val="el-GR"/>
        </w:rPr>
        <w:t>αγαθ</w:t>
      </w:r>
      <w:r w:rsidRPr="00D13042">
        <w:rPr>
          <w:rFonts w:ascii="Arial" w:hAnsi="Arial" w:cs="Arial"/>
          <w:sz w:val="20"/>
          <w:szCs w:val="20"/>
          <w:lang w:val="el-GR"/>
        </w:rPr>
        <w:t xml:space="preserve">ό φορτωθεί - παραδοθεί ή αντικατασταθεί μετά τη λήξη του συμβατικού χρόνου και μέχρι </w:t>
      </w:r>
      <w:r w:rsidR="00281C28" w:rsidRPr="00D13042">
        <w:rPr>
          <w:rFonts w:ascii="Arial" w:hAnsi="Arial" w:cs="Arial"/>
          <w:sz w:val="20"/>
          <w:szCs w:val="20"/>
          <w:lang w:val="el-GR"/>
        </w:rPr>
        <w:t xml:space="preserve">τη </w:t>
      </w:r>
      <w:r w:rsidRPr="00D13042">
        <w:rPr>
          <w:rFonts w:ascii="Arial" w:hAnsi="Arial" w:cs="Arial"/>
          <w:sz w:val="20"/>
          <w:szCs w:val="20"/>
          <w:lang w:val="el-GR"/>
        </w:rPr>
        <w:t xml:space="preserve">λήξη του χρόνου της παράτασης που χορηγήθηκε, σύμφωνα με το άρθρο 206 του </w:t>
      </w:r>
      <w:r w:rsidR="00952832" w:rsidRPr="00D13042">
        <w:rPr>
          <w:rFonts w:ascii="Arial" w:hAnsi="Arial" w:cs="Arial"/>
          <w:sz w:val="20"/>
          <w:szCs w:val="20"/>
          <w:lang w:val="el-GR"/>
        </w:rPr>
        <w:t>ν</w:t>
      </w:r>
      <w:r w:rsidRPr="00D13042">
        <w:rPr>
          <w:rFonts w:ascii="Arial" w:hAnsi="Arial" w:cs="Arial"/>
          <w:sz w:val="20"/>
          <w:szCs w:val="20"/>
          <w:lang w:val="el-GR"/>
        </w:rPr>
        <w:t>.</w:t>
      </w:r>
      <w:r w:rsidR="009B2C8B" w:rsidRPr="00D13042">
        <w:rPr>
          <w:rFonts w:ascii="Arial" w:hAnsi="Arial" w:cs="Arial"/>
          <w:sz w:val="20"/>
          <w:szCs w:val="20"/>
          <w:lang w:val="el-GR"/>
        </w:rPr>
        <w:t xml:space="preserve"> </w:t>
      </w:r>
      <w:r w:rsidRPr="00D13042">
        <w:rPr>
          <w:rFonts w:ascii="Arial" w:hAnsi="Arial" w:cs="Arial"/>
          <w:sz w:val="20"/>
          <w:szCs w:val="20"/>
          <w:lang w:val="el-GR"/>
        </w:rPr>
        <w:t xml:space="preserve">4412/16, επιβάλλεται πρόστιμο </w:t>
      </w:r>
      <w:r w:rsidR="00A72E12" w:rsidRPr="00D13042">
        <w:rPr>
          <w:rFonts w:ascii="Arial" w:hAnsi="Arial" w:cs="Arial"/>
          <w:sz w:val="20"/>
          <w:szCs w:val="20"/>
          <w:lang w:val="el-GR"/>
        </w:rPr>
        <w:t>πέντε τοις εκατό (</w:t>
      </w:r>
      <w:r w:rsidRPr="00D13042">
        <w:rPr>
          <w:rFonts w:ascii="Arial" w:hAnsi="Arial" w:cs="Arial"/>
          <w:sz w:val="20"/>
          <w:szCs w:val="20"/>
          <w:lang w:val="el-GR"/>
        </w:rPr>
        <w:t>5%</w:t>
      </w:r>
      <w:r w:rsidR="00A72E12" w:rsidRPr="00D13042">
        <w:rPr>
          <w:rFonts w:ascii="Arial" w:hAnsi="Arial" w:cs="Arial"/>
          <w:sz w:val="20"/>
          <w:szCs w:val="20"/>
          <w:lang w:val="el-GR"/>
        </w:rPr>
        <w:t>)</w:t>
      </w:r>
      <w:r w:rsidRPr="00D13042">
        <w:rPr>
          <w:rFonts w:ascii="Arial" w:hAnsi="Arial" w:cs="Arial"/>
          <w:sz w:val="20"/>
          <w:szCs w:val="20"/>
          <w:lang w:val="el-GR"/>
        </w:rPr>
        <w:t xml:space="preserve"> επί της συμβατικής αξίας της ποσότητας που παραδόθηκε εκπρόθεσμα.</w:t>
      </w:r>
    </w:p>
    <w:p w14:paraId="5E0559B9" w14:textId="77777777"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 xml:space="preserve">Το παραπάνω πρόστιμο υπολογίζεται επί της συμβατικής αξίας των εκπρόθεσμα παραδοθέντων </w:t>
      </w:r>
      <w:r w:rsidR="00A51A17" w:rsidRPr="00D13042">
        <w:rPr>
          <w:rFonts w:ascii="Arial" w:hAnsi="Arial" w:cs="Arial"/>
          <w:sz w:val="20"/>
          <w:szCs w:val="20"/>
          <w:lang w:val="el-GR"/>
        </w:rPr>
        <w:t>αγαθ</w:t>
      </w:r>
      <w:r w:rsidRPr="00D13042">
        <w:rPr>
          <w:rFonts w:ascii="Arial" w:hAnsi="Arial" w:cs="Arial"/>
          <w:sz w:val="20"/>
          <w:szCs w:val="20"/>
          <w:lang w:val="el-GR"/>
        </w:rPr>
        <w:t xml:space="preserve">ών, χωρίς ΦΠΑ. Εάν τα </w:t>
      </w:r>
      <w:r w:rsidR="00A51A17" w:rsidRPr="00D13042">
        <w:rPr>
          <w:rFonts w:ascii="Arial" w:hAnsi="Arial" w:cs="Arial"/>
          <w:sz w:val="20"/>
          <w:szCs w:val="20"/>
          <w:lang w:val="el-GR"/>
        </w:rPr>
        <w:t>αγαθ</w:t>
      </w:r>
      <w:r w:rsidRPr="00D13042">
        <w:rPr>
          <w:rFonts w:ascii="Arial" w:hAnsi="Arial" w:cs="Arial"/>
          <w:sz w:val="20"/>
          <w:szCs w:val="20"/>
          <w:lang w:val="el-GR"/>
        </w:rPr>
        <w:t xml:space="preserve">ά που παραδόθηκαν εκπρόθεσμα επηρεάζουν τη χρησιμοποίηση των </w:t>
      </w:r>
      <w:r w:rsidR="00A51A17" w:rsidRPr="00D13042">
        <w:rPr>
          <w:rFonts w:ascii="Arial" w:hAnsi="Arial" w:cs="Arial"/>
          <w:sz w:val="20"/>
          <w:szCs w:val="20"/>
          <w:lang w:val="el-GR"/>
        </w:rPr>
        <w:t>αγαθ</w:t>
      </w:r>
      <w:r w:rsidRPr="00D13042">
        <w:rPr>
          <w:rFonts w:ascii="Arial" w:hAnsi="Arial" w:cs="Arial"/>
          <w:sz w:val="20"/>
          <w:szCs w:val="20"/>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 xml:space="preserve">Κατά τον υπολογισμό του χρονικού διαστήματος της καθυστέρησης για φόρτωση- παράδοση ή αντικατάσταση των </w:t>
      </w:r>
      <w:r w:rsidR="00A51A17" w:rsidRPr="00D13042">
        <w:rPr>
          <w:rFonts w:ascii="Arial" w:hAnsi="Arial" w:cs="Arial"/>
          <w:sz w:val="20"/>
          <w:szCs w:val="20"/>
          <w:lang w:val="el-GR"/>
        </w:rPr>
        <w:t>αγαθ</w:t>
      </w:r>
      <w:r w:rsidRPr="00D13042">
        <w:rPr>
          <w:rFonts w:ascii="Arial" w:hAnsi="Arial" w:cs="Arial"/>
          <w:sz w:val="20"/>
          <w:szCs w:val="20"/>
          <w:lang w:val="el-GR"/>
        </w:rPr>
        <w:t>ών, με απόφαση του αποφαιν</w:t>
      </w:r>
      <w:r w:rsidR="00281C28" w:rsidRPr="00D13042">
        <w:rPr>
          <w:rFonts w:ascii="Arial" w:hAnsi="Arial" w:cs="Arial"/>
          <w:sz w:val="20"/>
          <w:szCs w:val="20"/>
          <w:lang w:val="el-GR"/>
        </w:rPr>
        <w:t>όμε</w:t>
      </w:r>
      <w:r w:rsidRPr="00D13042">
        <w:rPr>
          <w:rFonts w:ascii="Arial" w:hAnsi="Arial" w:cs="Arial"/>
          <w:sz w:val="20"/>
          <w:szCs w:val="20"/>
          <w:lang w:val="el-GR"/>
        </w:rPr>
        <w:t>νου οργάνου, ύστερα από γνωμοδότηση του αρμ</w:t>
      </w:r>
      <w:r w:rsidR="00952832" w:rsidRPr="00D13042">
        <w:rPr>
          <w:rFonts w:ascii="Arial" w:hAnsi="Arial" w:cs="Arial"/>
          <w:sz w:val="20"/>
          <w:szCs w:val="20"/>
          <w:lang w:val="el-GR"/>
        </w:rPr>
        <w:t>όδι</w:t>
      </w:r>
      <w:r w:rsidRPr="00D13042">
        <w:rPr>
          <w:rFonts w:ascii="Arial" w:hAnsi="Arial" w:cs="Arial"/>
          <w:sz w:val="20"/>
          <w:szCs w:val="20"/>
          <w:lang w:val="el-GR"/>
        </w:rPr>
        <w:t>ου οργάνου, δεν λαμβάνεται υπόψη ο χρόνος που παρήλθε πέραν του εύλογου, κατά τα διάφορα στάδια των διαδικασιών, για το</w:t>
      </w:r>
      <w:r w:rsidR="00952832" w:rsidRPr="00D13042">
        <w:rPr>
          <w:rFonts w:ascii="Arial" w:hAnsi="Arial" w:cs="Arial"/>
          <w:sz w:val="20"/>
          <w:szCs w:val="20"/>
          <w:lang w:val="el-GR"/>
        </w:rPr>
        <w:t>ν</w:t>
      </w:r>
      <w:r w:rsidRPr="00D13042">
        <w:rPr>
          <w:rFonts w:ascii="Arial" w:hAnsi="Arial" w:cs="Arial"/>
          <w:sz w:val="20"/>
          <w:szCs w:val="20"/>
          <w:lang w:val="el-GR"/>
        </w:rPr>
        <w:t xml:space="preserve"> οποίο δεν ευθύνεται ο ανάδοχος και παρατείνεται, αντίστοιχα, ο χρόνος φόρτωσης - παράδοσης.</w:t>
      </w:r>
    </w:p>
    <w:p w14:paraId="1AAD1DBB" w14:textId="41E6E1A1"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0576B20C"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Σε περίπτωση ένωσης οικονομικών φορέων, το πρόστιμο επιβάλλ</w:t>
      </w:r>
      <w:r w:rsidR="00E96894" w:rsidRPr="00D13042">
        <w:rPr>
          <w:rFonts w:ascii="Arial" w:hAnsi="Arial" w:cs="Arial"/>
          <w:sz w:val="20"/>
          <w:szCs w:val="20"/>
          <w:lang w:val="el-GR"/>
        </w:rPr>
        <w:t>ε</w:t>
      </w:r>
      <w:r w:rsidRPr="00D13042">
        <w:rPr>
          <w:rFonts w:ascii="Arial" w:hAnsi="Arial" w:cs="Arial"/>
          <w:sz w:val="20"/>
          <w:szCs w:val="20"/>
          <w:lang w:val="el-GR"/>
        </w:rPr>
        <w:t>ται αναλόγως σε όλα τα μέλη της ένωσης.</w:t>
      </w:r>
    </w:p>
    <w:p w14:paraId="681A0329" w14:textId="6D7DB755" w:rsidR="003929DA" w:rsidRPr="00D13042" w:rsidRDefault="003929DA">
      <w:pPr>
        <w:pStyle w:val="2"/>
        <w:suppressAutoHyphens w:val="0"/>
        <w:autoSpaceDE w:val="0"/>
        <w:rPr>
          <w:rFonts w:ascii="Arial" w:hAnsi="Arial"/>
          <w:color w:val="auto"/>
          <w:sz w:val="20"/>
          <w:szCs w:val="20"/>
          <w:lang w:val="el-GR"/>
        </w:rPr>
      </w:pPr>
      <w:bookmarkStart w:id="78" w:name="_Toc220972886"/>
      <w:r w:rsidRPr="00D13042">
        <w:rPr>
          <w:rFonts w:ascii="Arial" w:hAnsi="Arial"/>
          <w:color w:val="auto"/>
          <w:sz w:val="20"/>
          <w:szCs w:val="20"/>
          <w:lang w:val="el-GR"/>
        </w:rPr>
        <w:t>5.3</w:t>
      </w:r>
      <w:r w:rsidRPr="00D13042">
        <w:rPr>
          <w:rFonts w:ascii="Arial" w:hAnsi="Arial"/>
          <w:color w:val="auto"/>
          <w:sz w:val="20"/>
          <w:szCs w:val="20"/>
          <w:lang w:val="el-GR"/>
        </w:rPr>
        <w:tab/>
        <w:t>Διοικητικές προσφυγές κατά τη διαδικασία εκτέλεσης των συμβάσεων</w:t>
      </w:r>
      <w:bookmarkEnd w:id="78"/>
      <w:r w:rsidRPr="00D13042">
        <w:rPr>
          <w:rFonts w:ascii="Arial" w:hAnsi="Arial"/>
          <w:color w:val="auto"/>
          <w:sz w:val="20"/>
          <w:szCs w:val="20"/>
          <w:lang w:val="el-GR"/>
        </w:rPr>
        <w:t xml:space="preserve">  </w:t>
      </w:r>
    </w:p>
    <w:p w14:paraId="48F81A87" w14:textId="285697E7" w:rsidR="003929DA" w:rsidRPr="00D13042" w:rsidRDefault="003929DA" w:rsidP="00E96894">
      <w:pPr>
        <w:suppressAutoHyphens w:val="0"/>
        <w:autoSpaceDE w:val="0"/>
        <w:spacing w:before="120"/>
        <w:rPr>
          <w:rFonts w:ascii="Arial" w:hAnsi="Arial" w:cs="Arial"/>
          <w:sz w:val="20"/>
          <w:szCs w:val="20"/>
          <w:lang w:val="el-GR"/>
        </w:rPr>
      </w:pPr>
      <w:r w:rsidRPr="00D13042">
        <w:rPr>
          <w:rFonts w:ascii="Arial" w:hAnsi="Arial" w:cs="Arial"/>
          <w:sz w:val="20"/>
          <w:szCs w:val="20"/>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sidRPr="00D13042">
        <w:rPr>
          <w:rFonts w:ascii="Arial" w:hAnsi="Arial" w:cs="Arial"/>
          <w:sz w:val="20"/>
          <w:szCs w:val="20"/>
          <w:lang w:val="el-GR"/>
        </w:rPr>
        <w:t>αγαθ</w:t>
      </w:r>
      <w:r w:rsidRPr="00D13042">
        <w:rPr>
          <w:rFonts w:ascii="Arial" w:hAnsi="Arial" w:cs="Arial"/>
          <w:sz w:val="20"/>
          <w:szCs w:val="20"/>
          <w:lang w:val="el-GR"/>
        </w:rPr>
        <w:t>ών), 6.</w:t>
      </w:r>
      <w:r w:rsidR="007275B3" w:rsidRPr="00D13042">
        <w:rPr>
          <w:rFonts w:ascii="Arial" w:hAnsi="Arial" w:cs="Arial"/>
          <w:sz w:val="20"/>
          <w:szCs w:val="20"/>
          <w:lang w:val="el-GR"/>
        </w:rPr>
        <w:t>3</w:t>
      </w:r>
      <w:r w:rsidRPr="00D13042">
        <w:rPr>
          <w:rFonts w:ascii="Arial" w:hAnsi="Arial" w:cs="Arial"/>
          <w:sz w:val="20"/>
          <w:szCs w:val="20"/>
          <w:lang w:val="el-GR"/>
        </w:rPr>
        <w:t xml:space="preserve">. (Απόρριψη συμβατικών </w:t>
      </w:r>
      <w:r w:rsidR="00A51A17" w:rsidRPr="00D13042">
        <w:rPr>
          <w:rFonts w:ascii="Arial" w:hAnsi="Arial" w:cs="Arial"/>
          <w:sz w:val="20"/>
          <w:szCs w:val="20"/>
          <w:lang w:val="el-GR"/>
        </w:rPr>
        <w:t>αγαθ</w:t>
      </w:r>
      <w:r w:rsidRPr="00D13042">
        <w:rPr>
          <w:rFonts w:ascii="Arial" w:hAnsi="Arial" w:cs="Arial"/>
          <w:sz w:val="20"/>
          <w:szCs w:val="20"/>
          <w:lang w:val="el-GR"/>
        </w:rPr>
        <w:t>ών – αντικατάσταση), καθώς και κατ’ εφαρμογή των συμβατικών όρων</w:t>
      </w:r>
      <w:r w:rsidR="00952832" w:rsidRPr="00D13042">
        <w:rPr>
          <w:rFonts w:ascii="Arial" w:hAnsi="Arial" w:cs="Arial"/>
          <w:sz w:val="20"/>
          <w:szCs w:val="20"/>
          <w:lang w:val="el-GR"/>
        </w:rPr>
        <w:t>,</w:t>
      </w:r>
      <w:r w:rsidRPr="00D13042">
        <w:rPr>
          <w:rFonts w:ascii="Arial" w:hAnsi="Arial" w:cs="Arial"/>
          <w:sz w:val="20"/>
          <w:szCs w:val="20"/>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Pr="00D13042" w:rsidRDefault="003929DA">
      <w:pPr>
        <w:pStyle w:val="2"/>
        <w:suppressAutoHyphens w:val="0"/>
        <w:autoSpaceDE w:val="0"/>
        <w:rPr>
          <w:rFonts w:ascii="Arial" w:hAnsi="Arial"/>
          <w:color w:val="auto"/>
          <w:sz w:val="20"/>
          <w:szCs w:val="20"/>
          <w:lang w:val="el-GR"/>
        </w:rPr>
      </w:pPr>
      <w:bookmarkStart w:id="79" w:name="_Toc220972887"/>
      <w:r w:rsidRPr="00D13042">
        <w:rPr>
          <w:rFonts w:ascii="Arial" w:hAnsi="Arial"/>
          <w:color w:val="auto"/>
          <w:sz w:val="20"/>
          <w:szCs w:val="20"/>
          <w:lang w:val="el-GR"/>
        </w:rPr>
        <w:t>5.4</w:t>
      </w:r>
      <w:r w:rsidRPr="00D13042">
        <w:rPr>
          <w:rFonts w:ascii="Arial" w:hAnsi="Arial"/>
          <w:color w:val="auto"/>
          <w:sz w:val="20"/>
          <w:szCs w:val="20"/>
          <w:lang w:val="el-GR"/>
        </w:rPr>
        <w:tab/>
        <w:t>Δικαστική επίλυση διαφορών</w:t>
      </w:r>
      <w:bookmarkEnd w:id="79"/>
    </w:p>
    <w:p w14:paraId="3D87E27C" w14:textId="0AEF17F1" w:rsidR="003929DA" w:rsidRPr="00D13042" w:rsidRDefault="003929DA" w:rsidP="00E96894">
      <w:pPr>
        <w:spacing w:before="120"/>
        <w:rPr>
          <w:rFonts w:ascii="Arial" w:hAnsi="Arial" w:cs="Arial"/>
          <w:sz w:val="20"/>
          <w:szCs w:val="20"/>
          <w:lang w:val="el-GR"/>
        </w:rPr>
      </w:pPr>
      <w:r w:rsidRPr="00D13042">
        <w:rPr>
          <w:rFonts w:ascii="Arial" w:hAnsi="Arial" w:cs="Arial"/>
          <w:sz w:val="20"/>
          <w:szCs w:val="20"/>
          <w:lang w:val="el-GR"/>
        </w:rPr>
        <w:t>Κάθε διαφορά μεταξύ των συμβαλλόμενων μερών που</w:t>
      </w:r>
      <w:r w:rsidR="00C528FE" w:rsidRPr="00D13042">
        <w:rPr>
          <w:rFonts w:ascii="Arial" w:hAnsi="Arial" w:cs="Arial"/>
          <w:sz w:val="20"/>
          <w:szCs w:val="20"/>
          <w:lang w:val="el-GR"/>
        </w:rPr>
        <w:t xml:space="preserve">  προκύπτει  </w:t>
      </w:r>
      <w:r w:rsidRPr="00D13042">
        <w:rPr>
          <w:rFonts w:ascii="Arial" w:hAnsi="Arial" w:cs="Arial"/>
          <w:sz w:val="20"/>
          <w:szCs w:val="20"/>
          <w:lang w:val="el-GR"/>
        </w:rPr>
        <w:t>από</w:t>
      </w:r>
      <w:r w:rsidR="00C528FE" w:rsidRPr="00D13042">
        <w:rPr>
          <w:rFonts w:ascii="Arial" w:hAnsi="Arial" w:cs="Arial"/>
          <w:sz w:val="20"/>
          <w:szCs w:val="20"/>
          <w:lang w:val="el-GR"/>
        </w:rPr>
        <w:t xml:space="preserve"> τη σύμβαση</w:t>
      </w:r>
      <w:r w:rsidRPr="00D13042">
        <w:rPr>
          <w:rFonts w:ascii="Arial" w:hAnsi="Arial" w:cs="Arial"/>
          <w:sz w:val="20"/>
          <w:szCs w:val="20"/>
          <w:lang w:val="el-GR"/>
        </w:rPr>
        <w:t xml:space="preserve">  που συνάπτ</w:t>
      </w:r>
      <w:r w:rsidR="00C528FE" w:rsidRPr="00D13042">
        <w:rPr>
          <w:rFonts w:ascii="Arial" w:hAnsi="Arial" w:cs="Arial"/>
          <w:sz w:val="20"/>
          <w:szCs w:val="20"/>
          <w:lang w:val="el-GR"/>
        </w:rPr>
        <w:t>ε</w:t>
      </w:r>
      <w:r w:rsidR="009B2C8B" w:rsidRPr="00D13042">
        <w:rPr>
          <w:rFonts w:ascii="Arial" w:hAnsi="Arial" w:cs="Arial"/>
          <w:sz w:val="20"/>
          <w:szCs w:val="20"/>
          <w:lang w:val="el-GR"/>
        </w:rPr>
        <w:t>τ</w:t>
      </w:r>
      <w:r w:rsidRPr="00D13042">
        <w:rPr>
          <w:rFonts w:ascii="Arial" w:hAnsi="Arial" w:cs="Arial"/>
          <w:sz w:val="20"/>
          <w:szCs w:val="20"/>
          <w:lang w:val="el-GR"/>
        </w:rPr>
        <w:t xml:space="preserve">αι στο πλαίσιο της παρούσας </w:t>
      </w:r>
      <w:r w:rsidR="00C528FE" w:rsidRPr="00D13042">
        <w:rPr>
          <w:rFonts w:ascii="Arial" w:hAnsi="Arial" w:cs="Arial"/>
          <w:sz w:val="20"/>
          <w:szCs w:val="20"/>
          <w:lang w:val="el-GR"/>
        </w:rPr>
        <w:t>Δ</w:t>
      </w:r>
      <w:r w:rsidRPr="00D13042">
        <w:rPr>
          <w:rFonts w:ascii="Arial" w:hAnsi="Arial" w:cs="Arial"/>
          <w:sz w:val="20"/>
          <w:szCs w:val="20"/>
          <w:lang w:val="el-GR"/>
        </w:rPr>
        <w:t>ιακήρυξης</w:t>
      </w:r>
      <w:r w:rsidR="00D97704" w:rsidRPr="00D13042">
        <w:rPr>
          <w:rFonts w:ascii="Arial" w:hAnsi="Arial" w:cs="Arial"/>
          <w:sz w:val="20"/>
          <w:szCs w:val="20"/>
          <w:lang w:val="el-GR"/>
        </w:rPr>
        <w:t>,</w:t>
      </w:r>
      <w:r w:rsidRPr="00D13042">
        <w:rPr>
          <w:rFonts w:ascii="Arial" w:hAnsi="Arial" w:cs="Arial"/>
          <w:sz w:val="20"/>
          <w:szCs w:val="20"/>
          <w:lang w:val="el-GR"/>
        </w:rPr>
        <w:t xml:space="preserve">  επιλύεται με την άσκηση προσφυγής ή αγωγής στο Διοικητικό Εφετείο της Περιφέρειας στην οποία εκτελείται </w:t>
      </w:r>
      <w:r w:rsidR="00C528FE" w:rsidRPr="00D13042">
        <w:rPr>
          <w:rFonts w:ascii="Arial" w:hAnsi="Arial" w:cs="Arial"/>
          <w:sz w:val="20"/>
          <w:szCs w:val="20"/>
          <w:lang w:val="el-GR"/>
        </w:rPr>
        <w:t xml:space="preserve"> η </w:t>
      </w:r>
      <w:r w:rsidRPr="00D13042">
        <w:rPr>
          <w:rFonts w:ascii="Arial" w:hAnsi="Arial" w:cs="Arial"/>
          <w:sz w:val="20"/>
          <w:szCs w:val="20"/>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sidRPr="00D13042">
        <w:rPr>
          <w:rFonts w:ascii="Arial" w:hAnsi="Arial" w:cs="Arial"/>
          <w:sz w:val="20"/>
          <w:szCs w:val="20"/>
          <w:lang w:val="el-GR"/>
        </w:rPr>
        <w:t xml:space="preserve">ενδικοφανούς διαδικασίας που προβλέπεται </w:t>
      </w:r>
      <w:r w:rsidRPr="00D13042">
        <w:rPr>
          <w:rFonts w:ascii="Arial" w:hAnsi="Arial" w:cs="Arial"/>
          <w:sz w:val="20"/>
          <w:szCs w:val="20"/>
          <w:lang w:val="el-GR"/>
        </w:rPr>
        <w:t xml:space="preserve">στο άρθρο 205 </w:t>
      </w:r>
      <w:r w:rsidR="00D77A37" w:rsidRPr="00D13042">
        <w:rPr>
          <w:rFonts w:ascii="Arial" w:hAnsi="Arial" w:cs="Arial"/>
          <w:sz w:val="20"/>
          <w:szCs w:val="20"/>
          <w:lang w:val="el-GR"/>
        </w:rPr>
        <w:t xml:space="preserve">του ν. 4412/2016 και την παράγραφο 5.3 της </w:t>
      </w:r>
      <w:r w:rsidR="000A44F1" w:rsidRPr="00D13042">
        <w:rPr>
          <w:rFonts w:ascii="Arial" w:hAnsi="Arial" w:cs="Arial"/>
          <w:sz w:val="20"/>
          <w:szCs w:val="20"/>
          <w:lang w:val="el-GR"/>
        </w:rPr>
        <w:t>παρούσας</w:t>
      </w:r>
      <w:r w:rsidRPr="00D13042">
        <w:rPr>
          <w:rFonts w:ascii="Arial" w:hAnsi="Arial" w:cs="Arial"/>
          <w:sz w:val="20"/>
          <w:szCs w:val="20"/>
          <w:lang w:val="el-GR"/>
        </w:rPr>
        <w:t>, διαφορετικά η προσφυγή απορρίπτεται ως απαράδεκτη.</w:t>
      </w:r>
      <w:r w:rsidR="00FF52B7" w:rsidRPr="00D13042">
        <w:rPr>
          <w:rFonts w:ascii="Arial" w:hAnsi="Arial" w:cs="Arial"/>
          <w:sz w:val="20"/>
          <w:szCs w:val="20"/>
          <w:lang w:val="el-GR"/>
        </w:rPr>
        <w:t xml:space="preserve"> </w:t>
      </w:r>
      <w:r w:rsidR="00D77A37" w:rsidRPr="00D13042">
        <w:rPr>
          <w:rFonts w:ascii="Arial" w:hAnsi="Arial" w:cs="Arial"/>
          <w:sz w:val="20"/>
          <w:szCs w:val="20"/>
          <w:lang w:val="el-GR"/>
        </w:rPr>
        <w:t xml:space="preserve">Αν ο ανάδοχος της σύμβασης είναι κοινοπραξία, η προσφυγή ασκείται είτε από την ίδια είτε από όλα τα μέλη της. </w:t>
      </w:r>
      <w:r w:rsidR="00FF52B7" w:rsidRPr="00D13042">
        <w:rPr>
          <w:rFonts w:ascii="Arial" w:hAnsi="Arial" w:cs="Arial"/>
          <w:sz w:val="20"/>
          <w:szCs w:val="20"/>
          <w:lang w:val="el-GR"/>
        </w:rPr>
        <w:t xml:space="preserve">Δεν απαιτείται η τήρηση ενδικοφανούς διαδικασίας αν ασκείται από τον </w:t>
      </w:r>
      <w:r w:rsidR="00FF52B7" w:rsidRPr="00D13042">
        <w:rPr>
          <w:rFonts w:ascii="Arial" w:hAnsi="Arial" w:cs="Arial"/>
          <w:sz w:val="20"/>
          <w:szCs w:val="20"/>
          <w:lang w:val="el-GR"/>
        </w:rPr>
        <w:lastRenderedPageBreak/>
        <w:t>ενδιαφερόμενο αγωγή, στο δικόγραφο της οποίας δεν σωρεύεται αίτημα ακύρωσης ή τροποποίησης διοικητικής πράξης ή παράλειψης</w:t>
      </w:r>
      <w:r w:rsidR="00D77A37" w:rsidRPr="00D13042">
        <w:rPr>
          <w:rFonts w:ascii="Arial" w:hAnsi="Arial" w:cs="Arial"/>
          <w:sz w:val="20"/>
          <w:szCs w:val="20"/>
          <w:lang w:val="el-GR"/>
        </w:rPr>
        <w:t>.</w:t>
      </w:r>
    </w:p>
    <w:p w14:paraId="21089554" w14:textId="77777777" w:rsidR="003929DA" w:rsidRPr="00D13042" w:rsidRDefault="003929DA">
      <w:pPr>
        <w:pStyle w:val="1"/>
        <w:tabs>
          <w:tab w:val="left" w:pos="851"/>
        </w:tabs>
        <w:ind w:left="851" w:hanging="851"/>
        <w:rPr>
          <w:rFonts w:ascii="Arial" w:hAnsi="Arial"/>
          <w:color w:val="auto"/>
          <w:sz w:val="20"/>
          <w:szCs w:val="20"/>
          <w:lang w:val="el-GR"/>
        </w:rPr>
      </w:pPr>
      <w:bookmarkStart w:id="80" w:name="_Toc220972888"/>
      <w:r w:rsidRPr="00D13042">
        <w:rPr>
          <w:rFonts w:ascii="Arial" w:hAnsi="Arial"/>
          <w:color w:val="auto"/>
          <w:sz w:val="20"/>
          <w:szCs w:val="20"/>
          <w:lang w:val="el-GR"/>
        </w:rPr>
        <w:lastRenderedPageBreak/>
        <w:t>6.</w:t>
      </w:r>
      <w:r w:rsidRPr="00D13042">
        <w:rPr>
          <w:rFonts w:ascii="Arial" w:hAnsi="Arial"/>
          <w:color w:val="auto"/>
          <w:sz w:val="20"/>
          <w:szCs w:val="20"/>
          <w:lang w:val="el-GR"/>
        </w:rPr>
        <w:tab/>
      </w:r>
      <w:r w:rsidR="00FD79FD" w:rsidRPr="00D13042">
        <w:rPr>
          <w:rFonts w:ascii="Arial" w:hAnsi="Arial"/>
          <w:color w:val="auto"/>
          <w:sz w:val="20"/>
          <w:szCs w:val="20"/>
          <w:lang w:val="el-GR"/>
        </w:rPr>
        <w:t>ΧΡΟΝΟΣ ΚΑΙ ΤΡΟΠΟΣ ΕΚΤΕΛΕΣΗΣ</w:t>
      </w:r>
      <w:bookmarkEnd w:id="80"/>
      <w:r w:rsidRPr="00D13042">
        <w:rPr>
          <w:rFonts w:ascii="Arial" w:hAnsi="Arial"/>
          <w:color w:val="auto"/>
          <w:sz w:val="20"/>
          <w:szCs w:val="20"/>
          <w:lang w:val="el-GR"/>
        </w:rPr>
        <w:t xml:space="preserve"> </w:t>
      </w:r>
    </w:p>
    <w:p w14:paraId="615568AB" w14:textId="77777777" w:rsidR="003929DA" w:rsidRPr="00D13042" w:rsidRDefault="003929DA">
      <w:pPr>
        <w:pStyle w:val="2"/>
        <w:rPr>
          <w:rFonts w:ascii="Arial" w:hAnsi="Arial"/>
          <w:bCs/>
          <w:color w:val="auto"/>
          <w:sz w:val="20"/>
          <w:szCs w:val="20"/>
          <w:lang w:val="el-GR"/>
        </w:rPr>
      </w:pPr>
      <w:bookmarkStart w:id="81" w:name="_Toc220972889"/>
      <w:r w:rsidRPr="00D13042">
        <w:rPr>
          <w:rFonts w:ascii="Arial" w:hAnsi="Arial"/>
          <w:color w:val="auto"/>
          <w:sz w:val="20"/>
          <w:szCs w:val="20"/>
          <w:lang w:val="el-GR"/>
        </w:rPr>
        <w:t xml:space="preserve">6.1 </w:t>
      </w:r>
      <w:r w:rsidRPr="00D13042">
        <w:rPr>
          <w:rFonts w:ascii="Arial" w:hAnsi="Arial"/>
          <w:color w:val="auto"/>
          <w:sz w:val="20"/>
          <w:szCs w:val="20"/>
          <w:lang w:val="el-GR"/>
        </w:rPr>
        <w:tab/>
        <w:t xml:space="preserve">Χρόνος παράδοσης </w:t>
      </w:r>
      <w:r w:rsidR="00A51A17" w:rsidRPr="00D13042">
        <w:rPr>
          <w:rFonts w:ascii="Arial" w:hAnsi="Arial"/>
          <w:color w:val="auto"/>
          <w:sz w:val="20"/>
          <w:szCs w:val="20"/>
          <w:lang w:val="el-GR"/>
        </w:rPr>
        <w:t>αγαθ</w:t>
      </w:r>
      <w:r w:rsidRPr="00D13042">
        <w:rPr>
          <w:rFonts w:ascii="Arial" w:hAnsi="Arial"/>
          <w:color w:val="auto"/>
          <w:sz w:val="20"/>
          <w:szCs w:val="20"/>
          <w:lang w:val="el-GR"/>
        </w:rPr>
        <w:t>ών</w:t>
      </w:r>
      <w:bookmarkEnd w:id="81"/>
    </w:p>
    <w:p w14:paraId="6773FDA4" w14:textId="4E837C81" w:rsidR="00E96894" w:rsidRPr="00D13042" w:rsidRDefault="003929DA" w:rsidP="00E96894">
      <w:pPr>
        <w:pStyle w:val="Default"/>
        <w:spacing w:before="120" w:after="120"/>
        <w:jc w:val="both"/>
        <w:rPr>
          <w:rFonts w:ascii="Arial" w:eastAsia="Times New Roman" w:hAnsi="Arial" w:cs="Arial"/>
          <w:color w:val="auto"/>
          <w:sz w:val="20"/>
          <w:szCs w:val="20"/>
          <w:lang w:eastAsia="el-GR" w:bidi="ar-SA"/>
        </w:rPr>
      </w:pPr>
      <w:r w:rsidRPr="00D13042">
        <w:rPr>
          <w:rFonts w:ascii="Arial" w:hAnsi="Arial" w:cs="Arial"/>
          <w:color w:val="auto"/>
          <w:sz w:val="20"/>
          <w:szCs w:val="20"/>
          <w:lang w:eastAsia="ar-SA" w:bidi="ar-SA"/>
        </w:rPr>
        <w:t>6.1.1.</w:t>
      </w:r>
      <w:r w:rsidR="00784886" w:rsidRPr="00D13042">
        <w:rPr>
          <w:rFonts w:ascii="Arial" w:hAnsi="Arial" w:cs="Arial"/>
          <w:color w:val="auto"/>
          <w:sz w:val="20"/>
          <w:szCs w:val="20"/>
          <w:lang w:eastAsia="ar-SA" w:bidi="ar-SA"/>
        </w:rPr>
        <w:tab/>
      </w:r>
      <w:r w:rsidRPr="00D13042">
        <w:rPr>
          <w:rFonts w:ascii="Arial" w:hAnsi="Arial" w:cs="Arial"/>
          <w:color w:val="auto"/>
          <w:sz w:val="20"/>
          <w:szCs w:val="20"/>
          <w:lang w:eastAsia="ar-SA" w:bidi="ar-SA"/>
        </w:rPr>
        <w:t xml:space="preserve">Ο ανάδοχος υποχρεούται να παραδώσει τα </w:t>
      </w:r>
      <w:r w:rsidR="00F945C1" w:rsidRPr="00D13042">
        <w:rPr>
          <w:rFonts w:ascii="Arial" w:hAnsi="Arial" w:cs="Arial"/>
          <w:color w:val="auto"/>
          <w:sz w:val="20"/>
          <w:szCs w:val="20"/>
          <w:lang w:eastAsia="ar-SA" w:bidi="ar-SA"/>
        </w:rPr>
        <w:t>αγαθά</w:t>
      </w:r>
      <w:r w:rsidR="00E96894" w:rsidRPr="00D13042">
        <w:rPr>
          <w:rFonts w:ascii="Arial" w:hAnsi="Arial" w:cs="Arial"/>
          <w:color w:val="auto"/>
          <w:sz w:val="20"/>
          <w:szCs w:val="20"/>
          <w:lang w:eastAsia="ar-SA" w:bidi="ar-SA"/>
        </w:rPr>
        <w:t xml:space="preserve"> </w:t>
      </w:r>
      <w:r w:rsidR="00E96894" w:rsidRPr="00D13042">
        <w:rPr>
          <w:rFonts w:ascii="Arial" w:hAnsi="Arial" w:cs="Arial"/>
          <w:color w:val="auto"/>
          <w:kern w:val="1"/>
          <w:sz w:val="20"/>
          <w:szCs w:val="20"/>
          <w:lang w:eastAsia="ar-SA"/>
        </w:rPr>
        <w:t xml:space="preserve">εντός </w:t>
      </w:r>
      <w:r w:rsidR="00CD0391">
        <w:rPr>
          <w:rFonts w:ascii="Arial" w:hAnsi="Arial" w:cs="Arial"/>
          <w:color w:val="auto"/>
          <w:kern w:val="1"/>
          <w:sz w:val="20"/>
          <w:szCs w:val="20"/>
          <w:lang w:eastAsia="ar-SA"/>
        </w:rPr>
        <w:t xml:space="preserve">τριάντα </w:t>
      </w:r>
      <w:r w:rsidR="005543D9" w:rsidRPr="00D13042">
        <w:rPr>
          <w:rFonts w:ascii="Arial" w:hAnsi="Arial" w:cs="Arial"/>
          <w:color w:val="auto"/>
          <w:kern w:val="1"/>
          <w:sz w:val="20"/>
          <w:szCs w:val="20"/>
          <w:lang w:eastAsia="ar-SA"/>
        </w:rPr>
        <w:t xml:space="preserve"> </w:t>
      </w:r>
      <w:r w:rsidR="00FF20F2" w:rsidRPr="00D13042">
        <w:rPr>
          <w:rFonts w:ascii="Arial" w:hAnsi="Arial" w:cs="Arial"/>
          <w:color w:val="auto"/>
          <w:kern w:val="1"/>
          <w:sz w:val="20"/>
          <w:szCs w:val="20"/>
          <w:lang w:eastAsia="ar-SA"/>
        </w:rPr>
        <w:t xml:space="preserve"> </w:t>
      </w:r>
      <w:r w:rsidR="00E96894" w:rsidRPr="00D13042">
        <w:rPr>
          <w:rFonts w:ascii="Arial" w:hAnsi="Arial" w:cs="Arial"/>
          <w:color w:val="auto"/>
          <w:kern w:val="1"/>
          <w:sz w:val="20"/>
          <w:szCs w:val="20"/>
          <w:lang w:eastAsia="ar-SA"/>
        </w:rPr>
        <w:t>(</w:t>
      </w:r>
      <w:r w:rsidR="00CD0391">
        <w:rPr>
          <w:rFonts w:ascii="Arial" w:hAnsi="Arial" w:cs="Arial"/>
          <w:color w:val="auto"/>
          <w:kern w:val="1"/>
          <w:sz w:val="20"/>
          <w:szCs w:val="20"/>
          <w:lang w:eastAsia="ar-SA"/>
        </w:rPr>
        <w:t>30</w:t>
      </w:r>
      <w:r w:rsidR="00E96894" w:rsidRPr="00D13042">
        <w:rPr>
          <w:rFonts w:ascii="Arial" w:hAnsi="Arial" w:cs="Arial"/>
          <w:color w:val="auto"/>
          <w:kern w:val="1"/>
          <w:sz w:val="20"/>
          <w:szCs w:val="20"/>
          <w:lang w:eastAsia="ar-SA"/>
        </w:rPr>
        <w:t xml:space="preserve">) </w:t>
      </w:r>
      <w:r w:rsidR="008819EC" w:rsidRPr="00D13042">
        <w:rPr>
          <w:rFonts w:ascii="Arial" w:hAnsi="Arial" w:cs="Arial"/>
          <w:color w:val="auto"/>
          <w:kern w:val="1"/>
          <w:sz w:val="20"/>
          <w:szCs w:val="20"/>
          <w:lang w:eastAsia="ar-SA"/>
        </w:rPr>
        <w:t xml:space="preserve">εργάσιμων </w:t>
      </w:r>
      <w:r w:rsidR="00E96894" w:rsidRPr="00D13042">
        <w:rPr>
          <w:rFonts w:ascii="Arial" w:hAnsi="Arial" w:cs="Arial"/>
          <w:color w:val="auto"/>
          <w:kern w:val="1"/>
          <w:sz w:val="20"/>
          <w:szCs w:val="20"/>
          <w:lang w:eastAsia="ar-SA"/>
        </w:rPr>
        <w:t>ημερών από τη</w:t>
      </w:r>
      <w:r w:rsidR="00963FF4" w:rsidRPr="00D13042">
        <w:rPr>
          <w:rFonts w:ascii="Arial" w:hAnsi="Arial" w:cs="Arial"/>
          <w:color w:val="auto"/>
          <w:kern w:val="1"/>
          <w:sz w:val="20"/>
          <w:szCs w:val="20"/>
          <w:lang w:eastAsia="ar-SA"/>
        </w:rPr>
        <w:t xml:space="preserve"> διαβίβαση της</w:t>
      </w:r>
      <w:r w:rsidR="00E96894" w:rsidRPr="00D13042">
        <w:rPr>
          <w:rFonts w:ascii="Arial" w:hAnsi="Arial" w:cs="Arial"/>
          <w:color w:val="auto"/>
          <w:kern w:val="1"/>
          <w:sz w:val="20"/>
          <w:szCs w:val="20"/>
          <w:lang w:eastAsia="ar-SA"/>
        </w:rPr>
        <w:t xml:space="preserve"> έγγραφης παραγγελίας</w:t>
      </w:r>
      <w:r w:rsidR="00963FF4" w:rsidRPr="00D13042">
        <w:rPr>
          <w:rFonts w:ascii="Arial" w:hAnsi="Arial" w:cs="Arial"/>
          <w:color w:val="auto"/>
          <w:kern w:val="1"/>
          <w:sz w:val="20"/>
          <w:szCs w:val="20"/>
          <w:lang w:eastAsia="ar-SA"/>
        </w:rPr>
        <w:t xml:space="preserve"> από το αρμόδιο τμήμα της Αναθέτουσας Αρχής.</w:t>
      </w:r>
    </w:p>
    <w:p w14:paraId="40DE41B1" w14:textId="117626EF" w:rsidR="00A72E12" w:rsidRPr="00D13042" w:rsidRDefault="003929DA" w:rsidP="00E96894">
      <w:pPr>
        <w:pStyle w:val="Standard"/>
        <w:widowControl/>
        <w:spacing w:before="120" w:after="120"/>
        <w:jc w:val="both"/>
        <w:textAlignment w:val="auto"/>
        <w:rPr>
          <w:rFonts w:ascii="Arial" w:hAnsi="Arial" w:cs="Arial"/>
          <w:sz w:val="20"/>
          <w:szCs w:val="20"/>
          <w:lang w:eastAsia="ar-SA" w:bidi="ar-SA"/>
        </w:rPr>
      </w:pPr>
      <w:r w:rsidRPr="00D13042">
        <w:rPr>
          <w:rFonts w:ascii="Arial" w:hAnsi="Arial" w:cs="Arial"/>
          <w:sz w:val="20"/>
          <w:szCs w:val="20"/>
          <w:lang w:eastAsia="ar-SA" w:bidi="ar-SA"/>
        </w:rPr>
        <w:t xml:space="preserve">Ο συμβατικός χρόνος παράδοσης των </w:t>
      </w:r>
      <w:r w:rsidR="00A51A17" w:rsidRPr="00D13042">
        <w:rPr>
          <w:rFonts w:ascii="Arial" w:hAnsi="Arial" w:cs="Arial"/>
          <w:sz w:val="20"/>
          <w:szCs w:val="20"/>
          <w:lang w:eastAsia="ar-SA" w:bidi="ar-SA"/>
        </w:rPr>
        <w:t>αγαθ</w:t>
      </w:r>
      <w:r w:rsidRPr="00D13042">
        <w:rPr>
          <w:rFonts w:ascii="Arial" w:hAnsi="Arial" w:cs="Arial"/>
          <w:sz w:val="20"/>
          <w:szCs w:val="20"/>
          <w:lang w:eastAsia="ar-SA" w:bidi="ar-SA"/>
        </w:rPr>
        <w:t xml:space="preserve">ών μπορεί να παρατείνεται, πριν από τη λήξη του αρχικού συμβατικού χρόνου παράδοσης, </w:t>
      </w:r>
      <w:r w:rsidR="00A72E12" w:rsidRPr="00D13042">
        <w:rPr>
          <w:rFonts w:ascii="Arial" w:hAnsi="Arial" w:cs="Arial"/>
          <w:sz w:val="20"/>
          <w:szCs w:val="20"/>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D13042">
        <w:rPr>
          <w:rFonts w:ascii="Arial" w:hAnsi="Arial" w:cs="Arial"/>
          <w:sz w:val="20"/>
          <w:szCs w:val="20"/>
          <w:lang w:eastAsia="ar-SA" w:bidi="ar-SA"/>
        </w:rPr>
        <w:t>,</w:t>
      </w:r>
      <w:r w:rsidR="00A72E12" w:rsidRPr="00D13042">
        <w:rPr>
          <w:rFonts w:ascii="Arial" w:hAnsi="Arial" w:cs="Arial"/>
          <w:sz w:val="20"/>
          <w:szCs w:val="20"/>
          <w:lang w:eastAsia="ar-SA" w:bidi="ar-SA"/>
        </w:rPr>
        <w:t xml:space="preserve"> είτε με πρωτοβουλία της αναθέτουσας αρχής και εφόσον συμφωνεί ο ανάδοχος</w:t>
      </w:r>
      <w:r w:rsidR="00F8081A" w:rsidRPr="00D13042">
        <w:rPr>
          <w:rFonts w:ascii="Arial" w:hAnsi="Arial" w:cs="Arial"/>
          <w:sz w:val="20"/>
          <w:szCs w:val="20"/>
          <w:lang w:eastAsia="ar-SA" w:bidi="ar-SA"/>
        </w:rPr>
        <w:t xml:space="preserve">, </w:t>
      </w:r>
      <w:r w:rsidR="00A72E12" w:rsidRPr="00D13042">
        <w:rPr>
          <w:rFonts w:ascii="Arial" w:hAnsi="Arial" w:cs="Arial"/>
          <w:sz w:val="20"/>
          <w:szCs w:val="20"/>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D13042">
        <w:rPr>
          <w:rFonts w:ascii="Arial" w:hAnsi="Arial" w:cs="Arial"/>
          <w:sz w:val="20"/>
          <w:szCs w:val="20"/>
          <w:lang w:eastAsia="ar-SA" w:bidi="ar-SA"/>
        </w:rPr>
        <w:t xml:space="preserve">.  </w:t>
      </w:r>
      <w:r w:rsidR="00A72E12" w:rsidRPr="00D13042">
        <w:rPr>
          <w:rFonts w:ascii="Arial" w:hAnsi="Arial" w:cs="Arial"/>
          <w:sz w:val="20"/>
          <w:szCs w:val="20"/>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p>
    <w:p w14:paraId="298B0C47" w14:textId="2656F99F" w:rsidR="003929DA" w:rsidRPr="00D13042" w:rsidRDefault="003929DA" w:rsidP="00E96894">
      <w:pPr>
        <w:pStyle w:val="Standard"/>
        <w:spacing w:before="120" w:after="120"/>
        <w:jc w:val="both"/>
        <w:rPr>
          <w:rFonts w:ascii="Arial" w:hAnsi="Arial" w:cs="Arial"/>
          <w:sz w:val="20"/>
          <w:szCs w:val="20"/>
          <w:lang w:eastAsia="ar-SA" w:bidi="ar-SA"/>
        </w:rPr>
      </w:pPr>
      <w:r w:rsidRPr="00D13042">
        <w:rPr>
          <w:rFonts w:ascii="Arial" w:hAnsi="Arial" w:cs="Arial"/>
          <w:sz w:val="20"/>
          <w:szCs w:val="20"/>
          <w:lang w:eastAsia="ar-SA" w:bidi="ar-SA"/>
        </w:rPr>
        <w:t>Στην περίπτωση παράτασης του συμβατικού χρόνου παράδοσης</w:t>
      </w:r>
      <w:r w:rsidR="00A72E12" w:rsidRPr="00D13042">
        <w:rPr>
          <w:rFonts w:ascii="Arial" w:hAnsi="Arial" w:cs="Arial"/>
          <w:sz w:val="20"/>
          <w:szCs w:val="20"/>
          <w:lang w:eastAsia="ar-SA" w:bidi="ar-SA"/>
        </w:rPr>
        <w:t xml:space="preserve"> έπειτα από αίτημα του αναδόχου</w:t>
      </w:r>
      <w:r w:rsidRPr="00D13042">
        <w:rPr>
          <w:rFonts w:ascii="Arial" w:hAnsi="Arial" w:cs="Arial"/>
          <w:sz w:val="20"/>
          <w:szCs w:val="20"/>
          <w:lang w:eastAsia="ar-SA" w:bidi="ar-SA"/>
        </w:rPr>
        <w:t xml:space="preserve">, </w:t>
      </w:r>
      <w:r w:rsidR="00A72E12" w:rsidRPr="00D13042">
        <w:rPr>
          <w:rFonts w:ascii="Arial" w:hAnsi="Arial" w:cs="Arial"/>
          <w:sz w:val="20"/>
          <w:szCs w:val="20"/>
          <w:lang w:eastAsia="ar-SA" w:bidi="ar-SA"/>
        </w:rPr>
        <w:t>ε</w:t>
      </w:r>
      <w:r w:rsidRPr="00D13042">
        <w:rPr>
          <w:rFonts w:ascii="Arial" w:hAnsi="Arial" w:cs="Arial"/>
          <w:sz w:val="20"/>
          <w:szCs w:val="20"/>
          <w:lang w:eastAsia="ar-SA" w:bidi="ar-SA"/>
        </w:rPr>
        <w:t xml:space="preserve">πιβάλλονται οι κυρώσεις που προβλέπονται στην παράγραφο </w:t>
      </w:r>
      <w:r w:rsidR="00FF3D30" w:rsidRPr="00D13042">
        <w:rPr>
          <w:rFonts w:ascii="Arial" w:hAnsi="Arial" w:cs="Arial"/>
          <w:sz w:val="20"/>
          <w:szCs w:val="20"/>
          <w:lang w:eastAsia="ar-SA" w:bidi="ar-SA"/>
        </w:rPr>
        <w:t xml:space="preserve">5.2.2 </w:t>
      </w:r>
      <w:r w:rsidRPr="00D13042">
        <w:rPr>
          <w:rFonts w:ascii="Arial" w:hAnsi="Arial" w:cs="Arial"/>
          <w:sz w:val="20"/>
          <w:szCs w:val="20"/>
          <w:lang w:eastAsia="ar-SA" w:bidi="ar-SA"/>
        </w:rPr>
        <w:t xml:space="preserve">της </w:t>
      </w:r>
      <w:r w:rsidR="000A44F1" w:rsidRPr="00D13042">
        <w:rPr>
          <w:rFonts w:ascii="Arial" w:hAnsi="Arial" w:cs="Arial"/>
          <w:sz w:val="20"/>
          <w:szCs w:val="20"/>
          <w:lang w:eastAsia="ar-SA" w:bidi="ar-SA"/>
        </w:rPr>
        <w:t>παρούσας</w:t>
      </w:r>
      <w:r w:rsidRPr="00D13042">
        <w:rPr>
          <w:rFonts w:ascii="Arial" w:hAnsi="Arial" w:cs="Arial"/>
          <w:sz w:val="20"/>
          <w:szCs w:val="20"/>
          <w:lang w:eastAsia="ar-SA" w:bidi="ar-SA"/>
        </w:rPr>
        <w:t>.</w:t>
      </w:r>
    </w:p>
    <w:p w14:paraId="5662C5A0" w14:textId="77777777" w:rsidR="003929DA" w:rsidRPr="00D13042" w:rsidRDefault="003929DA" w:rsidP="00E96894">
      <w:pPr>
        <w:pStyle w:val="Standard"/>
        <w:widowControl/>
        <w:spacing w:before="120" w:after="120"/>
        <w:jc w:val="both"/>
        <w:textAlignment w:val="auto"/>
        <w:rPr>
          <w:rFonts w:ascii="Arial" w:hAnsi="Arial" w:cs="Arial"/>
          <w:b/>
          <w:bCs/>
          <w:sz w:val="20"/>
          <w:szCs w:val="20"/>
          <w:lang w:eastAsia="ar-SA" w:bidi="ar-SA"/>
        </w:rPr>
      </w:pPr>
      <w:r w:rsidRPr="00D13042">
        <w:rPr>
          <w:rFonts w:ascii="Arial" w:hAnsi="Arial" w:cs="Arial"/>
          <w:sz w:val="20"/>
          <w:szCs w:val="20"/>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sidRPr="00D13042">
        <w:rPr>
          <w:rFonts w:ascii="Arial" w:hAnsi="Arial" w:cs="Arial"/>
          <w:sz w:val="20"/>
          <w:szCs w:val="20"/>
          <w:lang w:eastAsia="ar-SA" w:bidi="ar-SA"/>
        </w:rPr>
        <w:t>αγαθ</w:t>
      </w:r>
      <w:r w:rsidRPr="00D13042">
        <w:rPr>
          <w:rFonts w:ascii="Arial" w:hAnsi="Arial" w:cs="Arial"/>
          <w:sz w:val="20"/>
          <w:szCs w:val="20"/>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Pr="00D13042" w:rsidRDefault="003929DA" w:rsidP="00E96894">
      <w:pPr>
        <w:pStyle w:val="Standard"/>
        <w:widowControl/>
        <w:spacing w:before="120" w:after="120"/>
        <w:jc w:val="both"/>
        <w:textAlignment w:val="auto"/>
        <w:rPr>
          <w:rFonts w:ascii="Arial" w:hAnsi="Arial" w:cs="Arial"/>
          <w:b/>
          <w:bCs/>
          <w:sz w:val="20"/>
          <w:szCs w:val="20"/>
          <w:lang w:eastAsia="ar-SA" w:bidi="ar-SA"/>
        </w:rPr>
      </w:pPr>
      <w:r w:rsidRPr="00D13042">
        <w:rPr>
          <w:rFonts w:ascii="Arial" w:hAnsi="Arial" w:cs="Arial"/>
          <w:b/>
          <w:bCs/>
          <w:sz w:val="20"/>
          <w:szCs w:val="20"/>
          <w:lang w:eastAsia="ar-SA" w:bidi="ar-SA"/>
        </w:rPr>
        <w:t xml:space="preserve">6.1.2. </w:t>
      </w:r>
      <w:r w:rsidRPr="00D13042">
        <w:rPr>
          <w:rFonts w:ascii="Arial" w:hAnsi="Arial" w:cs="Arial"/>
          <w:sz w:val="20"/>
          <w:szCs w:val="20"/>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D13042">
        <w:rPr>
          <w:rFonts w:ascii="Arial" w:hAnsi="Arial" w:cs="Arial"/>
          <w:sz w:val="20"/>
          <w:szCs w:val="20"/>
          <w:lang w:eastAsia="ar-SA" w:bidi="ar-SA"/>
        </w:rPr>
        <w:t>αγαθ</w:t>
      </w:r>
      <w:r w:rsidRPr="00D13042">
        <w:rPr>
          <w:rFonts w:ascii="Arial" w:hAnsi="Arial" w:cs="Arial"/>
          <w:sz w:val="20"/>
          <w:szCs w:val="20"/>
          <w:lang w:eastAsia="ar-SA" w:bidi="ar-SA"/>
        </w:rPr>
        <w:t>ό, ο ανάδοχος κηρύσσεται έκπτωτος.</w:t>
      </w:r>
    </w:p>
    <w:p w14:paraId="56B40340" w14:textId="77777777" w:rsidR="00FF20F2" w:rsidRPr="00D13042" w:rsidRDefault="00FF20F2" w:rsidP="00FF20F2">
      <w:pPr>
        <w:pStyle w:val="Standard"/>
        <w:widowControl/>
        <w:spacing w:before="120" w:after="120"/>
        <w:jc w:val="both"/>
        <w:textAlignment w:val="auto"/>
        <w:rPr>
          <w:rFonts w:ascii="Arial" w:hAnsi="Arial" w:cs="Arial"/>
          <w:sz w:val="20"/>
          <w:szCs w:val="20"/>
          <w:lang w:eastAsia="ar-SA" w:bidi="ar-SA"/>
        </w:rPr>
      </w:pPr>
      <w:r w:rsidRPr="00D13042">
        <w:rPr>
          <w:rFonts w:ascii="Arial" w:hAnsi="Arial" w:cs="Arial"/>
          <w:b/>
          <w:bCs/>
          <w:sz w:val="20"/>
          <w:szCs w:val="20"/>
          <w:lang w:eastAsia="ar-SA" w:bidi="ar-SA"/>
        </w:rPr>
        <w:t>6.1.3.</w:t>
      </w:r>
      <w:r w:rsidRPr="00D13042">
        <w:rPr>
          <w:rFonts w:ascii="Arial" w:hAnsi="Arial" w:cs="Arial"/>
          <w:sz w:val="20"/>
          <w:szCs w:val="20"/>
          <w:lang w:eastAsia="ar-SA" w:bidi="ar-SA"/>
        </w:rPr>
        <w:t xml:space="preserve"> Ο ανάδοχος υποχρεούται να ειδοποιεί την υπηρεσία που εκτελεί την προμήθεια, την αποθήκη υποδοχής των αγαθών και την επιτροπή παραλαβής, για την ημερομηνία που προτίθεται να παραδώσει το αγαθό, τουλάχιστον πέντε (5) εργάσιμες ημέρες νωρίτερα.</w:t>
      </w:r>
    </w:p>
    <w:p w14:paraId="38A88BA2" w14:textId="77777777" w:rsidR="00FF20F2" w:rsidRDefault="00FF20F2" w:rsidP="00FF20F2">
      <w:pPr>
        <w:pStyle w:val="Standard"/>
        <w:widowControl/>
        <w:spacing w:before="120" w:after="120"/>
        <w:jc w:val="both"/>
        <w:textAlignment w:val="auto"/>
        <w:rPr>
          <w:rFonts w:ascii="Arial" w:hAnsi="Arial" w:cs="Arial"/>
          <w:sz w:val="20"/>
          <w:szCs w:val="20"/>
          <w:lang w:eastAsia="ar-SA" w:bidi="ar-SA"/>
        </w:rPr>
      </w:pPr>
      <w:r w:rsidRPr="00D13042">
        <w:rPr>
          <w:rFonts w:ascii="Arial" w:hAnsi="Arial" w:cs="Arial"/>
          <w:sz w:val="20"/>
          <w:szCs w:val="20"/>
          <w:lang w:eastAsia="ar-SA" w:bidi="ar-SA"/>
        </w:rPr>
        <w:t>Μετά από κάθε προσκόμιση αγαθού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αγαθό, η ποσότητα και ο αριθμός της σύμβασης σε εκτέλεση της οποίας προσκομίστηκε.</w:t>
      </w:r>
    </w:p>
    <w:p w14:paraId="7B717AA9" w14:textId="77777777" w:rsidR="00CD0391" w:rsidRPr="00D13042" w:rsidRDefault="00CD0391" w:rsidP="00FF20F2">
      <w:pPr>
        <w:pStyle w:val="Standard"/>
        <w:widowControl/>
        <w:spacing w:before="120" w:after="120"/>
        <w:jc w:val="both"/>
        <w:textAlignment w:val="auto"/>
        <w:rPr>
          <w:rFonts w:ascii="Arial" w:hAnsi="Arial" w:cs="Arial"/>
          <w:sz w:val="20"/>
          <w:szCs w:val="20"/>
        </w:rPr>
      </w:pPr>
    </w:p>
    <w:p w14:paraId="38178A6F" w14:textId="77777777" w:rsidR="003929DA" w:rsidRPr="00D13042" w:rsidRDefault="003929DA">
      <w:pPr>
        <w:pStyle w:val="2"/>
        <w:ind w:left="0" w:firstLine="0"/>
        <w:rPr>
          <w:rFonts w:ascii="Arial" w:hAnsi="Arial"/>
          <w:color w:val="auto"/>
          <w:sz w:val="20"/>
          <w:szCs w:val="20"/>
          <w:lang w:val="el-GR"/>
        </w:rPr>
      </w:pPr>
      <w:bookmarkStart w:id="82" w:name="_Toc220972890"/>
      <w:r w:rsidRPr="00D13042">
        <w:rPr>
          <w:rFonts w:ascii="Arial" w:hAnsi="Arial"/>
          <w:color w:val="auto"/>
          <w:sz w:val="20"/>
          <w:szCs w:val="20"/>
          <w:lang w:val="el-GR"/>
        </w:rPr>
        <w:t xml:space="preserve">6.2 </w:t>
      </w:r>
      <w:r w:rsidRPr="00D13042">
        <w:rPr>
          <w:rFonts w:ascii="Arial" w:hAnsi="Arial"/>
          <w:color w:val="auto"/>
          <w:sz w:val="20"/>
          <w:szCs w:val="20"/>
          <w:lang w:val="el-GR"/>
        </w:rPr>
        <w:tab/>
        <w:t xml:space="preserve">Παραλαβή </w:t>
      </w:r>
      <w:r w:rsidR="00A51A17" w:rsidRPr="00D13042">
        <w:rPr>
          <w:rFonts w:ascii="Arial" w:hAnsi="Arial"/>
          <w:color w:val="auto"/>
          <w:sz w:val="20"/>
          <w:szCs w:val="20"/>
          <w:lang w:val="el-GR"/>
        </w:rPr>
        <w:t>αγαθ</w:t>
      </w:r>
      <w:r w:rsidRPr="00D13042">
        <w:rPr>
          <w:rFonts w:ascii="Arial" w:hAnsi="Arial"/>
          <w:color w:val="auto"/>
          <w:sz w:val="20"/>
          <w:szCs w:val="20"/>
          <w:lang w:val="el-GR"/>
        </w:rPr>
        <w:t xml:space="preserve">ών - Χρόνος και τρόπος παραλαβής </w:t>
      </w:r>
      <w:r w:rsidR="00A51A17" w:rsidRPr="00D13042">
        <w:rPr>
          <w:rFonts w:ascii="Arial" w:hAnsi="Arial"/>
          <w:color w:val="auto"/>
          <w:sz w:val="20"/>
          <w:szCs w:val="20"/>
          <w:lang w:val="el-GR"/>
        </w:rPr>
        <w:t>αγαθ</w:t>
      </w:r>
      <w:r w:rsidRPr="00D13042">
        <w:rPr>
          <w:rFonts w:ascii="Arial" w:hAnsi="Arial"/>
          <w:color w:val="auto"/>
          <w:sz w:val="20"/>
          <w:szCs w:val="20"/>
          <w:lang w:val="el-GR"/>
        </w:rPr>
        <w:t>ών</w:t>
      </w:r>
      <w:bookmarkEnd w:id="82"/>
    </w:p>
    <w:p w14:paraId="0B4D39C8" w14:textId="7CC06301" w:rsidR="00E96894" w:rsidRPr="00D13042" w:rsidRDefault="003929DA">
      <w:pPr>
        <w:rPr>
          <w:rFonts w:ascii="Arial" w:hAnsi="Arial" w:cs="Arial"/>
          <w:sz w:val="20"/>
          <w:szCs w:val="20"/>
          <w:lang w:val="el-GR"/>
        </w:rPr>
      </w:pPr>
      <w:r w:rsidRPr="00D13042">
        <w:rPr>
          <w:rFonts w:ascii="Arial" w:hAnsi="Arial" w:cs="Arial"/>
          <w:b/>
          <w:sz w:val="20"/>
          <w:szCs w:val="20"/>
          <w:lang w:val="el-GR"/>
        </w:rPr>
        <w:t>6.2.1.</w:t>
      </w:r>
      <w:r w:rsidRPr="00D13042">
        <w:rPr>
          <w:rFonts w:ascii="Arial" w:hAnsi="Arial" w:cs="Arial"/>
          <w:sz w:val="20"/>
          <w:szCs w:val="20"/>
          <w:lang w:val="el-GR"/>
        </w:rPr>
        <w:t xml:space="preserve"> H παραλαβή των </w:t>
      </w:r>
      <w:r w:rsidR="00A51A17" w:rsidRPr="00D13042">
        <w:rPr>
          <w:rFonts w:ascii="Arial" w:hAnsi="Arial" w:cs="Arial"/>
          <w:sz w:val="20"/>
          <w:szCs w:val="20"/>
          <w:lang w:val="el-GR"/>
        </w:rPr>
        <w:t>αγαθ</w:t>
      </w:r>
      <w:r w:rsidRPr="00D13042">
        <w:rPr>
          <w:rFonts w:ascii="Arial" w:hAnsi="Arial" w:cs="Arial"/>
          <w:sz w:val="20"/>
          <w:szCs w:val="20"/>
          <w:lang w:val="el-GR"/>
        </w:rPr>
        <w:t xml:space="preserve">ών γίνεται από επιτροπές, πρωτοβάθμιες ή και δευτεροβάθμιες, που συγκροτούνται σύμφωνα με την παρ. 11 </w:t>
      </w:r>
      <w:r w:rsidR="00AD60A6" w:rsidRPr="00D13042">
        <w:rPr>
          <w:rFonts w:ascii="Arial" w:hAnsi="Arial" w:cs="Arial"/>
          <w:sz w:val="20"/>
          <w:szCs w:val="20"/>
          <w:lang w:val="el-GR"/>
        </w:rPr>
        <w:t>περ.</w:t>
      </w:r>
      <w:r w:rsidRPr="00D13042">
        <w:rPr>
          <w:rFonts w:ascii="Arial" w:hAnsi="Arial" w:cs="Arial"/>
          <w:sz w:val="20"/>
          <w:szCs w:val="20"/>
          <w:lang w:val="el-GR"/>
        </w:rPr>
        <w:t xml:space="preserve"> β του άρθρου 221 του </w:t>
      </w:r>
      <w:r w:rsidR="009B2C8B" w:rsidRPr="00D13042">
        <w:rPr>
          <w:rFonts w:ascii="Arial" w:hAnsi="Arial" w:cs="Arial"/>
          <w:sz w:val="20"/>
          <w:szCs w:val="20"/>
          <w:lang w:val="el-GR"/>
        </w:rPr>
        <w:t>ν</w:t>
      </w:r>
      <w:r w:rsidRPr="00D13042">
        <w:rPr>
          <w:rFonts w:ascii="Arial" w:hAnsi="Arial" w:cs="Arial"/>
          <w:sz w:val="20"/>
          <w:szCs w:val="20"/>
          <w:lang w:val="el-GR"/>
        </w:rPr>
        <w:t>.</w:t>
      </w:r>
      <w:r w:rsidR="009B2C8B" w:rsidRPr="00D13042">
        <w:rPr>
          <w:rFonts w:ascii="Arial" w:hAnsi="Arial" w:cs="Arial"/>
          <w:sz w:val="20"/>
          <w:szCs w:val="20"/>
          <w:lang w:val="el-GR"/>
        </w:rPr>
        <w:t xml:space="preserve"> </w:t>
      </w:r>
      <w:r w:rsidRPr="00D13042">
        <w:rPr>
          <w:rFonts w:ascii="Arial" w:hAnsi="Arial" w:cs="Arial"/>
          <w:sz w:val="20"/>
          <w:szCs w:val="20"/>
          <w:lang w:val="el-GR"/>
        </w:rPr>
        <w:t xml:space="preserve">4412/16 </w:t>
      </w:r>
      <w:r w:rsidR="009B2C8B" w:rsidRPr="00D13042">
        <w:rPr>
          <w:rFonts w:ascii="Arial" w:hAnsi="Arial" w:cs="Arial"/>
          <w:sz w:val="20"/>
          <w:szCs w:val="20"/>
          <w:lang w:val="el-GR"/>
        </w:rPr>
        <w:t xml:space="preserve">κατά τα </w:t>
      </w:r>
      <w:r w:rsidRPr="00D13042">
        <w:rPr>
          <w:rFonts w:ascii="Arial" w:hAnsi="Arial" w:cs="Arial"/>
          <w:sz w:val="20"/>
          <w:szCs w:val="20"/>
          <w:lang w:val="el-GR"/>
        </w:rPr>
        <w:t>οριζόμενα στο άρθρο 208 του ως άνω νόμου</w:t>
      </w:r>
      <w:r w:rsidR="00E96894" w:rsidRPr="00D13042">
        <w:rPr>
          <w:rFonts w:ascii="Arial" w:hAnsi="Arial" w:cs="Arial"/>
          <w:sz w:val="20"/>
          <w:szCs w:val="20"/>
          <w:lang w:val="el-GR"/>
        </w:rPr>
        <w:t>.</w:t>
      </w:r>
      <w:r w:rsidRPr="00D13042">
        <w:rPr>
          <w:rFonts w:ascii="Arial" w:hAnsi="Arial" w:cs="Arial"/>
          <w:sz w:val="20"/>
          <w:szCs w:val="20"/>
          <w:lang w:val="el-GR"/>
        </w:rPr>
        <w:t xml:space="preserve"> </w:t>
      </w:r>
    </w:p>
    <w:p w14:paraId="1A9DA6F7" w14:textId="77777777" w:rsidR="00E96894" w:rsidRPr="00D13042" w:rsidRDefault="003929DA" w:rsidP="00E96894">
      <w:pPr>
        <w:spacing w:before="120"/>
        <w:rPr>
          <w:rFonts w:ascii="Arial" w:hAnsi="Arial" w:cs="Arial"/>
          <w:sz w:val="20"/>
          <w:szCs w:val="20"/>
          <w:lang w:val="el-GR"/>
        </w:rPr>
      </w:pPr>
      <w:r w:rsidRPr="00D13042">
        <w:rPr>
          <w:rFonts w:ascii="Arial" w:hAnsi="Arial" w:cs="Arial"/>
          <w:sz w:val="20"/>
          <w:szCs w:val="20"/>
          <w:lang w:val="el-GR"/>
        </w:rPr>
        <w:t xml:space="preserve">Κατά την διαδικασία παραλαβής των </w:t>
      </w:r>
      <w:r w:rsidR="00A51A17" w:rsidRPr="00D13042">
        <w:rPr>
          <w:rFonts w:ascii="Arial" w:hAnsi="Arial" w:cs="Arial"/>
          <w:sz w:val="20"/>
          <w:szCs w:val="20"/>
          <w:lang w:val="el-GR"/>
        </w:rPr>
        <w:t>αγαθ</w:t>
      </w:r>
      <w:r w:rsidRPr="00D13042">
        <w:rPr>
          <w:rFonts w:ascii="Arial" w:hAnsi="Arial" w:cs="Arial"/>
          <w:sz w:val="20"/>
          <w:szCs w:val="20"/>
          <w:lang w:val="el-GR"/>
        </w:rPr>
        <w:t>ών διενεργείται ποσοτικός και ποιοτικός έλεγχος και εφόσον το επιθυμεί μπορεί να παραστεί και ο</w:t>
      </w:r>
      <w:r w:rsidR="00AD60A6" w:rsidRPr="00D13042">
        <w:rPr>
          <w:rFonts w:ascii="Arial" w:hAnsi="Arial" w:cs="Arial"/>
          <w:sz w:val="20"/>
          <w:szCs w:val="20"/>
          <w:lang w:val="el-GR"/>
        </w:rPr>
        <w:t xml:space="preserve"> προμηθευτής</w:t>
      </w:r>
      <w:r w:rsidRPr="00D13042">
        <w:rPr>
          <w:rFonts w:ascii="Arial" w:hAnsi="Arial" w:cs="Arial"/>
          <w:sz w:val="20"/>
          <w:szCs w:val="20"/>
          <w:lang w:val="el-GR"/>
        </w:rPr>
        <w:t xml:space="preserve">. Ο ποιοτικός έλεγχος των </w:t>
      </w:r>
      <w:r w:rsidR="00A51A17" w:rsidRPr="00D13042">
        <w:rPr>
          <w:rFonts w:ascii="Arial" w:hAnsi="Arial" w:cs="Arial"/>
          <w:sz w:val="20"/>
          <w:szCs w:val="20"/>
          <w:lang w:val="el-GR"/>
        </w:rPr>
        <w:t>αγαθ</w:t>
      </w:r>
      <w:r w:rsidRPr="00D13042">
        <w:rPr>
          <w:rFonts w:ascii="Arial" w:hAnsi="Arial" w:cs="Arial"/>
          <w:sz w:val="20"/>
          <w:szCs w:val="20"/>
          <w:lang w:val="el-GR"/>
        </w:rPr>
        <w:t>ών γίνεται με τον/τους ακόλουθο/ους τρόπο/ους:</w:t>
      </w:r>
      <w:r w:rsidR="00E96894" w:rsidRPr="00D13042">
        <w:rPr>
          <w:rFonts w:ascii="Arial" w:hAnsi="Arial" w:cs="Arial"/>
          <w:sz w:val="20"/>
          <w:szCs w:val="20"/>
          <w:lang w:val="el-GR"/>
        </w:rPr>
        <w:t xml:space="preserve"> α) </w:t>
      </w:r>
      <w:r w:rsidR="00E96894" w:rsidRPr="00D13042">
        <w:rPr>
          <w:rFonts w:ascii="Arial" w:eastAsia="SimSun" w:hAnsi="Arial" w:cs="Arial"/>
          <w:iCs/>
          <w:spacing w:val="5"/>
          <w:kern w:val="1"/>
          <w:sz w:val="20"/>
          <w:szCs w:val="20"/>
          <w:lang w:val="el-GR"/>
        </w:rPr>
        <w:t>μακροσκοπικός έλεγχος, β) χημική ή μηχανική εξέταση, γ) πρακτική δοκιμασία, δ) συνδυασμός των προηγουμένων.</w:t>
      </w:r>
    </w:p>
    <w:p w14:paraId="36D37FD4" w14:textId="77777777" w:rsidR="003929DA" w:rsidRPr="00D13042" w:rsidRDefault="003929DA">
      <w:pPr>
        <w:rPr>
          <w:rFonts w:ascii="Arial" w:hAnsi="Arial" w:cs="Arial"/>
          <w:sz w:val="20"/>
          <w:szCs w:val="20"/>
          <w:lang w:val="el-GR"/>
        </w:rPr>
      </w:pPr>
      <w:r w:rsidRPr="00D13042">
        <w:rPr>
          <w:rFonts w:ascii="Arial" w:hAnsi="Arial" w:cs="Arial"/>
          <w:sz w:val="20"/>
          <w:szCs w:val="20"/>
          <w:lang w:val="el-GR"/>
        </w:rPr>
        <w:t>Το κόστος της διενέργειας των ελέγχων βαρύνει τον ανάδοχο.</w:t>
      </w:r>
    </w:p>
    <w:p w14:paraId="6ADBAB60" w14:textId="78E443D8" w:rsidR="003929DA" w:rsidRPr="00D13042" w:rsidRDefault="003929DA" w:rsidP="00E96894">
      <w:pPr>
        <w:spacing w:before="120"/>
        <w:rPr>
          <w:rFonts w:ascii="Arial" w:hAnsi="Arial" w:cs="Arial"/>
          <w:sz w:val="20"/>
          <w:szCs w:val="20"/>
          <w:lang w:val="el-GR"/>
        </w:rPr>
      </w:pPr>
      <w:r w:rsidRPr="00D13042">
        <w:rPr>
          <w:rFonts w:ascii="Arial" w:hAnsi="Arial" w:cs="Arial"/>
          <w:sz w:val="20"/>
          <w:szCs w:val="20"/>
          <w:lang w:val="el-GR"/>
        </w:rPr>
        <w:t xml:space="preserve">Η επιτροπή παραλαβής, μετά τους προβλεπόμενους ελέγχους συντάσσει πρωτόκολλα (μακροσκοπικό </w:t>
      </w:r>
      <w:r w:rsidR="00E96894" w:rsidRPr="00D13042">
        <w:rPr>
          <w:rFonts w:ascii="Arial" w:hAnsi="Arial" w:cs="Arial"/>
          <w:sz w:val="20"/>
          <w:szCs w:val="20"/>
          <w:lang w:val="el-GR"/>
        </w:rPr>
        <w:t>-</w:t>
      </w:r>
      <w:r w:rsidRPr="00D13042">
        <w:rPr>
          <w:rFonts w:ascii="Arial" w:hAnsi="Arial" w:cs="Arial"/>
          <w:sz w:val="20"/>
          <w:szCs w:val="20"/>
          <w:lang w:val="el-GR"/>
        </w:rPr>
        <w:t xml:space="preserve"> οριστικό</w:t>
      </w:r>
      <w:r w:rsidR="00E96894" w:rsidRPr="00D13042">
        <w:rPr>
          <w:rFonts w:ascii="Arial" w:hAnsi="Arial" w:cs="Arial"/>
          <w:sz w:val="20"/>
          <w:szCs w:val="20"/>
          <w:lang w:val="el-GR"/>
        </w:rPr>
        <w:t xml:space="preserve"> </w:t>
      </w:r>
      <w:r w:rsidRPr="00D13042">
        <w:rPr>
          <w:rFonts w:ascii="Arial" w:hAnsi="Arial" w:cs="Arial"/>
          <w:sz w:val="20"/>
          <w:szCs w:val="20"/>
          <w:lang w:val="el-GR"/>
        </w:rPr>
        <w:t xml:space="preserve">- παραλαβής του </w:t>
      </w:r>
      <w:r w:rsidR="00A51A17" w:rsidRPr="00D13042">
        <w:rPr>
          <w:rFonts w:ascii="Arial" w:hAnsi="Arial" w:cs="Arial"/>
          <w:sz w:val="20"/>
          <w:szCs w:val="20"/>
          <w:lang w:val="el-GR"/>
        </w:rPr>
        <w:t>αγαθ</w:t>
      </w:r>
      <w:r w:rsidRPr="00D13042">
        <w:rPr>
          <w:rFonts w:ascii="Arial" w:hAnsi="Arial" w:cs="Arial"/>
          <w:sz w:val="20"/>
          <w:szCs w:val="20"/>
          <w:lang w:val="el-GR"/>
        </w:rPr>
        <w:t>ού με παρατηρήσεις</w:t>
      </w:r>
      <w:r w:rsidR="00E96894" w:rsidRPr="00D13042">
        <w:rPr>
          <w:rFonts w:ascii="Arial" w:hAnsi="Arial" w:cs="Arial"/>
          <w:sz w:val="20"/>
          <w:szCs w:val="20"/>
          <w:lang w:val="el-GR"/>
        </w:rPr>
        <w:t xml:space="preserve"> - </w:t>
      </w:r>
      <w:r w:rsidRPr="00D13042">
        <w:rPr>
          <w:rFonts w:ascii="Arial" w:hAnsi="Arial" w:cs="Arial"/>
          <w:sz w:val="20"/>
          <w:szCs w:val="20"/>
          <w:lang w:val="el-GR"/>
        </w:rPr>
        <w:t xml:space="preserve">απόρριψης των </w:t>
      </w:r>
      <w:r w:rsidR="00E96894" w:rsidRPr="00D13042">
        <w:rPr>
          <w:rFonts w:ascii="Arial" w:hAnsi="Arial" w:cs="Arial"/>
          <w:sz w:val="20"/>
          <w:szCs w:val="20"/>
          <w:lang w:val="el-GR"/>
        </w:rPr>
        <w:t>υλικών</w:t>
      </w:r>
      <w:r w:rsidRPr="00D13042">
        <w:rPr>
          <w:rFonts w:ascii="Arial" w:hAnsi="Arial" w:cs="Arial"/>
          <w:sz w:val="20"/>
          <w:szCs w:val="20"/>
          <w:lang w:val="el-GR"/>
        </w:rPr>
        <w:t>) σύμφωνα με την παρ.3 του άρθρου 208 του ν. 4412/16.</w:t>
      </w:r>
    </w:p>
    <w:p w14:paraId="084A6708" w14:textId="77777777" w:rsidR="003929DA" w:rsidRPr="00D13042" w:rsidRDefault="003929DA" w:rsidP="00E96894">
      <w:pPr>
        <w:spacing w:before="120"/>
        <w:rPr>
          <w:rFonts w:ascii="Arial" w:hAnsi="Arial" w:cs="Arial"/>
          <w:sz w:val="20"/>
          <w:szCs w:val="20"/>
          <w:lang w:val="el-GR"/>
        </w:rPr>
      </w:pPr>
      <w:r w:rsidRPr="00D13042">
        <w:rPr>
          <w:rFonts w:ascii="Arial" w:hAnsi="Arial" w:cs="Arial"/>
          <w:sz w:val="20"/>
          <w:szCs w:val="20"/>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Pr="00D13042" w:rsidRDefault="00A51A17" w:rsidP="00E96894">
      <w:pPr>
        <w:spacing w:before="120"/>
        <w:rPr>
          <w:rFonts w:ascii="Arial" w:hAnsi="Arial" w:cs="Arial"/>
          <w:sz w:val="20"/>
          <w:szCs w:val="20"/>
          <w:lang w:val="el-GR"/>
        </w:rPr>
      </w:pPr>
      <w:r w:rsidRPr="00D13042">
        <w:rPr>
          <w:rFonts w:ascii="Arial" w:hAnsi="Arial" w:cs="Arial"/>
          <w:sz w:val="20"/>
          <w:szCs w:val="20"/>
          <w:lang w:val="el-GR"/>
        </w:rPr>
        <w:t>Αγαθ</w:t>
      </w:r>
      <w:r w:rsidR="003929DA" w:rsidRPr="00D13042">
        <w:rPr>
          <w:rFonts w:ascii="Arial" w:hAnsi="Arial" w:cs="Arial"/>
          <w:sz w:val="20"/>
          <w:szCs w:val="20"/>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7760718F" w:rsidR="003929DA" w:rsidRPr="00D13042" w:rsidRDefault="003929DA" w:rsidP="00E96894">
      <w:pPr>
        <w:spacing w:before="120"/>
        <w:rPr>
          <w:rFonts w:ascii="Arial" w:hAnsi="Arial" w:cs="Arial"/>
          <w:sz w:val="20"/>
          <w:szCs w:val="20"/>
          <w:lang w:val="el-GR"/>
        </w:rPr>
      </w:pPr>
      <w:r w:rsidRPr="00D13042">
        <w:rPr>
          <w:rFonts w:ascii="Arial" w:hAnsi="Arial" w:cs="Arial"/>
          <w:sz w:val="20"/>
          <w:szCs w:val="20"/>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B716F1" w:rsidRPr="00D13042">
        <w:rPr>
          <w:rFonts w:ascii="Arial" w:hAnsi="Arial" w:cs="Arial"/>
          <w:sz w:val="20"/>
          <w:szCs w:val="20"/>
          <w:lang w:val="el-GR"/>
        </w:rPr>
        <w:t xml:space="preserve">’ </w:t>
      </w:r>
      <w:r w:rsidR="006060EE" w:rsidRPr="00D13042">
        <w:rPr>
          <w:rFonts w:ascii="Arial" w:hAnsi="Arial" w:cs="Arial"/>
          <w:sz w:val="20"/>
          <w:szCs w:val="20"/>
          <w:lang w:val="el-GR"/>
        </w:rPr>
        <w:t>έ</w:t>
      </w:r>
      <w:r w:rsidRPr="00D13042">
        <w:rPr>
          <w:rFonts w:ascii="Arial" w:hAnsi="Arial" w:cs="Arial"/>
          <w:sz w:val="20"/>
          <w:szCs w:val="20"/>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sidRPr="00D13042">
        <w:rPr>
          <w:rFonts w:ascii="Arial" w:hAnsi="Arial" w:cs="Arial"/>
          <w:sz w:val="20"/>
          <w:szCs w:val="20"/>
          <w:lang w:val="el-GR"/>
        </w:rPr>
        <w:t>ν</w:t>
      </w:r>
      <w:r w:rsidRPr="00D13042">
        <w:rPr>
          <w:rFonts w:ascii="Arial" w:hAnsi="Arial" w:cs="Arial"/>
          <w:sz w:val="20"/>
          <w:szCs w:val="20"/>
          <w:lang w:val="el-GR"/>
        </w:rPr>
        <w:t>.</w:t>
      </w:r>
      <w:r w:rsidR="009B2C8B" w:rsidRPr="00D13042">
        <w:rPr>
          <w:rFonts w:ascii="Arial" w:hAnsi="Arial" w:cs="Arial"/>
          <w:sz w:val="20"/>
          <w:szCs w:val="20"/>
          <w:lang w:val="el-GR"/>
        </w:rPr>
        <w:t xml:space="preserve"> </w:t>
      </w:r>
      <w:r w:rsidRPr="00D13042">
        <w:rPr>
          <w:rFonts w:ascii="Arial" w:hAnsi="Arial" w:cs="Arial"/>
          <w:sz w:val="20"/>
          <w:szCs w:val="20"/>
          <w:lang w:val="el-GR"/>
        </w:rPr>
        <w:t>4412/</w:t>
      </w:r>
      <w:r w:rsidR="009B2C8B" w:rsidRPr="00D13042">
        <w:rPr>
          <w:rFonts w:ascii="Arial" w:hAnsi="Arial" w:cs="Arial"/>
          <w:sz w:val="20"/>
          <w:szCs w:val="20"/>
          <w:lang w:val="el-GR"/>
        </w:rPr>
        <w:t>20</w:t>
      </w:r>
      <w:r w:rsidRPr="00D13042">
        <w:rPr>
          <w:rFonts w:ascii="Arial" w:hAnsi="Arial" w:cs="Arial"/>
          <w:sz w:val="20"/>
          <w:szCs w:val="20"/>
          <w:lang w:val="el-GR"/>
        </w:rPr>
        <w:t>16.</w:t>
      </w:r>
    </w:p>
    <w:p w14:paraId="11AD2094" w14:textId="77777777" w:rsidR="003929DA" w:rsidRPr="00D13042" w:rsidRDefault="003929DA" w:rsidP="00E96894">
      <w:pPr>
        <w:spacing w:before="120"/>
        <w:rPr>
          <w:rFonts w:ascii="Arial" w:hAnsi="Arial" w:cs="Arial"/>
          <w:sz w:val="20"/>
          <w:szCs w:val="20"/>
          <w:lang w:val="el-GR"/>
        </w:rPr>
      </w:pPr>
      <w:r w:rsidRPr="00D13042">
        <w:rPr>
          <w:rFonts w:ascii="Arial" w:hAnsi="Arial" w:cs="Arial"/>
          <w:sz w:val="20"/>
          <w:szCs w:val="20"/>
          <w:lang w:val="el-GR"/>
        </w:rPr>
        <w:t>Το αποτέλεσμα  της κατ’ έφεση εξέτασης είναι υποχρεωτικό και τελεσίδικο και για τα δύο μέρη.</w:t>
      </w:r>
    </w:p>
    <w:p w14:paraId="39C7793A" w14:textId="77777777" w:rsidR="003929DA" w:rsidRPr="00D13042" w:rsidRDefault="003929DA" w:rsidP="00E96894">
      <w:pPr>
        <w:spacing w:before="120"/>
        <w:rPr>
          <w:rFonts w:ascii="Arial" w:hAnsi="Arial" w:cs="Arial"/>
          <w:b/>
          <w:sz w:val="20"/>
          <w:szCs w:val="20"/>
          <w:lang w:val="el-GR"/>
        </w:rPr>
      </w:pPr>
      <w:r w:rsidRPr="00D13042">
        <w:rPr>
          <w:rFonts w:ascii="Arial" w:hAnsi="Arial" w:cs="Arial"/>
          <w:sz w:val="20"/>
          <w:szCs w:val="20"/>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48B0039E" w:rsidR="003929DA" w:rsidRPr="00D13042" w:rsidRDefault="003929DA" w:rsidP="007275B3">
      <w:pPr>
        <w:spacing w:before="120"/>
        <w:rPr>
          <w:rFonts w:ascii="Arial" w:hAnsi="Arial" w:cs="Arial"/>
          <w:i/>
          <w:iCs/>
          <w:color w:val="5B9BD5"/>
          <w:spacing w:val="5"/>
          <w:kern w:val="1"/>
          <w:sz w:val="20"/>
          <w:szCs w:val="20"/>
          <w:lang w:val="el-GR"/>
        </w:rPr>
      </w:pPr>
      <w:r w:rsidRPr="00D13042">
        <w:rPr>
          <w:rFonts w:ascii="Arial" w:hAnsi="Arial" w:cs="Arial"/>
          <w:b/>
          <w:sz w:val="20"/>
          <w:szCs w:val="20"/>
          <w:lang w:val="el-GR"/>
        </w:rPr>
        <w:t>6.2.2.</w:t>
      </w:r>
      <w:r w:rsidRPr="00D13042">
        <w:rPr>
          <w:rFonts w:ascii="Arial" w:hAnsi="Arial" w:cs="Arial"/>
          <w:sz w:val="20"/>
          <w:szCs w:val="20"/>
          <w:lang w:val="el-GR"/>
        </w:rPr>
        <w:t xml:space="preserve"> Η παραλαβή των </w:t>
      </w:r>
      <w:r w:rsidR="00A51A17" w:rsidRPr="00D13042">
        <w:rPr>
          <w:rFonts w:ascii="Arial" w:hAnsi="Arial" w:cs="Arial"/>
          <w:sz w:val="20"/>
          <w:szCs w:val="20"/>
          <w:lang w:val="el-GR"/>
        </w:rPr>
        <w:t>αγαθ</w:t>
      </w:r>
      <w:r w:rsidRPr="00D13042">
        <w:rPr>
          <w:rFonts w:ascii="Arial" w:hAnsi="Arial" w:cs="Arial"/>
          <w:sz w:val="20"/>
          <w:szCs w:val="20"/>
          <w:lang w:val="el-GR"/>
        </w:rPr>
        <w:t xml:space="preserve">ών και η έκδοση των σχετικών πρωτοκόλλων παραλαβής πραγματοποιείται </w:t>
      </w:r>
      <w:bookmarkStart w:id="83" w:name="_Hlk195892333"/>
      <w:r w:rsidR="007275B3" w:rsidRPr="00D13042">
        <w:rPr>
          <w:rFonts w:ascii="Arial" w:hAnsi="Arial" w:cs="Arial"/>
          <w:sz w:val="20"/>
          <w:szCs w:val="20"/>
          <w:lang w:val="el-GR"/>
        </w:rPr>
        <w:t xml:space="preserve">εντός τριάντα (30) ημερών από την ημερομηνία παράδοσης τους από τον ανάδοχο, για τις περιπτώσεις αποκλειστικά του </w:t>
      </w:r>
      <w:r w:rsidR="007275B3" w:rsidRPr="00D13042">
        <w:rPr>
          <w:rFonts w:ascii="Arial" w:hAnsi="Arial" w:cs="Arial"/>
          <w:sz w:val="20"/>
          <w:szCs w:val="20"/>
          <w:lang w:val="el-GR"/>
        </w:rPr>
        <w:lastRenderedPageBreak/>
        <w:t>μακροσκοπικού ελέγχου. Στις λοιπές περιπτώσεις ισχύουν τα αναφερόμενα στην παράγραφο 2 του άρθρου 209 του ν. 4412/2016.</w:t>
      </w:r>
    </w:p>
    <w:bookmarkEnd w:id="83"/>
    <w:p w14:paraId="47C295A5" w14:textId="77777777" w:rsidR="007275B3" w:rsidRPr="00D13042" w:rsidRDefault="007275B3" w:rsidP="007275B3">
      <w:pPr>
        <w:spacing w:before="120"/>
        <w:rPr>
          <w:rFonts w:ascii="Arial" w:hAnsi="Arial" w:cs="Arial"/>
          <w:sz w:val="20"/>
          <w:szCs w:val="20"/>
          <w:lang w:val="el-GR"/>
        </w:rPr>
      </w:pPr>
      <w:r w:rsidRPr="00D13042">
        <w:rPr>
          <w:rFonts w:ascii="Arial" w:hAnsi="Arial" w:cs="Arial"/>
          <w:sz w:val="20"/>
          <w:szCs w:val="20"/>
          <w:lang w:val="el-GR"/>
        </w:rPr>
        <w:t>Αν η παραλαβή των αγαθών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συντελέστηκε αυτοδίκαια, με κάθε επιφύλαξη των δικαιωμάτων του Δημοσίου και εκδίδεται προς τούτο σχετική απόφαση του αρμόδιου αποφαινόμενου οργάνου, με βάση μόνο το θεωρημένο από την υπηρεσία που παραλαμβάνει τα αγαθά αποδεικτικό προσκόμισης τούτων, σύμφωνα δε με την απόφαση αυτή η αποθήκη του φορέα εκδίδει δελτίο εισαγωγής του αγαθού και εγγραφής του στα βιβλία της, προκειμένου να πραγματοποιηθεί η πληρωμή του αναδόχου.</w:t>
      </w:r>
    </w:p>
    <w:p w14:paraId="62BABFD5" w14:textId="7BA328CD" w:rsidR="003929DA" w:rsidRDefault="003929DA">
      <w:pPr>
        <w:rPr>
          <w:rFonts w:ascii="Arial" w:hAnsi="Arial" w:cs="Arial"/>
          <w:sz w:val="20"/>
          <w:szCs w:val="20"/>
          <w:lang w:val="el-GR"/>
        </w:rPr>
      </w:pPr>
      <w:r w:rsidRPr="00D13042">
        <w:rPr>
          <w:rFonts w:ascii="Arial" w:hAnsi="Arial" w:cs="Arial"/>
          <w:sz w:val="20"/>
          <w:szCs w:val="20"/>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sidRPr="00D13042">
        <w:rPr>
          <w:rFonts w:ascii="Arial" w:hAnsi="Arial" w:cs="Arial"/>
          <w:sz w:val="20"/>
          <w:szCs w:val="20"/>
          <w:lang w:val="el-GR"/>
        </w:rPr>
        <w:t>όδι</w:t>
      </w:r>
      <w:r w:rsidRPr="00D13042">
        <w:rPr>
          <w:rFonts w:ascii="Arial" w:hAnsi="Arial" w:cs="Arial"/>
          <w:sz w:val="20"/>
          <w:szCs w:val="20"/>
          <w:lang w:val="el-GR"/>
        </w:rPr>
        <w:t>ου αποφαιν</w:t>
      </w:r>
      <w:r w:rsidR="007441C1" w:rsidRPr="00D13042">
        <w:rPr>
          <w:rFonts w:ascii="Arial" w:hAnsi="Arial" w:cs="Arial"/>
          <w:sz w:val="20"/>
          <w:szCs w:val="20"/>
          <w:lang w:val="el-GR"/>
        </w:rPr>
        <w:t>όμε</w:t>
      </w:r>
      <w:r w:rsidRPr="00D13042">
        <w:rPr>
          <w:rFonts w:ascii="Arial" w:hAnsi="Arial" w:cs="Arial"/>
          <w:sz w:val="20"/>
          <w:szCs w:val="20"/>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sidRPr="00D13042">
        <w:rPr>
          <w:rFonts w:ascii="Arial" w:hAnsi="Arial" w:cs="Arial"/>
          <w:sz w:val="20"/>
          <w:szCs w:val="20"/>
          <w:lang w:val="el-GR"/>
        </w:rPr>
        <w:t>όμε</w:t>
      </w:r>
      <w:r w:rsidRPr="00D13042">
        <w:rPr>
          <w:rFonts w:ascii="Arial" w:hAnsi="Arial" w:cs="Arial"/>
          <w:sz w:val="20"/>
          <w:szCs w:val="20"/>
          <w:lang w:val="el-GR"/>
        </w:rPr>
        <w:t>νων από τη σύμβαση ελέγχων και τη σύνταξη των σχετικών πρωτοκόλλων.</w:t>
      </w:r>
    </w:p>
    <w:p w14:paraId="5E2E5720" w14:textId="77777777" w:rsidR="00CD0391" w:rsidRPr="00D13042" w:rsidRDefault="00CD0391">
      <w:pPr>
        <w:rPr>
          <w:rFonts w:ascii="Arial" w:hAnsi="Arial" w:cs="Arial"/>
          <w:sz w:val="20"/>
          <w:szCs w:val="20"/>
          <w:lang w:val="el-GR"/>
        </w:rPr>
      </w:pPr>
    </w:p>
    <w:p w14:paraId="55A2A2B8" w14:textId="799242B8" w:rsidR="003929DA" w:rsidRPr="00D13042" w:rsidRDefault="003929DA">
      <w:pPr>
        <w:pStyle w:val="2"/>
        <w:rPr>
          <w:rFonts w:ascii="Arial" w:eastAsia="SimSun" w:hAnsi="Arial"/>
          <w:bCs/>
          <w:color w:val="auto"/>
          <w:sz w:val="20"/>
          <w:szCs w:val="20"/>
          <w:lang w:val="el-GR"/>
        </w:rPr>
      </w:pPr>
      <w:bookmarkStart w:id="84" w:name="_Toc220972891"/>
      <w:r w:rsidRPr="00D13042">
        <w:rPr>
          <w:rFonts w:ascii="Arial" w:hAnsi="Arial"/>
          <w:color w:val="auto"/>
          <w:sz w:val="20"/>
          <w:szCs w:val="20"/>
          <w:lang w:val="el-GR"/>
        </w:rPr>
        <w:t>6.</w:t>
      </w:r>
      <w:r w:rsidR="007275B3" w:rsidRPr="00D13042">
        <w:rPr>
          <w:rFonts w:ascii="Arial" w:hAnsi="Arial"/>
          <w:color w:val="auto"/>
          <w:sz w:val="20"/>
          <w:szCs w:val="20"/>
          <w:lang w:val="el-GR"/>
        </w:rPr>
        <w:t>3</w:t>
      </w:r>
      <w:r w:rsidRPr="00D13042">
        <w:rPr>
          <w:rFonts w:ascii="Arial" w:hAnsi="Arial"/>
          <w:color w:val="auto"/>
          <w:sz w:val="20"/>
          <w:szCs w:val="20"/>
          <w:lang w:val="el-GR"/>
        </w:rPr>
        <w:t xml:space="preserve"> </w:t>
      </w:r>
      <w:r w:rsidRPr="00D13042">
        <w:rPr>
          <w:rFonts w:ascii="Arial" w:hAnsi="Arial"/>
          <w:color w:val="auto"/>
          <w:sz w:val="20"/>
          <w:szCs w:val="20"/>
          <w:lang w:val="el-GR"/>
        </w:rPr>
        <w:tab/>
        <w:t xml:space="preserve">Απόρριψη συμβατικών </w:t>
      </w:r>
      <w:r w:rsidR="00A51A17" w:rsidRPr="00D13042">
        <w:rPr>
          <w:rFonts w:ascii="Arial" w:hAnsi="Arial"/>
          <w:color w:val="auto"/>
          <w:sz w:val="20"/>
          <w:szCs w:val="20"/>
          <w:lang w:val="el-GR"/>
        </w:rPr>
        <w:t>αγαθ</w:t>
      </w:r>
      <w:r w:rsidRPr="00D13042">
        <w:rPr>
          <w:rFonts w:ascii="Arial" w:hAnsi="Arial"/>
          <w:color w:val="auto"/>
          <w:sz w:val="20"/>
          <w:szCs w:val="20"/>
          <w:lang w:val="el-GR"/>
        </w:rPr>
        <w:t>ών – Αντικατάσταση</w:t>
      </w:r>
      <w:bookmarkEnd w:id="84"/>
    </w:p>
    <w:p w14:paraId="5B49500C" w14:textId="2803849B" w:rsidR="003929DA" w:rsidRPr="00D13042" w:rsidRDefault="003929DA">
      <w:pPr>
        <w:rPr>
          <w:rFonts w:ascii="Arial" w:eastAsia="SimSun" w:hAnsi="Arial" w:cs="Arial"/>
          <w:b/>
          <w:bCs/>
          <w:sz w:val="20"/>
          <w:szCs w:val="20"/>
          <w:lang w:val="el-GR"/>
        </w:rPr>
      </w:pPr>
      <w:r w:rsidRPr="00D13042">
        <w:rPr>
          <w:rFonts w:ascii="Arial" w:eastAsia="SimSun" w:hAnsi="Arial" w:cs="Arial"/>
          <w:b/>
          <w:bCs/>
          <w:sz w:val="20"/>
          <w:szCs w:val="20"/>
          <w:lang w:val="el-GR"/>
        </w:rPr>
        <w:t>6.4.1.</w:t>
      </w:r>
      <w:r w:rsidRPr="00D13042">
        <w:rPr>
          <w:rFonts w:ascii="Arial" w:eastAsia="SimSun" w:hAnsi="Arial" w:cs="Arial"/>
          <w:sz w:val="20"/>
          <w:szCs w:val="20"/>
          <w:lang w:val="el-GR"/>
        </w:rPr>
        <w:t xml:space="preserve"> Σε περίπτωση οριστικής απόρριψης ολόκληρης ή μέρους της συμβατικής ποσότητας των </w:t>
      </w:r>
      <w:r w:rsidR="00A51A17" w:rsidRPr="00D13042">
        <w:rPr>
          <w:rFonts w:ascii="Arial" w:eastAsia="SimSun" w:hAnsi="Arial" w:cs="Arial"/>
          <w:sz w:val="20"/>
          <w:szCs w:val="20"/>
          <w:lang w:val="el-GR"/>
        </w:rPr>
        <w:t>αγαθ</w:t>
      </w:r>
      <w:r w:rsidRPr="00D13042">
        <w:rPr>
          <w:rFonts w:ascii="Arial" w:eastAsia="SimSun" w:hAnsi="Arial" w:cs="Arial"/>
          <w:sz w:val="20"/>
          <w:szCs w:val="20"/>
          <w:lang w:val="el-GR"/>
        </w:rPr>
        <w:t>ών, με απόφαση του αποφαιν</w:t>
      </w:r>
      <w:r w:rsidR="007441C1" w:rsidRPr="00D13042">
        <w:rPr>
          <w:rFonts w:ascii="Arial" w:eastAsia="SimSun" w:hAnsi="Arial" w:cs="Arial"/>
          <w:sz w:val="20"/>
          <w:szCs w:val="20"/>
          <w:lang w:val="el-GR"/>
        </w:rPr>
        <w:t>όμε</w:t>
      </w:r>
      <w:r w:rsidRPr="00D13042">
        <w:rPr>
          <w:rFonts w:ascii="Arial" w:eastAsia="SimSun" w:hAnsi="Arial" w:cs="Arial"/>
          <w:sz w:val="20"/>
          <w:szCs w:val="20"/>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Pr="00D13042" w:rsidRDefault="003929DA">
      <w:pPr>
        <w:rPr>
          <w:rFonts w:ascii="Arial" w:eastAsia="SimSun" w:hAnsi="Arial" w:cs="Arial"/>
          <w:b/>
          <w:bCs/>
          <w:sz w:val="20"/>
          <w:szCs w:val="20"/>
          <w:lang w:val="el-GR"/>
        </w:rPr>
      </w:pPr>
      <w:r w:rsidRPr="00D13042">
        <w:rPr>
          <w:rFonts w:ascii="Arial" w:eastAsia="SimSun" w:hAnsi="Arial" w:cs="Arial"/>
          <w:b/>
          <w:bCs/>
          <w:sz w:val="20"/>
          <w:szCs w:val="20"/>
          <w:lang w:val="el-GR"/>
        </w:rPr>
        <w:t>6.4.2.</w:t>
      </w:r>
      <w:r w:rsidRPr="00D13042">
        <w:rPr>
          <w:rFonts w:ascii="Arial" w:eastAsia="SimSun" w:hAnsi="Arial" w:cs="Arial"/>
          <w:sz w:val="20"/>
          <w:szCs w:val="20"/>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D13042">
        <w:rPr>
          <w:rFonts w:ascii="Arial" w:eastAsia="SimSun" w:hAnsi="Arial" w:cs="Arial"/>
          <w:sz w:val="20"/>
          <w:szCs w:val="20"/>
          <w:lang w:val="el-GR"/>
        </w:rPr>
        <w:br/>
        <w:t xml:space="preserve">Αν ο ανάδοχος δεν αντικαταστήσει τα </w:t>
      </w:r>
      <w:r w:rsidR="00A51A17" w:rsidRPr="00D13042">
        <w:rPr>
          <w:rFonts w:ascii="Arial" w:eastAsia="SimSun" w:hAnsi="Arial" w:cs="Arial"/>
          <w:sz w:val="20"/>
          <w:szCs w:val="20"/>
          <w:lang w:val="el-GR"/>
        </w:rPr>
        <w:t>αγαθ</w:t>
      </w:r>
      <w:r w:rsidRPr="00D13042">
        <w:rPr>
          <w:rFonts w:ascii="Arial" w:eastAsia="SimSun" w:hAnsi="Arial" w:cs="Arial"/>
          <w:sz w:val="20"/>
          <w:szCs w:val="20"/>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Pr="00D13042" w:rsidRDefault="003929DA">
      <w:pPr>
        <w:rPr>
          <w:rFonts w:ascii="Arial" w:hAnsi="Arial" w:cs="Arial"/>
          <w:sz w:val="20"/>
          <w:szCs w:val="20"/>
          <w:lang w:val="el-GR"/>
        </w:rPr>
      </w:pPr>
      <w:r w:rsidRPr="00D13042">
        <w:rPr>
          <w:rFonts w:ascii="Arial" w:eastAsia="SimSun" w:hAnsi="Arial" w:cs="Arial"/>
          <w:b/>
          <w:bCs/>
          <w:sz w:val="20"/>
          <w:szCs w:val="20"/>
          <w:lang w:val="el-GR"/>
        </w:rPr>
        <w:t>6.4.3.</w:t>
      </w:r>
      <w:r w:rsidRPr="00D13042">
        <w:rPr>
          <w:rFonts w:ascii="Arial" w:eastAsia="SimSun" w:hAnsi="Arial" w:cs="Arial"/>
          <w:sz w:val="20"/>
          <w:szCs w:val="20"/>
          <w:lang w:val="el-GR"/>
        </w:rPr>
        <w:t xml:space="preserve"> Η επιστροφή των </w:t>
      </w:r>
      <w:r w:rsidR="00A51A17" w:rsidRPr="00D13042">
        <w:rPr>
          <w:rFonts w:ascii="Arial" w:eastAsia="SimSun" w:hAnsi="Arial" w:cs="Arial"/>
          <w:sz w:val="20"/>
          <w:szCs w:val="20"/>
          <w:lang w:val="el-GR"/>
        </w:rPr>
        <w:t>αγαθ</w:t>
      </w:r>
      <w:r w:rsidRPr="00D13042">
        <w:rPr>
          <w:rFonts w:ascii="Arial" w:eastAsia="SimSun" w:hAnsi="Arial" w:cs="Arial"/>
          <w:sz w:val="20"/>
          <w:szCs w:val="20"/>
          <w:lang w:val="el-GR"/>
        </w:rPr>
        <w:t>ών που απορρίφθηκαν γίνεται σύμφωνα με τα προβλεπόμενα στις παρ. 2 και 3  του άρθρου 213 του ν. 4412/2016.</w:t>
      </w:r>
    </w:p>
    <w:p w14:paraId="176792A0" w14:textId="3D614206" w:rsidR="003929DA" w:rsidRPr="00D13042" w:rsidRDefault="003929DA">
      <w:pPr>
        <w:pStyle w:val="2"/>
        <w:rPr>
          <w:rFonts w:ascii="Arial" w:hAnsi="Arial"/>
          <w:i/>
          <w:iCs/>
          <w:color w:val="auto"/>
          <w:spacing w:val="5"/>
          <w:kern w:val="1"/>
          <w:sz w:val="20"/>
          <w:szCs w:val="20"/>
          <w:lang w:val="el-GR"/>
        </w:rPr>
      </w:pPr>
      <w:bookmarkStart w:id="85" w:name="_Toc220972893"/>
      <w:r w:rsidRPr="00D13042">
        <w:rPr>
          <w:rFonts w:ascii="Arial" w:hAnsi="Arial"/>
          <w:color w:val="auto"/>
          <w:sz w:val="20"/>
          <w:szCs w:val="20"/>
          <w:lang w:val="el-GR"/>
        </w:rPr>
        <w:t>6.</w:t>
      </w:r>
      <w:r w:rsidR="007275B3" w:rsidRPr="00D13042">
        <w:rPr>
          <w:rFonts w:ascii="Arial" w:hAnsi="Arial"/>
          <w:color w:val="auto"/>
          <w:sz w:val="20"/>
          <w:szCs w:val="20"/>
          <w:lang w:val="el-GR"/>
        </w:rPr>
        <w:t>5</w:t>
      </w:r>
      <w:r w:rsidR="00C513BF" w:rsidRPr="00D13042">
        <w:rPr>
          <w:rFonts w:ascii="Arial" w:hAnsi="Arial"/>
          <w:color w:val="auto"/>
          <w:sz w:val="20"/>
          <w:szCs w:val="20"/>
          <w:lang w:val="el-GR"/>
        </w:rPr>
        <w:t xml:space="preserve"> </w:t>
      </w:r>
      <w:r w:rsidRPr="00D13042">
        <w:rPr>
          <w:rFonts w:ascii="Arial" w:hAnsi="Arial"/>
          <w:color w:val="auto"/>
          <w:sz w:val="20"/>
          <w:szCs w:val="20"/>
          <w:lang w:val="el-GR"/>
        </w:rPr>
        <w:tab/>
        <w:t>Αναπροσαρμογή τιμής</w:t>
      </w:r>
      <w:bookmarkEnd w:id="85"/>
      <w:r w:rsidRPr="00D13042">
        <w:rPr>
          <w:rFonts w:ascii="Arial" w:hAnsi="Arial"/>
          <w:color w:val="auto"/>
          <w:sz w:val="20"/>
          <w:szCs w:val="20"/>
          <w:lang w:val="el-GR"/>
        </w:rPr>
        <w:t xml:space="preserve"> </w:t>
      </w:r>
    </w:p>
    <w:p w14:paraId="52319389" w14:textId="5762D090" w:rsidR="002074F9" w:rsidRPr="00D13042" w:rsidRDefault="002074F9" w:rsidP="002074F9">
      <w:pPr>
        <w:rPr>
          <w:rFonts w:ascii="Arial" w:hAnsi="Arial" w:cs="Arial"/>
          <w:sz w:val="20"/>
          <w:szCs w:val="20"/>
          <w:lang w:val="el-GR"/>
        </w:rPr>
      </w:pPr>
      <w:r w:rsidRPr="00D13042">
        <w:rPr>
          <w:rFonts w:ascii="Arial" w:hAnsi="Arial" w:cs="Arial"/>
          <w:b/>
          <w:sz w:val="20"/>
          <w:szCs w:val="20"/>
          <w:lang w:val="el-GR"/>
        </w:rPr>
        <w:t>6.5.1</w:t>
      </w:r>
      <w:r w:rsidRPr="00D13042">
        <w:rPr>
          <w:rFonts w:ascii="Arial" w:hAnsi="Arial" w:cs="Arial"/>
          <w:sz w:val="20"/>
          <w:szCs w:val="20"/>
          <w:lang w:val="el-GR"/>
        </w:rPr>
        <w:t xml:space="preserve"> Προβλέπεται ρήτρα αναπροσαρμογής της τιμής, η οποία εφαρμόζεται μόνο αν, κατά τον χρόνο παράδοσης των αγαθών, συντρέχουν αθροιστικά οι εξής συνθήκες: </w:t>
      </w:r>
    </w:p>
    <w:p w14:paraId="52F5DF9C" w14:textId="77777777" w:rsidR="002074F9" w:rsidRPr="00D13042" w:rsidRDefault="002074F9" w:rsidP="002074F9">
      <w:pPr>
        <w:rPr>
          <w:rFonts w:ascii="Arial" w:hAnsi="Arial" w:cs="Arial"/>
          <w:sz w:val="20"/>
          <w:szCs w:val="20"/>
          <w:lang w:val="el-GR"/>
        </w:rPr>
      </w:pPr>
      <w:r w:rsidRPr="00D13042">
        <w:rPr>
          <w:rFonts w:ascii="Arial" w:hAnsi="Arial" w:cs="Arial"/>
          <w:sz w:val="20"/>
          <w:szCs w:val="20"/>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3D9052A4" w14:textId="77777777" w:rsidR="002074F9" w:rsidRPr="00D13042" w:rsidRDefault="002074F9" w:rsidP="002074F9">
      <w:pPr>
        <w:rPr>
          <w:rFonts w:ascii="Arial" w:hAnsi="Arial" w:cs="Arial"/>
          <w:sz w:val="20"/>
          <w:szCs w:val="20"/>
          <w:lang w:val="el-GR"/>
        </w:rPr>
      </w:pPr>
      <w:r w:rsidRPr="00D13042">
        <w:rPr>
          <w:rFonts w:ascii="Arial" w:hAnsi="Arial" w:cs="Arial"/>
          <w:sz w:val="20"/>
          <w:szCs w:val="20"/>
          <w:lang w:val="el-GR"/>
        </w:rPr>
        <w:t xml:space="preserve">β) ο δείκτης τιμών καταναλωτή (ΔΤΚ) είναι μικρότερος από μείον τρία τοις εκατό (-3%) και μεγαλύτερος από τρία τοις εκατό (3%), </w:t>
      </w:r>
    </w:p>
    <w:p w14:paraId="64BF37CA" w14:textId="77777777" w:rsidR="002074F9" w:rsidRPr="00D13042" w:rsidRDefault="002074F9" w:rsidP="002074F9">
      <w:pPr>
        <w:rPr>
          <w:rFonts w:ascii="Arial" w:hAnsi="Arial" w:cs="Arial"/>
          <w:sz w:val="20"/>
          <w:szCs w:val="20"/>
          <w:lang w:val="el-GR"/>
        </w:rPr>
      </w:pPr>
      <w:r w:rsidRPr="00D13042">
        <w:rPr>
          <w:rFonts w:ascii="Arial" w:hAnsi="Arial" w:cs="Arial"/>
          <w:sz w:val="20"/>
          <w:szCs w:val="20"/>
          <w:lang w:val="el-GR"/>
        </w:rPr>
        <w:t xml:space="preserve">γ) η αναθέτουσα αρχή διαθέτει τις απαραίτητες πιστώσεις για την εφαρμογή της αναπροσαρμογής της τιμής. </w:t>
      </w:r>
    </w:p>
    <w:p w14:paraId="16CC34E6" w14:textId="77777777" w:rsidR="002074F9" w:rsidRPr="00D13042" w:rsidRDefault="002074F9" w:rsidP="002074F9">
      <w:pPr>
        <w:rPr>
          <w:rFonts w:ascii="Arial" w:hAnsi="Arial" w:cs="Arial"/>
          <w:i/>
          <w:sz w:val="20"/>
          <w:szCs w:val="20"/>
          <w:lang w:val="el-GR"/>
        </w:rPr>
      </w:pPr>
      <w:r w:rsidRPr="00D13042">
        <w:rPr>
          <w:rFonts w:ascii="Arial" w:hAnsi="Arial" w:cs="Arial"/>
          <w:sz w:val="20"/>
          <w:szCs w:val="20"/>
          <w:lang w:val="el-GR"/>
        </w:rPr>
        <w:t>Σε περιπτώσεις τμηματικών παραδόσεων, η τιμή αναπροσαρμόζεται για τις ποσότητες που, σύμφωνα με τα έγγραφα της σύμβασης, προβλέπεται να παραδοθούν μετά την παρέλευση των δώδεκα (12) μηνών.</w:t>
      </w:r>
      <w:r w:rsidRPr="00D13042">
        <w:rPr>
          <w:rFonts w:ascii="Arial" w:hAnsi="Arial" w:cs="Arial"/>
          <w:i/>
          <w:sz w:val="20"/>
          <w:szCs w:val="20"/>
          <w:lang w:val="el-GR"/>
        </w:rPr>
        <w:t xml:space="preserve"> </w:t>
      </w:r>
    </w:p>
    <w:p w14:paraId="33162057" w14:textId="77777777" w:rsidR="002074F9" w:rsidRPr="00D13042" w:rsidRDefault="002074F9" w:rsidP="002074F9">
      <w:pPr>
        <w:rPr>
          <w:rFonts w:ascii="Arial" w:hAnsi="Arial" w:cs="Arial"/>
          <w:sz w:val="20"/>
          <w:szCs w:val="20"/>
          <w:lang w:val="el-GR"/>
        </w:rPr>
      </w:pPr>
      <w:r w:rsidRPr="00D13042">
        <w:rPr>
          <w:rFonts w:ascii="Arial" w:hAnsi="Arial" w:cs="Arial"/>
          <w:b/>
          <w:sz w:val="20"/>
          <w:szCs w:val="20"/>
          <w:lang w:val="el-GR"/>
        </w:rPr>
        <w:t xml:space="preserve">6.5.2 </w:t>
      </w:r>
      <w:r w:rsidRPr="00D13042">
        <w:rPr>
          <w:rFonts w:ascii="Arial" w:hAnsi="Arial" w:cs="Arial"/>
          <w:sz w:val="20"/>
          <w:szCs w:val="20"/>
          <w:lang w:val="el-GR"/>
        </w:rPr>
        <w:t xml:space="preserve"> Για την αναπροσαρμογή της τιμής εφαρμόζεται ο τύπος: </w:t>
      </w:r>
    </w:p>
    <w:p w14:paraId="72E379B3" w14:textId="77777777" w:rsidR="002074F9" w:rsidRPr="00D13042" w:rsidRDefault="002074F9" w:rsidP="002074F9">
      <w:pPr>
        <w:spacing w:line="300" w:lineRule="atLeast"/>
        <w:rPr>
          <w:rFonts w:ascii="Arial" w:hAnsi="Arial" w:cs="Arial"/>
          <w:color w:val="606060"/>
          <w:sz w:val="20"/>
          <w:szCs w:val="20"/>
          <w:shd w:val="clear" w:color="auto" w:fill="FFFFFF"/>
          <w:lang w:val="el-GR"/>
        </w:rPr>
      </w:pPr>
      <w:r w:rsidRPr="00D13042">
        <w:rPr>
          <w:rFonts w:ascii="Arial" w:hAnsi="Arial" w:cs="Arial"/>
          <w:color w:val="606060"/>
          <w:sz w:val="20"/>
          <w:szCs w:val="20"/>
          <w:shd w:val="clear" w:color="auto" w:fill="FFFFFF"/>
          <w:lang w:val="el-GR"/>
        </w:rPr>
        <w:t xml:space="preserve">Τ = Τ </w:t>
      </w:r>
      <w:r w:rsidRPr="00D13042">
        <w:rPr>
          <w:rFonts w:ascii="Arial" w:hAnsi="Arial" w:cs="Arial"/>
          <w:color w:val="606060"/>
          <w:sz w:val="20"/>
          <w:szCs w:val="20"/>
          <w:shd w:val="clear" w:color="auto" w:fill="FFFFFF"/>
          <w:vertAlign w:val="subscript"/>
          <w:lang w:val="el-GR"/>
        </w:rPr>
        <w:t>προσφοράς</w:t>
      </w:r>
      <w:r w:rsidRPr="00D13042">
        <w:rPr>
          <w:rFonts w:ascii="Arial" w:hAnsi="Arial" w:cs="Arial"/>
          <w:color w:val="606060"/>
          <w:sz w:val="20"/>
          <w:szCs w:val="20"/>
          <w:shd w:val="clear" w:color="auto" w:fill="FFFFFF"/>
        </w:rPr>
        <w:t> </w:t>
      </w:r>
      <w:r w:rsidRPr="00D13042">
        <w:rPr>
          <w:rFonts w:ascii="Arial" w:hAnsi="Arial" w:cs="Arial"/>
          <w:color w:val="606060"/>
          <w:sz w:val="20"/>
          <w:szCs w:val="20"/>
          <w:shd w:val="clear" w:color="auto" w:fill="FFFFFF"/>
          <w:lang w:val="el-GR"/>
        </w:rPr>
        <w:t>Χ (1+ΔΤΚ)</w:t>
      </w:r>
    </w:p>
    <w:p w14:paraId="1BC0CEE7" w14:textId="77777777" w:rsidR="002074F9" w:rsidRPr="00D13042" w:rsidRDefault="002074F9" w:rsidP="002074F9">
      <w:pPr>
        <w:spacing w:line="300" w:lineRule="atLeast"/>
        <w:rPr>
          <w:rFonts w:ascii="Arial" w:hAnsi="Arial" w:cs="Arial"/>
          <w:sz w:val="20"/>
          <w:szCs w:val="20"/>
          <w:lang w:val="el-GR"/>
        </w:rPr>
      </w:pPr>
      <w:r w:rsidRPr="00D13042">
        <w:rPr>
          <w:rFonts w:ascii="Arial" w:hAnsi="Arial" w:cs="Arial"/>
          <w:sz w:val="20"/>
          <w:szCs w:val="20"/>
          <w:lang w:val="el-GR"/>
        </w:rPr>
        <w:t xml:space="preserve">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  </w:t>
      </w:r>
    </w:p>
    <w:p w14:paraId="4ECE2598" w14:textId="77777777" w:rsidR="002074F9" w:rsidRPr="00D13042" w:rsidRDefault="002074F9" w:rsidP="002074F9">
      <w:pPr>
        <w:spacing w:line="300" w:lineRule="atLeast"/>
        <w:rPr>
          <w:rFonts w:ascii="Arial" w:hAnsi="Arial" w:cs="Arial"/>
          <w:sz w:val="20"/>
          <w:szCs w:val="20"/>
          <w:lang w:val="el-GR"/>
        </w:rPr>
      </w:pPr>
      <w:r w:rsidRPr="00D13042">
        <w:rPr>
          <w:rFonts w:ascii="Arial" w:hAnsi="Arial" w:cs="Arial"/>
          <w:sz w:val="20"/>
          <w:szCs w:val="20"/>
          <w:lang w:val="el-GR"/>
        </w:rPr>
        <w:t xml:space="preserve">Τ - προσφοράς: η τιμή της οικονομικής προσφοράς του οικονομικού φορέα στον οποίο ανατίθεται η σύμβαση και </w:t>
      </w:r>
    </w:p>
    <w:p w14:paraId="55852277" w14:textId="77777777" w:rsidR="002074F9" w:rsidRPr="00D13042" w:rsidRDefault="002074F9" w:rsidP="002074F9">
      <w:pPr>
        <w:spacing w:line="300" w:lineRule="atLeast"/>
        <w:rPr>
          <w:rFonts w:ascii="Arial" w:hAnsi="Arial" w:cs="Arial"/>
          <w:sz w:val="20"/>
          <w:szCs w:val="20"/>
          <w:lang w:val="el-GR"/>
        </w:rPr>
      </w:pPr>
      <w:r w:rsidRPr="00D13042">
        <w:rPr>
          <w:rFonts w:ascii="Arial" w:hAnsi="Arial" w:cs="Arial"/>
          <w:sz w:val="20"/>
          <w:szCs w:val="20"/>
          <w:lang w:val="el-GR"/>
        </w:rPr>
        <w:t xml:space="preserve">Τ: η αναπροσαρμοσμένη τιμή. </w:t>
      </w:r>
    </w:p>
    <w:p w14:paraId="6F881ECC" w14:textId="77777777" w:rsidR="002074F9" w:rsidRDefault="002074F9" w:rsidP="002074F9">
      <w:pPr>
        <w:spacing w:line="300" w:lineRule="atLeast"/>
        <w:rPr>
          <w:rFonts w:ascii="Arial" w:hAnsi="Arial" w:cs="Arial"/>
          <w:sz w:val="20"/>
          <w:szCs w:val="20"/>
          <w:lang w:val="el-GR"/>
        </w:rPr>
      </w:pPr>
      <w:r w:rsidRPr="00D13042">
        <w:rPr>
          <w:rFonts w:ascii="Arial" w:hAnsi="Arial" w:cs="Arial"/>
          <w:b/>
          <w:sz w:val="20"/>
          <w:szCs w:val="20"/>
          <w:lang w:val="el-GR"/>
        </w:rPr>
        <w:t>6.5.3</w:t>
      </w:r>
      <w:r w:rsidRPr="00D13042">
        <w:rPr>
          <w:rFonts w:ascii="Arial" w:hAnsi="Arial" w:cs="Arial"/>
          <w:sz w:val="20"/>
          <w:szCs w:val="20"/>
          <w:lang w:val="el-GR"/>
        </w:rPr>
        <w:t xml:space="preserve">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67ED668D" w14:textId="77777777" w:rsidR="00CD0391" w:rsidRPr="00D13042" w:rsidRDefault="00CD0391" w:rsidP="002074F9">
      <w:pPr>
        <w:spacing w:line="300" w:lineRule="atLeast"/>
        <w:rPr>
          <w:rFonts w:ascii="Arial" w:hAnsi="Arial" w:cs="Arial"/>
          <w:sz w:val="20"/>
          <w:szCs w:val="20"/>
          <w:lang w:val="el-GR"/>
        </w:rPr>
      </w:pPr>
    </w:p>
    <w:p w14:paraId="541263B5" w14:textId="77777777" w:rsidR="002074F9" w:rsidRPr="00D13042" w:rsidRDefault="002074F9" w:rsidP="0020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w:hAnsi="Arial" w:cs="Arial"/>
          <w:sz w:val="20"/>
          <w:szCs w:val="20"/>
          <w:lang w:val="el-GR"/>
        </w:rPr>
      </w:pPr>
      <w:r w:rsidRPr="00D13042">
        <w:rPr>
          <w:rFonts w:ascii="Arial" w:hAnsi="Arial" w:cs="Arial"/>
          <w:b/>
          <w:sz w:val="20"/>
          <w:szCs w:val="20"/>
          <w:lang w:val="el-GR"/>
        </w:rPr>
        <w:lastRenderedPageBreak/>
        <w:t>6.5.4</w:t>
      </w:r>
      <w:r w:rsidRPr="00D13042">
        <w:rPr>
          <w:rFonts w:ascii="Arial" w:hAnsi="Arial" w:cs="Arial"/>
          <w:sz w:val="20"/>
          <w:szCs w:val="20"/>
          <w:lang w:val="el-GR"/>
        </w:rPr>
        <w:t xml:space="preserve">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14:paraId="5FEC99A2" w14:textId="77777777" w:rsidR="004D7EFC" w:rsidRPr="00D13042" w:rsidRDefault="004D7EFC" w:rsidP="004D7EFC">
      <w:pPr>
        <w:rPr>
          <w:rFonts w:ascii="Arial" w:hAnsi="Arial" w:cs="Arial"/>
          <w:sz w:val="20"/>
          <w:szCs w:val="20"/>
          <w:lang w:val="el-GR"/>
        </w:rPr>
      </w:pPr>
    </w:p>
    <w:tbl>
      <w:tblPr>
        <w:tblStyle w:val="TableNormal2"/>
        <w:tblW w:w="0" w:type="auto"/>
        <w:tblInd w:w="1342" w:type="dxa"/>
        <w:tblLayout w:type="fixed"/>
        <w:tblLook w:val="01E0" w:firstRow="1" w:lastRow="1" w:firstColumn="1" w:lastColumn="1" w:noHBand="0" w:noVBand="0"/>
      </w:tblPr>
      <w:tblGrid>
        <w:gridCol w:w="4595"/>
        <w:gridCol w:w="3759"/>
      </w:tblGrid>
      <w:tr w:rsidR="004D7EFC" w:rsidRPr="00D13042" w14:paraId="7BC1CF83" w14:textId="77777777" w:rsidTr="00477417">
        <w:trPr>
          <w:trHeight w:val="244"/>
        </w:trPr>
        <w:tc>
          <w:tcPr>
            <w:tcW w:w="4595" w:type="dxa"/>
          </w:tcPr>
          <w:p w14:paraId="7B3D8BE8" w14:textId="77777777" w:rsidR="004D7EFC" w:rsidRPr="00D13042" w:rsidRDefault="004D7EFC" w:rsidP="004D7EFC">
            <w:pPr>
              <w:suppressAutoHyphens w:val="0"/>
              <w:spacing w:after="0"/>
              <w:jc w:val="left"/>
              <w:rPr>
                <w:rFonts w:ascii="Arial" w:hAnsi="Arial" w:cs="Arial"/>
                <w:sz w:val="20"/>
                <w:szCs w:val="20"/>
                <w:lang w:val="el-GR" w:eastAsia="en-US"/>
              </w:rPr>
            </w:pPr>
          </w:p>
        </w:tc>
        <w:tc>
          <w:tcPr>
            <w:tcW w:w="3759" w:type="dxa"/>
          </w:tcPr>
          <w:p w14:paraId="032D4BCE" w14:textId="31E9D044" w:rsidR="004D7EFC" w:rsidRPr="00D13042" w:rsidRDefault="004D7EFC" w:rsidP="004D7EFC">
            <w:pPr>
              <w:suppressAutoHyphens w:val="0"/>
              <w:spacing w:after="0" w:line="225" w:lineRule="exact"/>
              <w:jc w:val="left"/>
              <w:rPr>
                <w:rFonts w:ascii="Arial" w:hAnsi="Arial" w:cs="Arial"/>
                <w:b/>
                <w:bCs/>
                <w:sz w:val="20"/>
                <w:szCs w:val="20"/>
                <w:lang w:val="el-GR" w:eastAsia="en-US"/>
              </w:rPr>
            </w:pPr>
            <w:r w:rsidRPr="00D13042">
              <w:rPr>
                <w:rFonts w:ascii="Arial" w:hAnsi="Arial" w:cs="Arial"/>
                <w:b/>
                <w:bCs/>
                <w:sz w:val="20"/>
                <w:szCs w:val="20"/>
                <w:lang w:val="el-GR" w:eastAsia="en-US"/>
              </w:rPr>
              <w:t xml:space="preserve">            Ο </w:t>
            </w:r>
            <w:r w:rsidRPr="00D13042">
              <w:rPr>
                <w:rFonts w:ascii="Arial" w:hAnsi="Arial" w:cs="Arial"/>
                <w:b/>
                <w:bCs/>
                <w:spacing w:val="-2"/>
                <w:sz w:val="20"/>
                <w:szCs w:val="20"/>
                <w:lang w:val="el-GR" w:eastAsia="en-US"/>
              </w:rPr>
              <w:t>ΔΙΟΙΚΗΤΗΣ</w:t>
            </w:r>
          </w:p>
        </w:tc>
      </w:tr>
      <w:tr w:rsidR="004D7EFC" w:rsidRPr="00D13042" w14:paraId="081BB4C5" w14:textId="77777777" w:rsidTr="00477417">
        <w:trPr>
          <w:trHeight w:val="268"/>
        </w:trPr>
        <w:tc>
          <w:tcPr>
            <w:tcW w:w="4595" w:type="dxa"/>
          </w:tcPr>
          <w:p w14:paraId="5542BED7" w14:textId="77777777" w:rsidR="004D7EFC" w:rsidRPr="00D13042" w:rsidRDefault="004D7EFC" w:rsidP="004D7EFC">
            <w:pPr>
              <w:suppressAutoHyphens w:val="0"/>
              <w:spacing w:after="0" w:line="249" w:lineRule="exact"/>
              <w:ind w:left="50"/>
              <w:jc w:val="left"/>
              <w:rPr>
                <w:rFonts w:ascii="Arial" w:hAnsi="Arial" w:cs="Arial"/>
                <w:sz w:val="20"/>
                <w:szCs w:val="20"/>
                <w:lang w:val="el-GR" w:eastAsia="en-US"/>
              </w:rPr>
            </w:pPr>
          </w:p>
        </w:tc>
        <w:tc>
          <w:tcPr>
            <w:tcW w:w="3759" w:type="dxa"/>
          </w:tcPr>
          <w:p w14:paraId="7CA01E63" w14:textId="77777777" w:rsidR="004D7EFC" w:rsidRPr="00D13042" w:rsidRDefault="004D7EFC" w:rsidP="004D7EFC">
            <w:pPr>
              <w:suppressAutoHyphens w:val="0"/>
              <w:spacing w:after="0"/>
              <w:jc w:val="left"/>
              <w:rPr>
                <w:rFonts w:ascii="Arial" w:hAnsi="Arial" w:cs="Arial"/>
                <w:b/>
                <w:bCs/>
                <w:sz w:val="20"/>
                <w:szCs w:val="20"/>
                <w:lang w:val="el-GR" w:eastAsia="en-US"/>
              </w:rPr>
            </w:pPr>
          </w:p>
          <w:p w14:paraId="25BAA577" w14:textId="77777777" w:rsidR="004D7EFC" w:rsidRPr="00D13042" w:rsidRDefault="004D7EFC" w:rsidP="004D7EFC">
            <w:pPr>
              <w:suppressAutoHyphens w:val="0"/>
              <w:spacing w:after="0"/>
              <w:jc w:val="left"/>
              <w:rPr>
                <w:rFonts w:ascii="Arial" w:hAnsi="Arial" w:cs="Arial"/>
                <w:b/>
                <w:bCs/>
                <w:sz w:val="20"/>
                <w:szCs w:val="20"/>
                <w:lang w:val="el-GR" w:eastAsia="en-US"/>
              </w:rPr>
            </w:pPr>
          </w:p>
          <w:p w14:paraId="046A967C" w14:textId="77777777" w:rsidR="004D7EFC" w:rsidRPr="00D13042" w:rsidRDefault="004D7EFC" w:rsidP="004D7EFC">
            <w:pPr>
              <w:suppressAutoHyphens w:val="0"/>
              <w:spacing w:after="0"/>
              <w:jc w:val="left"/>
              <w:rPr>
                <w:rFonts w:ascii="Arial" w:hAnsi="Arial" w:cs="Arial"/>
                <w:b/>
                <w:bCs/>
                <w:sz w:val="20"/>
                <w:szCs w:val="20"/>
                <w:lang w:val="el-GR" w:eastAsia="en-US"/>
              </w:rPr>
            </w:pPr>
          </w:p>
        </w:tc>
      </w:tr>
      <w:tr w:rsidR="004D7EFC" w:rsidRPr="00D13042" w14:paraId="0C9C8C2A" w14:textId="77777777" w:rsidTr="00477417">
        <w:trPr>
          <w:trHeight w:val="244"/>
        </w:trPr>
        <w:tc>
          <w:tcPr>
            <w:tcW w:w="4595" w:type="dxa"/>
          </w:tcPr>
          <w:p w14:paraId="29F29301" w14:textId="77777777" w:rsidR="004D7EFC" w:rsidRPr="00D13042" w:rsidRDefault="004D7EFC" w:rsidP="004D7EFC">
            <w:pPr>
              <w:suppressAutoHyphens w:val="0"/>
              <w:spacing w:after="0" w:line="225" w:lineRule="exact"/>
              <w:ind w:left="50"/>
              <w:jc w:val="left"/>
              <w:rPr>
                <w:rFonts w:ascii="Arial" w:hAnsi="Arial" w:cs="Arial"/>
                <w:sz w:val="20"/>
                <w:szCs w:val="20"/>
                <w:lang w:val="el-GR" w:eastAsia="en-US"/>
              </w:rPr>
            </w:pPr>
          </w:p>
        </w:tc>
        <w:tc>
          <w:tcPr>
            <w:tcW w:w="3759" w:type="dxa"/>
          </w:tcPr>
          <w:p w14:paraId="59FE51FF" w14:textId="0A6D3976" w:rsidR="004D7EFC" w:rsidRPr="00D13042" w:rsidRDefault="004D7EFC" w:rsidP="004D7EFC">
            <w:pPr>
              <w:suppressAutoHyphens w:val="0"/>
              <w:spacing w:after="0" w:line="225" w:lineRule="exact"/>
              <w:ind w:right="4"/>
              <w:jc w:val="left"/>
              <w:rPr>
                <w:rFonts w:ascii="Arial" w:hAnsi="Arial" w:cs="Arial"/>
                <w:b/>
                <w:bCs/>
                <w:sz w:val="20"/>
                <w:szCs w:val="20"/>
                <w:lang w:val="el-GR" w:eastAsia="en-US"/>
              </w:rPr>
            </w:pPr>
            <w:r w:rsidRPr="00D13042">
              <w:rPr>
                <w:rFonts w:ascii="Arial" w:hAnsi="Arial" w:cs="Arial"/>
                <w:b/>
                <w:bCs/>
                <w:sz w:val="20"/>
                <w:szCs w:val="20"/>
                <w:lang w:val="el-GR" w:eastAsia="en-US"/>
              </w:rPr>
              <w:t xml:space="preserve">  ΚΟΥΤΣΑΝΤΩΝΗΣ ΑΛΕΞΑΝΔΡΟΣ </w:t>
            </w:r>
          </w:p>
        </w:tc>
      </w:tr>
    </w:tbl>
    <w:p w14:paraId="6CB9E9A4" w14:textId="77777777" w:rsidR="004D7EFC" w:rsidRPr="00D13042" w:rsidRDefault="004D7EFC" w:rsidP="004D7EFC">
      <w:pPr>
        <w:widowControl w:val="0"/>
        <w:suppressAutoHyphens w:val="0"/>
        <w:autoSpaceDE w:val="0"/>
        <w:autoSpaceDN w:val="0"/>
        <w:spacing w:after="0"/>
        <w:jc w:val="left"/>
        <w:rPr>
          <w:rFonts w:ascii="Arial" w:eastAsia="Calibri" w:hAnsi="Arial" w:cs="Arial"/>
          <w:sz w:val="20"/>
          <w:szCs w:val="20"/>
          <w:lang w:val="el-GR" w:eastAsia="en-US"/>
        </w:rPr>
      </w:pPr>
    </w:p>
    <w:p w14:paraId="1F9E7328" w14:textId="77777777" w:rsidR="004D7EFC" w:rsidRPr="00D13042" w:rsidRDefault="004D7EFC" w:rsidP="004D7EFC">
      <w:pPr>
        <w:rPr>
          <w:rFonts w:ascii="Arial" w:hAnsi="Arial" w:cs="Arial"/>
          <w:sz w:val="20"/>
          <w:szCs w:val="20"/>
          <w:lang w:val="el-GR"/>
        </w:rPr>
      </w:pPr>
    </w:p>
    <w:p w14:paraId="6C78E689" w14:textId="77777777" w:rsidR="003929DA" w:rsidRPr="00D13042" w:rsidRDefault="003929DA">
      <w:pPr>
        <w:pStyle w:val="1"/>
        <w:spacing w:before="57" w:after="57"/>
        <w:rPr>
          <w:rFonts w:ascii="Arial" w:hAnsi="Arial"/>
          <w:color w:val="auto"/>
          <w:sz w:val="20"/>
          <w:szCs w:val="20"/>
          <w:lang w:val="el-GR"/>
        </w:rPr>
      </w:pPr>
      <w:bookmarkStart w:id="86" w:name="_Toc220972896"/>
      <w:r w:rsidRPr="00D13042">
        <w:rPr>
          <w:rFonts w:ascii="Arial" w:hAnsi="Arial"/>
          <w:color w:val="auto"/>
          <w:sz w:val="20"/>
          <w:szCs w:val="20"/>
          <w:lang w:val="el-GR"/>
        </w:rPr>
        <w:lastRenderedPageBreak/>
        <w:t>ΠΑΡΑΡΤΗΜΑΤΑ</w:t>
      </w:r>
      <w:bookmarkEnd w:id="86"/>
    </w:p>
    <w:p w14:paraId="7589B59F" w14:textId="34FFA0C9" w:rsidR="003929DA" w:rsidRPr="00D13042" w:rsidRDefault="003929DA">
      <w:pPr>
        <w:pStyle w:val="2"/>
        <w:tabs>
          <w:tab w:val="clear" w:pos="567"/>
          <w:tab w:val="left" w:pos="0"/>
        </w:tabs>
        <w:spacing w:before="57" w:after="57"/>
        <w:ind w:left="0" w:firstLine="0"/>
        <w:rPr>
          <w:rFonts w:ascii="Arial" w:eastAsia="SimSun" w:hAnsi="Arial"/>
          <w:i/>
          <w:iCs/>
          <w:color w:val="auto"/>
          <w:sz w:val="20"/>
          <w:szCs w:val="20"/>
          <w:lang w:val="el-GR"/>
        </w:rPr>
      </w:pPr>
      <w:bookmarkStart w:id="87" w:name="_Toc220972897"/>
      <w:r w:rsidRPr="00D13042">
        <w:rPr>
          <w:rFonts w:ascii="Arial" w:hAnsi="Arial"/>
          <w:color w:val="auto"/>
          <w:sz w:val="20"/>
          <w:szCs w:val="20"/>
          <w:lang w:val="el-GR"/>
        </w:rPr>
        <w:t>ΠΑΡΑΡΤΗΜΑ Ι – Αναλυτική Περιγραφή Φυσικού και Οικονομικού Αντικειμένου της Σύμβασης</w:t>
      </w:r>
      <w:bookmarkEnd w:id="87"/>
      <w:r w:rsidRPr="00D13042">
        <w:rPr>
          <w:rFonts w:ascii="Arial" w:hAnsi="Arial"/>
          <w:color w:val="auto"/>
          <w:sz w:val="20"/>
          <w:szCs w:val="20"/>
          <w:lang w:val="el-GR"/>
        </w:rPr>
        <w:t xml:space="preserve"> </w:t>
      </w:r>
    </w:p>
    <w:p w14:paraId="5B4F69FA" w14:textId="77777777" w:rsidR="003929DA" w:rsidRPr="00D13042" w:rsidRDefault="003929DA">
      <w:pPr>
        <w:pStyle w:val="normalwithoutspacing"/>
        <w:spacing w:before="57" w:after="57"/>
        <w:rPr>
          <w:rFonts w:ascii="Arial" w:eastAsia="SimSun" w:hAnsi="Arial" w:cs="Arial"/>
          <w:sz w:val="20"/>
          <w:szCs w:val="20"/>
        </w:rPr>
      </w:pPr>
      <w:r w:rsidRPr="00D13042">
        <w:rPr>
          <w:rFonts w:ascii="Arial" w:hAnsi="Arial" w:cs="Arial"/>
          <w:b/>
          <w:sz w:val="20"/>
          <w:szCs w:val="20"/>
        </w:rPr>
        <w:t>ΜΕΡΟΣ Α - ΠΕΡΙΓΡΑΦΗ ΦΥΣΙΚΟΥ ΑΝΤΙΚΕΙΜΕΝΟΥ ΤΗΣ ΣΥΜΒΑΣΗΣ</w:t>
      </w:r>
    </w:p>
    <w:p w14:paraId="3248206E" w14:textId="5E2AA130" w:rsidR="004D7EFC" w:rsidRPr="00D13042" w:rsidRDefault="004D7EFC" w:rsidP="006112ED">
      <w:pPr>
        <w:suppressAutoHyphens w:val="0"/>
        <w:autoSpaceDE w:val="0"/>
        <w:spacing w:before="120"/>
        <w:rPr>
          <w:rFonts w:ascii="Arial" w:eastAsia="SimSun" w:hAnsi="Arial" w:cs="Arial"/>
          <w:sz w:val="20"/>
          <w:szCs w:val="20"/>
          <w:lang w:val="el-GR" w:eastAsia="zh-CN"/>
        </w:rPr>
      </w:pPr>
      <w:r w:rsidRPr="00D13042">
        <w:rPr>
          <w:rFonts w:ascii="Arial" w:eastAsia="SimSun" w:hAnsi="Arial" w:cs="Arial"/>
          <w:sz w:val="20"/>
          <w:szCs w:val="20"/>
          <w:lang w:val="el-GR" w:eastAsia="zh-CN"/>
        </w:rPr>
        <w:t xml:space="preserve">Αντικείμενο της σύμβασης είναι η  προμήθεια </w:t>
      </w:r>
      <w:bookmarkStart w:id="88" w:name="_Hlk221702731"/>
      <w:r w:rsidR="00111F24" w:rsidRPr="00D13042">
        <w:rPr>
          <w:rFonts w:ascii="Arial" w:eastAsia="SimSun" w:hAnsi="Arial" w:cs="Arial"/>
          <w:sz w:val="20"/>
          <w:szCs w:val="20"/>
          <w:lang w:val="el-GR" w:eastAsia="zh-CN"/>
        </w:rPr>
        <w:t>ξενοδοχειακού εξοπλισμού για τη νεοαναγερθείσα Ψυχιατρική κλινική</w:t>
      </w:r>
      <w:r w:rsidRPr="00D13042">
        <w:rPr>
          <w:rFonts w:ascii="Arial" w:eastAsia="SimSun" w:hAnsi="Arial" w:cs="Arial"/>
          <w:sz w:val="20"/>
          <w:szCs w:val="20"/>
          <w:lang w:val="el-GR" w:eastAsia="zh-CN"/>
        </w:rPr>
        <w:t xml:space="preserve"> </w:t>
      </w:r>
      <w:bookmarkEnd w:id="88"/>
      <w:r w:rsidRPr="00D13042">
        <w:rPr>
          <w:rFonts w:ascii="Arial" w:eastAsia="SimSun" w:hAnsi="Arial" w:cs="Arial"/>
          <w:sz w:val="20"/>
          <w:szCs w:val="20"/>
          <w:lang w:val="el-GR" w:eastAsia="zh-CN"/>
        </w:rPr>
        <w:t xml:space="preserve">του Νοσοκομείου  Μυτιλήνης «ΒΟΣΤΑΝΕΙΟ» CPV: </w:t>
      </w:r>
      <w:r w:rsidR="00111F24" w:rsidRPr="00D13042">
        <w:rPr>
          <w:rFonts w:ascii="Arial" w:eastAsia="SimSun" w:hAnsi="Arial" w:cs="Arial"/>
          <w:sz w:val="20"/>
          <w:szCs w:val="20"/>
          <w:lang w:val="el-GR" w:eastAsia="zh-CN"/>
        </w:rPr>
        <w:t>39313000-9</w:t>
      </w:r>
      <w:r w:rsidRPr="00D13042">
        <w:rPr>
          <w:rFonts w:ascii="Arial" w:eastAsia="SimSun" w:hAnsi="Arial" w:cs="Arial"/>
          <w:sz w:val="20"/>
          <w:szCs w:val="20"/>
          <w:lang w:val="el-GR" w:eastAsia="zh-CN"/>
        </w:rPr>
        <w:t xml:space="preserve">, µε κριτήριο κατακύρωσης την πλέον συμφέρουσα από οικονομική άποψη προσφορά βάσει τιμής, (χαμηλότερη τιμή) προϋπολογισμού, </w:t>
      </w:r>
      <w:r w:rsidR="00111F24" w:rsidRPr="00D13042">
        <w:rPr>
          <w:rFonts w:ascii="Arial" w:eastAsia="SimSun" w:hAnsi="Arial" w:cs="Arial"/>
          <w:sz w:val="20"/>
          <w:szCs w:val="20"/>
          <w:lang w:val="el-GR" w:eastAsia="zh-CN"/>
        </w:rPr>
        <w:t>τριάντα τεσσάρων χιλιάδων εκατόν εξήντα ευρώ</w:t>
      </w:r>
      <w:r w:rsidRPr="00D13042">
        <w:rPr>
          <w:rFonts w:ascii="Arial" w:eastAsia="SimSun" w:hAnsi="Arial" w:cs="Arial"/>
          <w:sz w:val="20"/>
          <w:szCs w:val="20"/>
          <w:lang w:val="el-GR" w:eastAsia="zh-CN"/>
        </w:rPr>
        <w:t xml:space="preserve">  (</w:t>
      </w:r>
      <w:r w:rsidR="00111F24" w:rsidRPr="00D13042">
        <w:rPr>
          <w:rFonts w:ascii="Arial" w:eastAsia="SimSun" w:hAnsi="Arial" w:cs="Arial"/>
          <w:sz w:val="20"/>
          <w:szCs w:val="20"/>
          <w:lang w:val="el-GR" w:eastAsia="zh-CN"/>
        </w:rPr>
        <w:t>34.160,00</w:t>
      </w:r>
      <w:r w:rsidRPr="00D13042">
        <w:rPr>
          <w:rFonts w:ascii="Arial" w:eastAsia="SimSun" w:hAnsi="Arial" w:cs="Arial"/>
          <w:sz w:val="20"/>
          <w:szCs w:val="20"/>
          <w:lang w:val="el-GR" w:eastAsia="zh-CN"/>
        </w:rPr>
        <w:t>€) μη συμπεριλαμβανομένου του ΦΠΑ 17%.</w:t>
      </w:r>
    </w:p>
    <w:p w14:paraId="4F065657" w14:textId="0871A38A" w:rsidR="00B5585E" w:rsidRPr="00D13042" w:rsidRDefault="004D7EFC" w:rsidP="004D7EFC">
      <w:pPr>
        <w:suppressAutoHyphens w:val="0"/>
        <w:autoSpaceDE w:val="0"/>
        <w:spacing w:before="120"/>
        <w:rPr>
          <w:rFonts w:ascii="Arial" w:eastAsia="SimSun" w:hAnsi="Arial" w:cs="Arial"/>
          <w:b/>
          <w:bCs/>
          <w:sz w:val="20"/>
          <w:szCs w:val="20"/>
          <w:lang w:val="el-GR" w:eastAsia="zh-CN"/>
        </w:rPr>
      </w:pPr>
      <w:r w:rsidRPr="00D13042">
        <w:rPr>
          <w:rFonts w:ascii="Arial" w:eastAsia="SimSun" w:hAnsi="Arial" w:cs="Arial"/>
          <w:sz w:val="20"/>
          <w:szCs w:val="20"/>
          <w:lang w:val="el-GR" w:eastAsia="zh-CN"/>
        </w:rPr>
        <w:t>Η διάρκεια της σύμβασης ορίζεται σε ένα (1) έτος</w:t>
      </w:r>
      <w:r w:rsidR="00B5585E" w:rsidRPr="00D13042">
        <w:rPr>
          <w:rFonts w:ascii="Arial" w:eastAsia="SimSun" w:hAnsi="Arial" w:cs="Arial"/>
          <w:sz w:val="20"/>
          <w:szCs w:val="20"/>
          <w:lang w:val="el-GR" w:eastAsia="zh-CN"/>
        </w:rPr>
        <w:t xml:space="preserve"> </w:t>
      </w:r>
      <w:r w:rsidR="00111F24" w:rsidRPr="00D13042">
        <w:rPr>
          <w:rFonts w:ascii="Arial" w:eastAsia="SimSun" w:hAnsi="Arial" w:cs="Arial"/>
          <w:sz w:val="20"/>
          <w:szCs w:val="20"/>
          <w:lang w:val="el-GR" w:eastAsia="zh-CN"/>
        </w:rPr>
        <w:t>.</w:t>
      </w:r>
    </w:p>
    <w:p w14:paraId="7B373BE0" w14:textId="7B49887E" w:rsidR="004D7EFC" w:rsidRPr="00D13042" w:rsidRDefault="004D7EFC" w:rsidP="004D7EFC">
      <w:pPr>
        <w:suppressAutoHyphens w:val="0"/>
        <w:autoSpaceDE w:val="0"/>
        <w:spacing w:before="120"/>
        <w:rPr>
          <w:rFonts w:ascii="Arial" w:eastAsia="SimSun" w:hAnsi="Arial" w:cs="Arial"/>
          <w:sz w:val="20"/>
          <w:szCs w:val="20"/>
          <w:u w:val="single"/>
          <w:lang w:val="el-GR" w:eastAsia="zh-CN"/>
        </w:rPr>
      </w:pPr>
      <w:r w:rsidRPr="00D13042">
        <w:rPr>
          <w:rFonts w:ascii="Arial" w:eastAsia="SimSun" w:hAnsi="Arial" w:cs="Arial"/>
          <w:sz w:val="20"/>
          <w:szCs w:val="20"/>
          <w:u w:val="single"/>
          <w:lang w:val="el-GR" w:eastAsia="zh-CN"/>
        </w:rPr>
        <w:t>Υπό προμήθεια είδη/Τόπος υλοποίησης/παράδοσης</w:t>
      </w:r>
    </w:p>
    <w:p w14:paraId="693130F6" w14:textId="4B068984" w:rsidR="004D7EFC" w:rsidRPr="00D13042" w:rsidRDefault="004D7EFC" w:rsidP="004D7EFC">
      <w:pPr>
        <w:suppressAutoHyphens w:val="0"/>
        <w:autoSpaceDE w:val="0"/>
        <w:spacing w:before="120"/>
        <w:rPr>
          <w:rFonts w:ascii="Arial" w:eastAsia="SimSun" w:hAnsi="Arial" w:cs="Arial"/>
          <w:sz w:val="20"/>
          <w:szCs w:val="20"/>
          <w:lang w:val="el-GR" w:eastAsia="zh-CN"/>
        </w:rPr>
      </w:pPr>
      <w:r w:rsidRPr="00D13042">
        <w:rPr>
          <w:rFonts w:ascii="Arial" w:eastAsia="SimSun" w:hAnsi="Arial" w:cs="Arial"/>
          <w:sz w:val="20"/>
          <w:szCs w:val="20"/>
          <w:lang w:val="el-GR" w:eastAsia="zh-CN"/>
        </w:rPr>
        <w:t xml:space="preserve">Προμήθεια    </w:t>
      </w:r>
      <w:r w:rsidR="00111F24" w:rsidRPr="00D13042">
        <w:rPr>
          <w:rFonts w:ascii="Arial" w:eastAsia="SimSun" w:hAnsi="Arial" w:cs="Arial"/>
          <w:sz w:val="20"/>
          <w:szCs w:val="20"/>
          <w:lang w:val="el-GR" w:eastAsia="zh-CN"/>
        </w:rPr>
        <w:t>ξενοδοχειακού εξοπλισμού για τη νεοαναγερθείσα Ψυχιατρική κλινική</w:t>
      </w:r>
      <w:r w:rsidRPr="00D13042">
        <w:rPr>
          <w:rFonts w:ascii="Arial" w:eastAsia="SimSun" w:hAnsi="Arial" w:cs="Arial"/>
          <w:sz w:val="20"/>
          <w:szCs w:val="20"/>
          <w:lang w:val="el-GR" w:eastAsia="zh-CN"/>
        </w:rPr>
        <w:t xml:space="preserve">  για ένα (1) για τις ανάγκες  του Νοσοκομείου  Μυτιλήνης «ΒΟΣΤΑΝΕΙΟ».</w:t>
      </w:r>
    </w:p>
    <w:p w14:paraId="108CFB59" w14:textId="579F3835" w:rsidR="00B5585E" w:rsidRPr="00D13042" w:rsidRDefault="00B5585E" w:rsidP="00B5585E">
      <w:pPr>
        <w:suppressAutoHyphens w:val="0"/>
        <w:autoSpaceDE w:val="0"/>
        <w:spacing w:before="120"/>
        <w:rPr>
          <w:rFonts w:ascii="Arial" w:eastAsia="SimSun" w:hAnsi="Arial" w:cs="Arial"/>
          <w:b/>
          <w:bCs/>
          <w:sz w:val="20"/>
          <w:szCs w:val="20"/>
          <w:u w:val="single"/>
          <w:lang w:val="el-GR" w:eastAsia="zh-CN"/>
        </w:rPr>
      </w:pPr>
      <w:r w:rsidRPr="00D13042">
        <w:rPr>
          <w:rFonts w:ascii="Arial" w:eastAsia="SimSun" w:hAnsi="Arial" w:cs="Arial"/>
          <w:b/>
          <w:bCs/>
          <w:sz w:val="20"/>
          <w:szCs w:val="20"/>
          <w:u w:val="single"/>
          <w:lang w:val="el-GR" w:eastAsia="zh-CN"/>
        </w:rPr>
        <w:t>Προσφορές θα υποβάλλονται για</w:t>
      </w:r>
      <w:r w:rsidR="00941BAC" w:rsidRPr="00D13042">
        <w:rPr>
          <w:rFonts w:ascii="Arial" w:eastAsia="SimSun" w:hAnsi="Arial" w:cs="Arial"/>
          <w:b/>
          <w:bCs/>
          <w:sz w:val="20"/>
          <w:szCs w:val="20"/>
          <w:u w:val="single"/>
          <w:lang w:val="el-GR" w:eastAsia="zh-CN"/>
        </w:rPr>
        <w:t xml:space="preserve"> ένα έως και</w:t>
      </w:r>
      <w:r w:rsidRPr="00D13042">
        <w:rPr>
          <w:rFonts w:ascii="Arial" w:eastAsia="SimSun" w:hAnsi="Arial" w:cs="Arial"/>
          <w:b/>
          <w:bCs/>
          <w:sz w:val="20"/>
          <w:szCs w:val="20"/>
          <w:u w:val="single"/>
          <w:lang w:val="el-GR" w:eastAsia="zh-CN"/>
        </w:rPr>
        <w:t xml:space="preserve"> το σύνολο</w:t>
      </w:r>
      <w:r w:rsidR="00111F24" w:rsidRPr="00D13042">
        <w:rPr>
          <w:rFonts w:ascii="Arial" w:eastAsia="SimSun" w:hAnsi="Arial" w:cs="Arial"/>
          <w:b/>
          <w:bCs/>
          <w:sz w:val="20"/>
          <w:szCs w:val="20"/>
          <w:u w:val="single"/>
          <w:lang w:val="el-GR" w:eastAsia="zh-CN"/>
        </w:rPr>
        <w:t xml:space="preserve"> </w:t>
      </w:r>
      <w:r w:rsidR="00941BAC" w:rsidRPr="00D13042">
        <w:rPr>
          <w:rFonts w:ascii="Arial" w:eastAsia="SimSun" w:hAnsi="Arial" w:cs="Arial"/>
          <w:b/>
          <w:bCs/>
          <w:sz w:val="20"/>
          <w:szCs w:val="20"/>
          <w:u w:val="single"/>
          <w:lang w:val="el-GR" w:eastAsia="zh-CN"/>
        </w:rPr>
        <w:t>των αναφερομένων κάτωθι τμημάτων. Για τα τμήματα στα οποία κατατίθεται προσφορά αυτή απαραιτήτως επι ποινής αποκλεισμού θα αφορά στο σύνολο της ποσότητας ανά τμήμα .</w:t>
      </w:r>
    </w:p>
    <w:p w14:paraId="4AD1C751" w14:textId="77777777" w:rsidR="0002168A" w:rsidRDefault="0002168A" w:rsidP="00B5585E">
      <w:pPr>
        <w:suppressAutoHyphens w:val="0"/>
        <w:autoSpaceDE w:val="0"/>
        <w:spacing w:before="120"/>
        <w:jc w:val="center"/>
        <w:rPr>
          <w:rFonts w:ascii="Arial" w:eastAsia="SimSun" w:hAnsi="Arial" w:cs="Arial"/>
          <w:b/>
          <w:bCs/>
          <w:sz w:val="20"/>
          <w:szCs w:val="20"/>
          <w:lang w:val="el-GR" w:eastAsia="zh-CN"/>
        </w:rPr>
      </w:pPr>
    </w:p>
    <w:p w14:paraId="4559758D" w14:textId="6296B605" w:rsidR="00B5585E" w:rsidRDefault="00B5585E" w:rsidP="00B5585E">
      <w:pPr>
        <w:suppressAutoHyphens w:val="0"/>
        <w:autoSpaceDE w:val="0"/>
        <w:spacing w:before="120"/>
        <w:jc w:val="center"/>
        <w:rPr>
          <w:rFonts w:ascii="Arial" w:eastAsia="SimSun" w:hAnsi="Arial" w:cs="Arial"/>
          <w:b/>
          <w:bCs/>
          <w:sz w:val="20"/>
          <w:szCs w:val="20"/>
          <w:lang w:val="el-GR" w:eastAsia="zh-CN"/>
        </w:rPr>
      </w:pPr>
      <w:r w:rsidRPr="00D13042">
        <w:rPr>
          <w:rFonts w:ascii="Arial" w:eastAsia="SimSun" w:hAnsi="Arial" w:cs="Arial"/>
          <w:b/>
          <w:bCs/>
          <w:sz w:val="20"/>
          <w:szCs w:val="20"/>
          <w:lang w:val="el-GR" w:eastAsia="zh-CN"/>
        </w:rPr>
        <w:t>ΠΙΝΑΚ</w:t>
      </w:r>
      <w:r w:rsidR="00FF450E" w:rsidRPr="00D13042">
        <w:rPr>
          <w:rFonts w:ascii="Arial" w:eastAsia="SimSun" w:hAnsi="Arial" w:cs="Arial"/>
          <w:b/>
          <w:bCs/>
          <w:sz w:val="20"/>
          <w:szCs w:val="20"/>
          <w:lang w:val="el-GR" w:eastAsia="zh-CN"/>
        </w:rPr>
        <w:t>ΕΣ</w:t>
      </w:r>
      <w:r w:rsidRPr="00D13042">
        <w:rPr>
          <w:rFonts w:ascii="Arial" w:eastAsia="SimSun" w:hAnsi="Arial" w:cs="Arial"/>
          <w:b/>
          <w:bCs/>
          <w:sz w:val="20"/>
          <w:szCs w:val="20"/>
          <w:lang w:val="el-GR" w:eastAsia="zh-CN"/>
        </w:rPr>
        <w:t xml:space="preserve"> ΤΩΝ ΥΠΟ ΠΡΟΜΗΘΕΙΑ </w:t>
      </w:r>
      <w:r w:rsidR="00111F24" w:rsidRPr="00D13042">
        <w:rPr>
          <w:rFonts w:ascii="Arial" w:eastAsia="SimSun" w:hAnsi="Arial" w:cs="Arial"/>
          <w:b/>
          <w:bCs/>
          <w:sz w:val="20"/>
          <w:szCs w:val="20"/>
          <w:lang w:val="el-GR" w:eastAsia="zh-CN"/>
        </w:rPr>
        <w:t>ΕΙΔΩΝ</w:t>
      </w:r>
    </w:p>
    <w:p w14:paraId="3EE93AEE" w14:textId="77777777" w:rsidR="0002168A" w:rsidRPr="00D13042" w:rsidRDefault="0002168A" w:rsidP="00B5585E">
      <w:pPr>
        <w:suppressAutoHyphens w:val="0"/>
        <w:autoSpaceDE w:val="0"/>
        <w:spacing w:before="120"/>
        <w:jc w:val="center"/>
        <w:rPr>
          <w:rFonts w:ascii="Arial" w:eastAsia="SimSun" w:hAnsi="Arial" w:cs="Arial"/>
          <w:b/>
          <w:bCs/>
          <w:sz w:val="20"/>
          <w:szCs w:val="20"/>
          <w:lang w:val="el-GR" w:eastAsia="zh-C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992"/>
        <w:gridCol w:w="2691"/>
        <w:gridCol w:w="1310"/>
        <w:gridCol w:w="3107"/>
      </w:tblGrid>
      <w:tr w:rsidR="00D675E4" w:rsidRPr="00D13042" w14:paraId="1EE25C02" w14:textId="77777777" w:rsidTr="00A84F33">
        <w:tc>
          <w:tcPr>
            <w:tcW w:w="657" w:type="dxa"/>
          </w:tcPr>
          <w:p w14:paraId="1CBE4882"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α/α</w:t>
            </w:r>
          </w:p>
        </w:tc>
        <w:tc>
          <w:tcPr>
            <w:tcW w:w="1992" w:type="dxa"/>
          </w:tcPr>
          <w:p w14:paraId="4AF069A9"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ΚΩΔ.ΑΠΟΘΗΚΗΣ</w:t>
            </w:r>
          </w:p>
        </w:tc>
        <w:tc>
          <w:tcPr>
            <w:tcW w:w="2691" w:type="dxa"/>
          </w:tcPr>
          <w:p w14:paraId="04124859"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 xml:space="preserve">ΕΙΔΟΣ ΕΞΟΠΛΙΣΜΟΥ </w:t>
            </w:r>
          </w:p>
        </w:tc>
        <w:tc>
          <w:tcPr>
            <w:tcW w:w="1147" w:type="dxa"/>
          </w:tcPr>
          <w:p w14:paraId="4C6E2A8A"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 xml:space="preserve">ΠΟΣΟΤΗΤΑ </w:t>
            </w:r>
          </w:p>
        </w:tc>
        <w:tc>
          <w:tcPr>
            <w:tcW w:w="3107" w:type="dxa"/>
          </w:tcPr>
          <w:p w14:paraId="3962D06B"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ΠΙΘΑΝΗ ΔΑΠΑΝΗ ΧΩΡΙΣ ΦΠΑ</w:t>
            </w:r>
          </w:p>
        </w:tc>
      </w:tr>
      <w:tr w:rsidR="00D675E4" w:rsidRPr="00D13042" w14:paraId="26BB4DA0" w14:textId="77777777" w:rsidTr="00A84F33">
        <w:tc>
          <w:tcPr>
            <w:tcW w:w="657" w:type="dxa"/>
          </w:tcPr>
          <w:p w14:paraId="6CF088F9"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1</w:t>
            </w:r>
          </w:p>
        </w:tc>
        <w:tc>
          <w:tcPr>
            <w:tcW w:w="1992" w:type="dxa"/>
          </w:tcPr>
          <w:p w14:paraId="62C3A6E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ΥΥ-ΜΤ-003012-01</w:t>
            </w:r>
          </w:p>
        </w:tc>
        <w:tc>
          <w:tcPr>
            <w:tcW w:w="2691" w:type="dxa"/>
          </w:tcPr>
          <w:p w14:paraId="06E6BBDF"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ΤΡΟΧΗΛΑΤΑ ΝΟΣΗΛΕΙΑΣ</w:t>
            </w:r>
          </w:p>
        </w:tc>
        <w:tc>
          <w:tcPr>
            <w:tcW w:w="1147" w:type="dxa"/>
          </w:tcPr>
          <w:p w14:paraId="5CC20638"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2</w:t>
            </w:r>
          </w:p>
        </w:tc>
        <w:tc>
          <w:tcPr>
            <w:tcW w:w="3107" w:type="dxa"/>
          </w:tcPr>
          <w:p w14:paraId="1A7572A1"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2.200,00/τεμ     </w:t>
            </w:r>
            <w:r w:rsidRPr="00D13042">
              <w:rPr>
                <w:rFonts w:ascii="Arial" w:eastAsia="SimSun" w:hAnsi="Arial" w:cs="Arial"/>
                <w:b/>
                <w:bCs/>
                <w:kern w:val="2"/>
                <w:sz w:val="20"/>
                <w:szCs w:val="20"/>
                <w:lang w:val="el-GR" w:eastAsia="zh-CN"/>
              </w:rPr>
              <w:t>4.400,00</w:t>
            </w:r>
            <w:r w:rsidRPr="00D13042">
              <w:rPr>
                <w:rFonts w:ascii="Arial" w:eastAsia="SimSun" w:hAnsi="Arial" w:cs="Arial"/>
                <w:kern w:val="2"/>
                <w:sz w:val="20"/>
                <w:szCs w:val="20"/>
                <w:lang w:val="el-GR" w:eastAsia="zh-CN"/>
              </w:rPr>
              <w:t xml:space="preserve"> </w:t>
            </w:r>
          </w:p>
        </w:tc>
      </w:tr>
      <w:tr w:rsidR="00D675E4" w:rsidRPr="00D13042" w14:paraId="1E51460E" w14:textId="77777777" w:rsidTr="00A84F33">
        <w:tc>
          <w:tcPr>
            <w:tcW w:w="657" w:type="dxa"/>
          </w:tcPr>
          <w:p w14:paraId="7A9DC35F"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2</w:t>
            </w:r>
          </w:p>
        </w:tc>
        <w:tc>
          <w:tcPr>
            <w:tcW w:w="1992" w:type="dxa"/>
          </w:tcPr>
          <w:p w14:paraId="115D01F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ΥΥ-ΜΦ-001011</w:t>
            </w:r>
          </w:p>
        </w:tc>
        <w:tc>
          <w:tcPr>
            <w:tcW w:w="2691" w:type="dxa"/>
          </w:tcPr>
          <w:p w14:paraId="3820E3F4"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ΦΟΡΕΙΟ ΜΕΤΑΦΟΡΑΣ ΑΣΘΕΝΩΝ </w:t>
            </w:r>
          </w:p>
        </w:tc>
        <w:tc>
          <w:tcPr>
            <w:tcW w:w="1147" w:type="dxa"/>
          </w:tcPr>
          <w:p w14:paraId="60D5DA3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1</w:t>
            </w:r>
          </w:p>
        </w:tc>
        <w:tc>
          <w:tcPr>
            <w:tcW w:w="3107" w:type="dxa"/>
          </w:tcPr>
          <w:p w14:paraId="072129E7"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4.000,00/τεμ     </w:t>
            </w:r>
            <w:r w:rsidRPr="00D13042">
              <w:rPr>
                <w:rFonts w:ascii="Arial" w:eastAsia="SimSun" w:hAnsi="Arial" w:cs="Arial"/>
                <w:b/>
                <w:bCs/>
                <w:kern w:val="2"/>
                <w:sz w:val="20"/>
                <w:szCs w:val="20"/>
                <w:lang w:val="el-GR" w:eastAsia="zh-CN"/>
              </w:rPr>
              <w:t>4.000,00</w:t>
            </w:r>
          </w:p>
        </w:tc>
      </w:tr>
      <w:tr w:rsidR="00D675E4" w:rsidRPr="00D13042" w14:paraId="585D4877" w14:textId="77777777" w:rsidTr="00A84F33">
        <w:tc>
          <w:tcPr>
            <w:tcW w:w="657" w:type="dxa"/>
          </w:tcPr>
          <w:p w14:paraId="2EF9575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3</w:t>
            </w:r>
          </w:p>
        </w:tc>
        <w:tc>
          <w:tcPr>
            <w:tcW w:w="1992" w:type="dxa"/>
          </w:tcPr>
          <w:p w14:paraId="2E984653"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ΕΣ-ΜΠ-002006-01</w:t>
            </w:r>
          </w:p>
        </w:tc>
        <w:tc>
          <w:tcPr>
            <w:tcW w:w="2691" w:type="dxa"/>
          </w:tcPr>
          <w:p w14:paraId="22CEADF4"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ΠΟΛΥΘΡΟΝΑ ΑΝΑΠΑΥΣΗΣ ΣΥΝΟΔΩΝ </w:t>
            </w:r>
          </w:p>
        </w:tc>
        <w:tc>
          <w:tcPr>
            <w:tcW w:w="1147" w:type="dxa"/>
          </w:tcPr>
          <w:p w14:paraId="6DF42E4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4</w:t>
            </w:r>
          </w:p>
        </w:tc>
        <w:tc>
          <w:tcPr>
            <w:tcW w:w="3107" w:type="dxa"/>
          </w:tcPr>
          <w:p w14:paraId="4BA01BF4"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1.200,00/τεμ     </w:t>
            </w:r>
            <w:r w:rsidRPr="00D13042">
              <w:rPr>
                <w:rFonts w:ascii="Arial" w:eastAsia="SimSun" w:hAnsi="Arial" w:cs="Arial"/>
                <w:b/>
                <w:bCs/>
                <w:kern w:val="2"/>
                <w:sz w:val="20"/>
                <w:szCs w:val="20"/>
                <w:lang w:val="el-GR" w:eastAsia="zh-CN"/>
              </w:rPr>
              <w:t>4.800,00</w:t>
            </w:r>
          </w:p>
        </w:tc>
      </w:tr>
      <w:tr w:rsidR="00D675E4" w:rsidRPr="00D13042" w14:paraId="14BEB427" w14:textId="77777777" w:rsidTr="00A84F33">
        <w:tc>
          <w:tcPr>
            <w:tcW w:w="657" w:type="dxa"/>
          </w:tcPr>
          <w:p w14:paraId="0DB1DB7E"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4</w:t>
            </w:r>
          </w:p>
        </w:tc>
        <w:tc>
          <w:tcPr>
            <w:tcW w:w="1992" w:type="dxa"/>
          </w:tcPr>
          <w:p w14:paraId="7B3E3794"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ΕΣ-ΜΚ-014004</w:t>
            </w:r>
          </w:p>
        </w:tc>
        <w:tc>
          <w:tcPr>
            <w:tcW w:w="2691" w:type="dxa"/>
          </w:tcPr>
          <w:p w14:paraId="1CE71B8F"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ΚΡΕΒΑΤΙΑ ΗΛΕΚΤΡΙΚΑ ΜΕ ΣΤΡΩΜΑ</w:t>
            </w:r>
          </w:p>
        </w:tc>
        <w:tc>
          <w:tcPr>
            <w:tcW w:w="1147" w:type="dxa"/>
          </w:tcPr>
          <w:p w14:paraId="6918FAEA"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3</w:t>
            </w:r>
          </w:p>
        </w:tc>
        <w:tc>
          <w:tcPr>
            <w:tcW w:w="3107" w:type="dxa"/>
          </w:tcPr>
          <w:p w14:paraId="7E5EC529"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3.000,00/τεμ     </w:t>
            </w:r>
            <w:r w:rsidRPr="00D13042">
              <w:rPr>
                <w:rFonts w:ascii="Arial" w:eastAsia="SimSun" w:hAnsi="Arial" w:cs="Arial"/>
                <w:b/>
                <w:bCs/>
                <w:kern w:val="2"/>
                <w:sz w:val="20"/>
                <w:szCs w:val="20"/>
                <w:lang w:val="el-GR" w:eastAsia="zh-CN"/>
              </w:rPr>
              <w:t>9.000,00</w:t>
            </w:r>
          </w:p>
        </w:tc>
      </w:tr>
      <w:tr w:rsidR="00D675E4" w:rsidRPr="00D13042" w14:paraId="75AEDF93" w14:textId="77777777" w:rsidTr="00A84F33">
        <w:tc>
          <w:tcPr>
            <w:tcW w:w="657" w:type="dxa"/>
          </w:tcPr>
          <w:p w14:paraId="7311F230"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5</w:t>
            </w:r>
          </w:p>
        </w:tc>
        <w:tc>
          <w:tcPr>
            <w:tcW w:w="1992" w:type="dxa"/>
          </w:tcPr>
          <w:p w14:paraId="12851A38" w14:textId="77777777" w:rsidR="00D675E4" w:rsidRPr="00D13042" w:rsidRDefault="00D675E4" w:rsidP="00D675E4">
            <w:pPr>
              <w:widowControl w:val="0"/>
              <w:suppressAutoHyphens w:val="0"/>
              <w:autoSpaceDE w:val="0"/>
              <w:spacing w:after="0"/>
              <w:jc w:val="left"/>
              <w:rPr>
                <w:rFonts w:ascii="Arial" w:eastAsia="SimSun" w:hAnsi="Arial" w:cs="Arial"/>
                <w:color w:val="C00000"/>
                <w:kern w:val="2"/>
                <w:sz w:val="20"/>
                <w:szCs w:val="20"/>
                <w:lang w:val="el-GR" w:eastAsia="zh-CN"/>
              </w:rPr>
            </w:pPr>
            <w:r w:rsidRPr="00D13042">
              <w:rPr>
                <w:rFonts w:ascii="Arial" w:eastAsia="SimSun" w:hAnsi="Arial" w:cs="Arial"/>
                <w:kern w:val="2"/>
                <w:sz w:val="20"/>
                <w:szCs w:val="20"/>
                <w:lang w:val="el-GR" w:eastAsia="zh-CN"/>
              </w:rPr>
              <w:t xml:space="preserve"> </w:t>
            </w:r>
          </w:p>
        </w:tc>
        <w:tc>
          <w:tcPr>
            <w:tcW w:w="2691" w:type="dxa"/>
          </w:tcPr>
          <w:p w14:paraId="174B96B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ΚΡΕΒΑΤΙΑ ΜΕΤΑΛΛΙΚΑ ΜΕ ΤΕΛΑΡΟ ΚΑΙ ΟΡΘΟΠΕΔΙΚΟ ΣΤΡΩΜΑ ΚΑΙ ΕΙΔΙΚΗ ΒΑΣΗ ΓΙΑ ΠΑΚΤΩΣΗ ΣΤΟ ΕΔΑΦΟΣ  </w:t>
            </w:r>
          </w:p>
        </w:tc>
        <w:tc>
          <w:tcPr>
            <w:tcW w:w="1147" w:type="dxa"/>
          </w:tcPr>
          <w:p w14:paraId="49E178B7"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2</w:t>
            </w:r>
          </w:p>
        </w:tc>
        <w:tc>
          <w:tcPr>
            <w:tcW w:w="3107" w:type="dxa"/>
          </w:tcPr>
          <w:p w14:paraId="69E0F1F3"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380,00/τεμ        </w:t>
            </w:r>
            <w:r w:rsidRPr="00D13042">
              <w:rPr>
                <w:rFonts w:ascii="Arial" w:eastAsia="SimSun" w:hAnsi="Arial" w:cs="Arial"/>
                <w:b/>
                <w:bCs/>
                <w:kern w:val="2"/>
                <w:sz w:val="20"/>
                <w:szCs w:val="20"/>
                <w:lang w:val="el-GR" w:eastAsia="zh-CN"/>
              </w:rPr>
              <w:t>760,00</w:t>
            </w:r>
          </w:p>
        </w:tc>
      </w:tr>
      <w:tr w:rsidR="00D675E4" w:rsidRPr="00D13042" w14:paraId="11AC694E" w14:textId="77777777" w:rsidTr="00A84F33">
        <w:tc>
          <w:tcPr>
            <w:tcW w:w="657" w:type="dxa"/>
          </w:tcPr>
          <w:p w14:paraId="50C4049C"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6</w:t>
            </w:r>
          </w:p>
        </w:tc>
        <w:tc>
          <w:tcPr>
            <w:tcW w:w="1992" w:type="dxa"/>
          </w:tcPr>
          <w:p w14:paraId="0AF1B868"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ΕΣ-ΜΓ-001014-02</w:t>
            </w:r>
          </w:p>
        </w:tc>
        <w:tc>
          <w:tcPr>
            <w:tcW w:w="2691" w:type="dxa"/>
          </w:tcPr>
          <w:p w14:paraId="763C1830"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ΚΡΕΒΑΤΙΑ ΜΕΤΑΛΛΙΚΑ ΜΕ ΤΕΛΑΡΟ ΚΑΙ ΟΡΘΟΠΕΔΙΚΟ ΣΤΡΩΜΑ</w:t>
            </w:r>
          </w:p>
        </w:tc>
        <w:tc>
          <w:tcPr>
            <w:tcW w:w="1147" w:type="dxa"/>
          </w:tcPr>
          <w:p w14:paraId="7A78E24B"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10</w:t>
            </w:r>
          </w:p>
        </w:tc>
        <w:tc>
          <w:tcPr>
            <w:tcW w:w="3107" w:type="dxa"/>
          </w:tcPr>
          <w:p w14:paraId="0A8E5701"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340,00/τεμ       </w:t>
            </w:r>
            <w:r w:rsidRPr="00D13042">
              <w:rPr>
                <w:rFonts w:ascii="Arial" w:eastAsia="SimSun" w:hAnsi="Arial" w:cs="Arial"/>
                <w:b/>
                <w:bCs/>
                <w:kern w:val="2"/>
                <w:sz w:val="20"/>
                <w:szCs w:val="20"/>
                <w:lang w:val="el-GR" w:eastAsia="zh-CN"/>
              </w:rPr>
              <w:t>3.400,00</w:t>
            </w:r>
          </w:p>
        </w:tc>
      </w:tr>
      <w:tr w:rsidR="00D675E4" w:rsidRPr="00D13042" w14:paraId="01D08976" w14:textId="77777777" w:rsidTr="00A84F33">
        <w:tc>
          <w:tcPr>
            <w:tcW w:w="657" w:type="dxa"/>
          </w:tcPr>
          <w:p w14:paraId="1E5081B2"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7</w:t>
            </w:r>
          </w:p>
        </w:tc>
        <w:tc>
          <w:tcPr>
            <w:tcW w:w="1992" w:type="dxa"/>
          </w:tcPr>
          <w:p w14:paraId="118C5186"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ΕΣ-ΜΚ-011002</w:t>
            </w:r>
          </w:p>
        </w:tc>
        <w:tc>
          <w:tcPr>
            <w:tcW w:w="2691" w:type="dxa"/>
          </w:tcPr>
          <w:p w14:paraId="4F203C93"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l-GR" w:eastAsia="zh-CN"/>
              </w:rPr>
              <w:t xml:space="preserve">ΚΟΜΟΔΙΝΑ ΚΡΕΒΑΤΙΩΝ </w:t>
            </w:r>
          </w:p>
        </w:tc>
        <w:tc>
          <w:tcPr>
            <w:tcW w:w="1147" w:type="dxa"/>
          </w:tcPr>
          <w:p w14:paraId="22C0A467"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n-US" w:eastAsia="zh-CN"/>
              </w:rPr>
            </w:pPr>
            <w:r w:rsidRPr="00D13042">
              <w:rPr>
                <w:rFonts w:ascii="Arial" w:eastAsia="SimSun" w:hAnsi="Arial" w:cs="Arial"/>
                <w:kern w:val="2"/>
                <w:sz w:val="20"/>
                <w:szCs w:val="20"/>
                <w:lang w:val="en-US" w:eastAsia="zh-CN"/>
              </w:rPr>
              <w:t>12</w:t>
            </w:r>
          </w:p>
        </w:tc>
        <w:tc>
          <w:tcPr>
            <w:tcW w:w="3107" w:type="dxa"/>
          </w:tcPr>
          <w:p w14:paraId="536FC474"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r w:rsidRPr="00D13042">
              <w:rPr>
                <w:rFonts w:ascii="Arial" w:eastAsia="SimSun" w:hAnsi="Arial" w:cs="Arial"/>
                <w:kern w:val="2"/>
                <w:sz w:val="20"/>
                <w:szCs w:val="20"/>
                <w:lang w:val="en-US" w:eastAsia="zh-CN"/>
              </w:rPr>
              <w:t>650,00/</w:t>
            </w:r>
            <w:r w:rsidRPr="00D13042">
              <w:rPr>
                <w:rFonts w:ascii="Arial" w:eastAsia="SimSun" w:hAnsi="Arial" w:cs="Arial"/>
                <w:kern w:val="2"/>
                <w:sz w:val="20"/>
                <w:szCs w:val="20"/>
                <w:lang w:val="el-GR" w:eastAsia="zh-CN"/>
              </w:rPr>
              <w:t xml:space="preserve">τεμ      </w:t>
            </w:r>
            <w:r w:rsidRPr="00D13042">
              <w:rPr>
                <w:rFonts w:ascii="Arial" w:eastAsia="SimSun" w:hAnsi="Arial" w:cs="Arial"/>
                <w:b/>
                <w:bCs/>
                <w:kern w:val="2"/>
                <w:sz w:val="20"/>
                <w:szCs w:val="20"/>
                <w:lang w:val="el-GR" w:eastAsia="zh-CN"/>
              </w:rPr>
              <w:t>7.800,00</w:t>
            </w:r>
          </w:p>
        </w:tc>
      </w:tr>
      <w:tr w:rsidR="00D675E4" w:rsidRPr="00D13042" w14:paraId="51A44A85" w14:textId="77777777" w:rsidTr="00A84F33">
        <w:tc>
          <w:tcPr>
            <w:tcW w:w="657" w:type="dxa"/>
          </w:tcPr>
          <w:p w14:paraId="383615E3"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p>
        </w:tc>
        <w:tc>
          <w:tcPr>
            <w:tcW w:w="1992" w:type="dxa"/>
          </w:tcPr>
          <w:p w14:paraId="0DF26AC7"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l-GR" w:eastAsia="zh-CN"/>
              </w:rPr>
            </w:pPr>
          </w:p>
        </w:tc>
        <w:tc>
          <w:tcPr>
            <w:tcW w:w="2691" w:type="dxa"/>
          </w:tcPr>
          <w:p w14:paraId="27F71F73"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 xml:space="preserve">ΠΙΘΑΝΟΣ ΠΡΟΥΠΟΛΟΓΙΣΜΟΣ </w:t>
            </w:r>
          </w:p>
        </w:tc>
        <w:tc>
          <w:tcPr>
            <w:tcW w:w="1147" w:type="dxa"/>
          </w:tcPr>
          <w:p w14:paraId="4E7E395F" w14:textId="77777777" w:rsidR="00D675E4" w:rsidRPr="00D13042" w:rsidRDefault="00D675E4" w:rsidP="00D675E4">
            <w:pPr>
              <w:widowControl w:val="0"/>
              <w:suppressAutoHyphens w:val="0"/>
              <w:autoSpaceDE w:val="0"/>
              <w:spacing w:after="0"/>
              <w:jc w:val="left"/>
              <w:rPr>
                <w:rFonts w:ascii="Arial" w:eastAsia="SimSun" w:hAnsi="Arial" w:cs="Arial"/>
                <w:kern w:val="2"/>
                <w:sz w:val="20"/>
                <w:szCs w:val="20"/>
                <w:lang w:val="en-US" w:eastAsia="zh-CN"/>
              </w:rPr>
            </w:pPr>
          </w:p>
        </w:tc>
        <w:tc>
          <w:tcPr>
            <w:tcW w:w="3107" w:type="dxa"/>
          </w:tcPr>
          <w:p w14:paraId="5B6BCCFF" w14:textId="77777777" w:rsidR="00D675E4" w:rsidRPr="00D13042" w:rsidRDefault="00D675E4" w:rsidP="00D675E4">
            <w:pPr>
              <w:widowControl w:val="0"/>
              <w:suppressAutoHyphens w:val="0"/>
              <w:autoSpaceDE w:val="0"/>
              <w:spacing w:after="0"/>
              <w:jc w:val="left"/>
              <w:rPr>
                <w:rFonts w:ascii="Arial" w:eastAsia="SimSun" w:hAnsi="Arial" w:cs="Arial"/>
                <w:b/>
                <w:bCs/>
                <w:kern w:val="2"/>
                <w:sz w:val="20"/>
                <w:szCs w:val="20"/>
                <w:lang w:val="el-GR" w:eastAsia="zh-CN"/>
              </w:rPr>
            </w:pPr>
            <w:r w:rsidRPr="00D13042">
              <w:rPr>
                <w:rFonts w:ascii="Arial" w:eastAsia="SimSun" w:hAnsi="Arial" w:cs="Arial"/>
                <w:b/>
                <w:bCs/>
                <w:kern w:val="2"/>
                <w:sz w:val="20"/>
                <w:szCs w:val="20"/>
                <w:lang w:val="el-GR" w:eastAsia="zh-CN"/>
              </w:rPr>
              <w:t xml:space="preserve">              34.160,00</w:t>
            </w:r>
          </w:p>
        </w:tc>
      </w:tr>
    </w:tbl>
    <w:p w14:paraId="79473305" w14:textId="77777777" w:rsidR="00D675E4" w:rsidRPr="00D13042" w:rsidRDefault="00D675E4" w:rsidP="00B5585E">
      <w:pPr>
        <w:suppressAutoHyphens w:val="0"/>
        <w:autoSpaceDE w:val="0"/>
        <w:spacing w:before="120"/>
        <w:jc w:val="center"/>
        <w:rPr>
          <w:rFonts w:ascii="Arial" w:eastAsia="SimSun" w:hAnsi="Arial" w:cs="Arial"/>
          <w:b/>
          <w:bCs/>
          <w:sz w:val="20"/>
          <w:szCs w:val="20"/>
          <w:lang w:val="el-GR" w:eastAsia="zh-CN"/>
        </w:rPr>
      </w:pPr>
    </w:p>
    <w:p w14:paraId="040BB90C" w14:textId="77777777" w:rsidR="00744DEE" w:rsidRPr="00D13042" w:rsidRDefault="00744DEE" w:rsidP="003A39D2">
      <w:pPr>
        <w:suppressAutoHyphens w:val="0"/>
        <w:autoSpaceDE w:val="0"/>
        <w:spacing w:before="57" w:after="57"/>
        <w:rPr>
          <w:rFonts w:ascii="Arial" w:eastAsia="SimSun" w:hAnsi="Arial" w:cs="Arial"/>
          <w:sz w:val="20"/>
          <w:szCs w:val="20"/>
          <w:lang w:val="el-GR"/>
        </w:rPr>
      </w:pPr>
    </w:p>
    <w:p w14:paraId="08C56AB8"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2C57F857"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14F126A4"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58C71ADF"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73CD1885"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166D8209"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7BACD4C4"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22055EB7"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3F34948F"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6B9DEB94"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160AA71F"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4B673637"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450FE07C"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336B3920"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1F6CABD8"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27739C68"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61387EB9" w14:textId="77777777" w:rsidR="0002168A" w:rsidRDefault="0002168A" w:rsidP="007B374D">
      <w:pPr>
        <w:suppressAutoHyphens w:val="0"/>
        <w:autoSpaceDE w:val="0"/>
        <w:spacing w:before="57" w:after="57"/>
        <w:jc w:val="center"/>
        <w:rPr>
          <w:rFonts w:ascii="Arial" w:eastAsia="SimSun" w:hAnsi="Arial" w:cs="Arial"/>
          <w:b/>
          <w:bCs/>
          <w:sz w:val="20"/>
          <w:szCs w:val="20"/>
          <w:lang w:val="el-GR"/>
        </w:rPr>
      </w:pPr>
    </w:p>
    <w:p w14:paraId="08A7841D" w14:textId="1944031F" w:rsidR="006112ED" w:rsidRPr="0002168A" w:rsidRDefault="007B374D" w:rsidP="007B374D">
      <w:pPr>
        <w:suppressAutoHyphens w:val="0"/>
        <w:autoSpaceDE w:val="0"/>
        <w:spacing w:before="57" w:after="57"/>
        <w:jc w:val="center"/>
        <w:rPr>
          <w:rFonts w:ascii="Arial" w:eastAsia="SimSun" w:hAnsi="Arial" w:cs="Arial"/>
          <w:b/>
          <w:bCs/>
          <w:sz w:val="24"/>
          <w:lang w:val="el-GR"/>
        </w:rPr>
      </w:pPr>
      <w:r w:rsidRPr="0002168A">
        <w:rPr>
          <w:rFonts w:ascii="Arial" w:eastAsia="SimSun" w:hAnsi="Arial" w:cs="Arial"/>
          <w:b/>
          <w:bCs/>
          <w:sz w:val="24"/>
          <w:lang w:val="el-GR"/>
        </w:rPr>
        <w:lastRenderedPageBreak/>
        <w:t>ΑΠΑΙΤΗΣΕΙΣ ΤΕΧΝΙΚΕΣ ΠΡΟΔΙΑΓΡΑΦΕΣ ΞΕΝΟΔΟΧΕΙΑΚΟΥ ΕΞΟΠΛΙΣΜΟΥ</w:t>
      </w:r>
    </w:p>
    <w:p w14:paraId="6E8247EB" w14:textId="77777777" w:rsidR="006112ED" w:rsidRPr="00D13042" w:rsidRDefault="006112ED">
      <w:pPr>
        <w:suppressAutoHyphens w:val="0"/>
        <w:autoSpaceDE w:val="0"/>
        <w:spacing w:before="57" w:after="57"/>
        <w:rPr>
          <w:rFonts w:ascii="Arial" w:eastAsia="SimSun" w:hAnsi="Arial" w:cs="Arial"/>
          <w:sz w:val="20"/>
          <w:szCs w:val="20"/>
          <w:lang w:val="el-GR"/>
        </w:rPr>
      </w:pPr>
    </w:p>
    <w:p w14:paraId="73600AD3" w14:textId="2B900FF8" w:rsidR="00AA5A95" w:rsidRPr="00D13042" w:rsidRDefault="00AA5A95" w:rsidP="00AA5A95">
      <w:pPr>
        <w:pStyle w:val="4"/>
        <w:numPr>
          <w:ilvl w:val="0"/>
          <w:numId w:val="20"/>
        </w:numPr>
        <w:rPr>
          <w:rFonts w:ascii="Arial" w:hAnsi="Arial" w:cs="Arial"/>
          <w:sz w:val="20"/>
          <w:szCs w:val="20"/>
          <w:lang w:val="el-GR" w:eastAsia="el-GR"/>
        </w:rPr>
      </w:pPr>
      <w:r w:rsidRPr="00D13042">
        <w:rPr>
          <w:rFonts w:ascii="Arial" w:eastAsia="SimSun" w:hAnsi="Arial" w:cs="Arial"/>
          <w:sz w:val="20"/>
          <w:szCs w:val="20"/>
          <w:lang w:val="el-GR"/>
        </w:rPr>
        <w:t xml:space="preserve"> </w:t>
      </w:r>
      <w:r w:rsidRPr="00D13042">
        <w:rPr>
          <w:rFonts w:ascii="Arial" w:hAnsi="Arial" w:cs="Arial"/>
          <w:sz w:val="20"/>
          <w:szCs w:val="20"/>
          <w:lang w:val="el-GR" w:eastAsia="el-GR"/>
        </w:rPr>
        <w:t>ΤΡΟΧΗΛΑΤΟ ΝΟΣΗΛΕΙΑΣ</w:t>
      </w:r>
    </w:p>
    <w:p w14:paraId="468C46D9" w14:textId="77777777" w:rsidR="00AA5A95" w:rsidRPr="00AA5A95" w:rsidRDefault="00AA5A95" w:rsidP="00AA5A95">
      <w:pPr>
        <w:suppressAutoHyphens w:val="0"/>
        <w:spacing w:after="0"/>
        <w:jc w:val="center"/>
        <w:rPr>
          <w:rFonts w:ascii="Arial" w:hAnsi="Arial" w:cs="Arial"/>
          <w:b/>
          <w:bCs/>
          <w:sz w:val="20"/>
          <w:szCs w:val="20"/>
          <w:u w:val="single"/>
          <w:lang w:val="el-GR" w:eastAsia="el-GR"/>
        </w:rPr>
      </w:pPr>
    </w:p>
    <w:p w14:paraId="783611FD"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Το τροχήλατο να είναι εξολοκλήρου κατασκευασμένο (σώμα, επιφάνεια εργασίας, χειρολαβή) από ανακυκλώσιμο πλαστικό υλικό, οπωσδήποτε ενιαίο, χωρίς αποσπώμενα τμήματα (κολλημένα ή βιδωμένα) για την αποφυγή αρμών και συσσώρευσης μικροβίων.</w:t>
      </w:r>
    </w:p>
    <w:p w14:paraId="4D5CFC36" w14:textId="77777777" w:rsidR="00AA5A95" w:rsidRPr="00AA5A95" w:rsidRDefault="00AA5A95" w:rsidP="00AA5A95">
      <w:pPr>
        <w:suppressAutoHyphens w:val="0"/>
        <w:spacing w:after="0"/>
        <w:ind w:left="284"/>
        <w:rPr>
          <w:rFonts w:ascii="Arial" w:hAnsi="Arial" w:cs="Arial"/>
          <w:sz w:val="20"/>
          <w:szCs w:val="20"/>
          <w:lang w:val="el-GR" w:eastAsia="el-GR"/>
        </w:rPr>
      </w:pPr>
    </w:p>
    <w:p w14:paraId="034493A4"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Να είναι εξολοκλήρου πλενόμενο και απολυμαινόμενο και να έχει στρογγυλεμένες άκρες για τον εύκολο καθαρισμό του.</w:t>
      </w:r>
    </w:p>
    <w:p w14:paraId="78E09CE4" w14:textId="77777777" w:rsidR="00AA5A95" w:rsidRPr="00AA5A95" w:rsidRDefault="00AA5A95" w:rsidP="00AA5A95">
      <w:pPr>
        <w:suppressAutoHyphens w:val="0"/>
        <w:spacing w:after="0"/>
        <w:ind w:left="284"/>
        <w:rPr>
          <w:rFonts w:ascii="Arial" w:hAnsi="Arial" w:cs="Arial"/>
          <w:sz w:val="20"/>
          <w:szCs w:val="20"/>
          <w:lang w:val="el-GR" w:eastAsia="el-GR"/>
        </w:rPr>
      </w:pPr>
    </w:p>
    <w:p w14:paraId="5BEFDE60"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Να φέρει ενσωματωμένη εργονομική χειρολαβή ωθήσεως και στις γωνίες της βάσης του προσκρουστήρα για την εξομάλυνση των κραδασμών.</w:t>
      </w:r>
    </w:p>
    <w:p w14:paraId="1C32E9E9" w14:textId="77777777" w:rsidR="00AA5A95" w:rsidRPr="00AA5A95" w:rsidRDefault="00AA5A95" w:rsidP="00AA5A95">
      <w:pPr>
        <w:suppressAutoHyphens w:val="0"/>
        <w:spacing w:after="0"/>
        <w:ind w:left="284"/>
        <w:rPr>
          <w:rFonts w:ascii="Arial" w:hAnsi="Arial" w:cs="Arial"/>
          <w:sz w:val="20"/>
          <w:szCs w:val="20"/>
          <w:lang w:val="el-GR" w:eastAsia="el-GR"/>
        </w:rPr>
      </w:pPr>
    </w:p>
    <w:p w14:paraId="68444BBC"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Η επιφάνεια εργασίας να έχει διαστάσεις 70</w:t>
      </w:r>
      <w:r w:rsidRPr="00AA5A95">
        <w:rPr>
          <w:rFonts w:ascii="Arial" w:hAnsi="Arial" w:cs="Arial"/>
          <w:sz w:val="20"/>
          <w:szCs w:val="20"/>
          <w:lang w:val="en-US" w:eastAsia="el-GR"/>
        </w:rPr>
        <w:t>x</w:t>
      </w:r>
      <w:r w:rsidRPr="00AA5A95">
        <w:rPr>
          <w:rFonts w:ascii="Arial" w:hAnsi="Arial" w:cs="Arial"/>
          <w:sz w:val="20"/>
          <w:szCs w:val="20"/>
          <w:lang w:val="el-GR" w:eastAsia="el-GR"/>
        </w:rPr>
        <w:t xml:space="preserve">40 </w:t>
      </w:r>
      <w:r w:rsidRPr="00AA5A95">
        <w:rPr>
          <w:rFonts w:ascii="Arial" w:hAnsi="Arial" w:cs="Arial"/>
          <w:sz w:val="20"/>
          <w:szCs w:val="20"/>
          <w:lang w:val="en-US" w:eastAsia="el-GR"/>
        </w:rPr>
        <w:t>cm</w:t>
      </w:r>
      <w:r w:rsidRPr="00AA5A95">
        <w:rPr>
          <w:rFonts w:ascii="Arial" w:hAnsi="Arial" w:cs="Arial"/>
          <w:sz w:val="20"/>
          <w:szCs w:val="20"/>
          <w:lang w:val="el-GR" w:eastAsia="el-GR"/>
        </w:rPr>
        <w:t xml:space="preserve"> περίπου. Να διαθέτει επιπλέον συρόμενη επιφάνεια γραψίματος διαστάσεων 35</w:t>
      </w:r>
      <w:r w:rsidRPr="00AA5A95">
        <w:rPr>
          <w:rFonts w:ascii="Arial" w:hAnsi="Arial" w:cs="Arial"/>
          <w:sz w:val="20"/>
          <w:szCs w:val="20"/>
          <w:lang w:val="en-US" w:eastAsia="el-GR"/>
        </w:rPr>
        <w:t>x</w:t>
      </w:r>
      <w:r w:rsidRPr="00AA5A95">
        <w:rPr>
          <w:rFonts w:ascii="Arial" w:hAnsi="Arial" w:cs="Arial"/>
          <w:sz w:val="20"/>
          <w:szCs w:val="20"/>
          <w:lang w:val="el-GR" w:eastAsia="el-GR"/>
        </w:rPr>
        <w:t xml:space="preserve">35 </w:t>
      </w:r>
      <w:r w:rsidRPr="00AA5A95">
        <w:rPr>
          <w:rFonts w:ascii="Arial" w:hAnsi="Arial" w:cs="Arial"/>
          <w:sz w:val="20"/>
          <w:szCs w:val="20"/>
          <w:lang w:val="en-US" w:eastAsia="el-GR"/>
        </w:rPr>
        <w:t>cm</w:t>
      </w:r>
      <w:r w:rsidRPr="00AA5A95">
        <w:rPr>
          <w:rFonts w:ascii="Arial" w:hAnsi="Arial" w:cs="Arial"/>
          <w:sz w:val="20"/>
          <w:szCs w:val="20"/>
          <w:lang w:val="el-GR" w:eastAsia="el-GR"/>
        </w:rPr>
        <w:t xml:space="preserve"> περίπου. </w:t>
      </w:r>
    </w:p>
    <w:p w14:paraId="1F1A5F10" w14:textId="77777777" w:rsidR="00AA5A95" w:rsidRPr="00AA5A95" w:rsidRDefault="00AA5A95" w:rsidP="00AA5A95">
      <w:pPr>
        <w:suppressAutoHyphens w:val="0"/>
        <w:spacing w:after="0"/>
        <w:ind w:left="284"/>
        <w:rPr>
          <w:rFonts w:ascii="Arial" w:hAnsi="Arial" w:cs="Arial"/>
          <w:sz w:val="20"/>
          <w:szCs w:val="20"/>
          <w:lang w:val="el-GR" w:eastAsia="el-GR"/>
        </w:rPr>
      </w:pPr>
    </w:p>
    <w:p w14:paraId="51BDB4A4"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Η επιφάνεια εργασίας να φέρει από τις τρεις πλευρές της προστατευτικό γείσο.</w:t>
      </w:r>
    </w:p>
    <w:p w14:paraId="75C7CA85" w14:textId="77777777" w:rsidR="00AA5A95" w:rsidRPr="00AA5A95" w:rsidRDefault="00AA5A95" w:rsidP="00AA5A95">
      <w:pPr>
        <w:suppressAutoHyphens w:val="0"/>
        <w:spacing w:after="0"/>
        <w:ind w:left="284"/>
        <w:rPr>
          <w:rFonts w:ascii="Arial" w:hAnsi="Arial" w:cs="Arial"/>
          <w:sz w:val="20"/>
          <w:szCs w:val="20"/>
          <w:lang w:val="el-GR" w:eastAsia="el-GR"/>
        </w:rPr>
      </w:pPr>
    </w:p>
    <w:p w14:paraId="0CB15372"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bookmarkStart w:id="89" w:name="_Hlk150938930"/>
      <w:r w:rsidRPr="00AA5A95">
        <w:rPr>
          <w:rFonts w:ascii="Arial" w:hAnsi="Arial" w:cs="Arial"/>
          <w:sz w:val="20"/>
          <w:szCs w:val="20"/>
          <w:lang w:val="el-GR" w:eastAsia="el-GR"/>
        </w:rPr>
        <w:t xml:space="preserve">Το τροχήλατο να φέρει συνδυασμό τεσσάρων (4) συρταριών, εκ των οποίων τρία (3) συρτάρια με βάθος 100 </w:t>
      </w:r>
      <w:r w:rsidRPr="00AA5A95">
        <w:rPr>
          <w:rFonts w:ascii="Arial" w:hAnsi="Arial" w:cs="Arial"/>
          <w:sz w:val="20"/>
          <w:szCs w:val="20"/>
          <w:lang w:val="en-US" w:eastAsia="el-GR"/>
        </w:rPr>
        <w:t>mm</w:t>
      </w:r>
      <w:r w:rsidRPr="00AA5A95">
        <w:rPr>
          <w:rFonts w:ascii="Arial" w:hAnsi="Arial" w:cs="Arial"/>
          <w:sz w:val="20"/>
          <w:szCs w:val="20"/>
          <w:lang w:val="el-GR" w:eastAsia="el-GR"/>
        </w:rPr>
        <w:t xml:space="preserve"> περίπου και ένα (1) συρτάρι μεγαλύτερου βάθους, με βάθος 300</w:t>
      </w:r>
      <w:r w:rsidRPr="00AA5A95">
        <w:rPr>
          <w:rFonts w:ascii="Arial" w:hAnsi="Arial" w:cs="Arial"/>
          <w:sz w:val="20"/>
          <w:szCs w:val="20"/>
          <w:lang w:val="en-US" w:eastAsia="el-GR"/>
        </w:rPr>
        <w:t>mm</w:t>
      </w:r>
      <w:r w:rsidRPr="00AA5A95">
        <w:rPr>
          <w:rFonts w:ascii="Arial" w:hAnsi="Arial" w:cs="Arial"/>
          <w:sz w:val="20"/>
          <w:szCs w:val="20"/>
          <w:lang w:val="el-GR" w:eastAsia="el-GR"/>
        </w:rPr>
        <w:t xml:space="preserve"> περίπου, για τη φύλαξη ογκωδών αντικειμένων, π.χ. φιάλες ορών.</w:t>
      </w:r>
    </w:p>
    <w:p w14:paraId="09DAEB19" w14:textId="77777777" w:rsidR="00AA5A95" w:rsidRPr="00AA5A95" w:rsidRDefault="00AA5A95" w:rsidP="00AA5A95">
      <w:pPr>
        <w:suppressAutoHyphens w:val="0"/>
        <w:spacing w:after="0"/>
        <w:rPr>
          <w:rFonts w:ascii="Arial" w:hAnsi="Arial" w:cs="Arial"/>
          <w:sz w:val="20"/>
          <w:szCs w:val="20"/>
          <w:lang w:val="el-GR" w:eastAsia="el-GR"/>
        </w:rPr>
      </w:pPr>
    </w:p>
    <w:p w14:paraId="2E79D7C7"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Τα συρτάρια να είναι προσθαφαιρούμενα και να φέρουν ενσωματωμένες χειρολαβές στις μετώπες.</w:t>
      </w:r>
    </w:p>
    <w:bookmarkEnd w:id="89"/>
    <w:p w14:paraId="1357C1E4" w14:textId="77777777" w:rsidR="00AA5A95" w:rsidRPr="00AA5A95" w:rsidRDefault="00AA5A95" w:rsidP="00AA5A95">
      <w:pPr>
        <w:suppressAutoHyphens w:val="0"/>
        <w:spacing w:after="0"/>
        <w:ind w:left="284"/>
        <w:rPr>
          <w:rFonts w:ascii="Arial" w:hAnsi="Arial" w:cs="Arial"/>
          <w:color w:val="FF0000"/>
          <w:sz w:val="20"/>
          <w:szCs w:val="20"/>
          <w:lang w:val="el-GR" w:eastAsia="el-GR"/>
        </w:rPr>
      </w:pPr>
    </w:p>
    <w:p w14:paraId="28B5FE14"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Το τροχήλατο να συνοδεύεται με: </w:t>
      </w:r>
    </w:p>
    <w:p w14:paraId="68E10C38" w14:textId="77777777" w:rsidR="00AA5A95" w:rsidRPr="00AA5A95" w:rsidRDefault="00AA5A95" w:rsidP="00AA5A95">
      <w:pPr>
        <w:numPr>
          <w:ilvl w:val="0"/>
          <w:numId w:val="18"/>
        </w:numPr>
        <w:suppressAutoHyphens w:val="0"/>
        <w:spacing w:after="0"/>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Θέση στήριξης φιάλης οξυγόνου, με ιμάντα </w:t>
      </w:r>
    </w:p>
    <w:p w14:paraId="1C9EC113" w14:textId="77777777" w:rsidR="00AA5A95" w:rsidRPr="00AA5A95" w:rsidRDefault="00AA5A95" w:rsidP="00AA5A95">
      <w:pPr>
        <w:numPr>
          <w:ilvl w:val="0"/>
          <w:numId w:val="18"/>
        </w:numPr>
        <w:suppressAutoHyphens w:val="0"/>
        <w:spacing w:after="0"/>
        <w:contextualSpacing/>
        <w:jc w:val="left"/>
        <w:rPr>
          <w:rFonts w:ascii="Arial" w:hAnsi="Arial" w:cs="Arial"/>
          <w:sz w:val="20"/>
          <w:szCs w:val="20"/>
          <w:lang w:val="el-GR" w:eastAsia="el-GR"/>
        </w:rPr>
      </w:pPr>
      <w:r w:rsidRPr="00AA5A95">
        <w:rPr>
          <w:rFonts w:ascii="Arial" w:hAnsi="Arial" w:cs="Arial"/>
          <w:sz w:val="20"/>
          <w:szCs w:val="20"/>
          <w:lang w:val="el-GR" w:eastAsia="el-GR"/>
        </w:rPr>
        <w:t>Δύο πλευρικές ανακλινόμενες πλαστικές θήκες</w:t>
      </w:r>
    </w:p>
    <w:p w14:paraId="1161ABA1" w14:textId="77777777" w:rsidR="00AA5A95" w:rsidRPr="00AA5A95" w:rsidRDefault="00AA5A95" w:rsidP="00AA5A95">
      <w:pPr>
        <w:numPr>
          <w:ilvl w:val="0"/>
          <w:numId w:val="18"/>
        </w:numPr>
        <w:suppressAutoHyphens w:val="0"/>
        <w:spacing w:after="0"/>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Κάδο απορριμμάτων χωρητικότητας 20Lt τουλάχιστον, με εργονομικό άνοιγμα χωρίς τη χρήση χεριών για μεγαλύτερη υγιεινή </w:t>
      </w:r>
    </w:p>
    <w:p w14:paraId="6B01FC07" w14:textId="77777777" w:rsidR="00AA5A95" w:rsidRPr="00AA5A95" w:rsidRDefault="00AA5A95" w:rsidP="00AA5A95">
      <w:pPr>
        <w:numPr>
          <w:ilvl w:val="0"/>
          <w:numId w:val="18"/>
        </w:numPr>
        <w:suppressAutoHyphens w:val="0"/>
        <w:spacing w:after="0"/>
        <w:contextualSpacing/>
        <w:jc w:val="left"/>
        <w:rPr>
          <w:rFonts w:ascii="Arial" w:hAnsi="Arial" w:cs="Arial"/>
          <w:sz w:val="20"/>
          <w:szCs w:val="20"/>
          <w:lang w:val="el-GR" w:eastAsia="el-GR"/>
        </w:rPr>
      </w:pPr>
      <w:r w:rsidRPr="00AA5A95">
        <w:rPr>
          <w:rFonts w:ascii="Arial" w:hAnsi="Arial" w:cs="Arial"/>
          <w:sz w:val="20"/>
          <w:szCs w:val="20"/>
          <w:lang w:val="el-GR" w:eastAsia="el-GR"/>
        </w:rPr>
        <w:t>Βάση στήριξης δοχείου απόρριψης αιχμηρών αντικειμένων κατάλληλη για όλους τους τύπους δοχείων, τετράγωνα ή στρογγυλά.</w:t>
      </w:r>
    </w:p>
    <w:p w14:paraId="462E8FC1" w14:textId="77777777" w:rsidR="00AA5A95" w:rsidRPr="00AA5A95" w:rsidRDefault="00AA5A95" w:rsidP="00AA5A95">
      <w:pPr>
        <w:numPr>
          <w:ilvl w:val="0"/>
          <w:numId w:val="18"/>
        </w:numPr>
        <w:suppressAutoHyphens w:val="0"/>
        <w:spacing w:after="0"/>
        <w:contextualSpacing/>
        <w:jc w:val="left"/>
        <w:rPr>
          <w:rFonts w:ascii="Arial" w:hAnsi="Arial" w:cs="Arial"/>
          <w:sz w:val="20"/>
          <w:szCs w:val="20"/>
          <w:lang w:val="el-GR" w:eastAsia="el-GR"/>
        </w:rPr>
      </w:pPr>
      <w:r w:rsidRPr="00AA5A95">
        <w:rPr>
          <w:rFonts w:ascii="Arial" w:hAnsi="Arial" w:cs="Arial"/>
          <w:sz w:val="20"/>
          <w:szCs w:val="20"/>
          <w:lang w:val="el-GR" w:eastAsia="el-GR"/>
        </w:rPr>
        <w:t>Στατώ ορών, ρυθμιζόμενο</w:t>
      </w:r>
    </w:p>
    <w:p w14:paraId="034DB8A8" w14:textId="77777777" w:rsidR="00AA5A95" w:rsidRPr="00AA5A95" w:rsidRDefault="00AA5A95" w:rsidP="00AA5A95">
      <w:pPr>
        <w:numPr>
          <w:ilvl w:val="0"/>
          <w:numId w:val="18"/>
        </w:numPr>
        <w:suppressAutoHyphens w:val="0"/>
        <w:spacing w:after="0"/>
        <w:contextualSpacing/>
        <w:jc w:val="left"/>
        <w:rPr>
          <w:rFonts w:ascii="Arial" w:hAnsi="Arial" w:cs="Arial"/>
          <w:sz w:val="20"/>
          <w:szCs w:val="20"/>
          <w:lang w:val="el-GR" w:eastAsia="el-GR"/>
        </w:rPr>
      </w:pPr>
      <w:r w:rsidRPr="00AA5A95">
        <w:rPr>
          <w:rFonts w:ascii="Arial" w:hAnsi="Arial" w:cs="Arial"/>
          <w:sz w:val="20"/>
          <w:szCs w:val="20"/>
          <w:lang w:val="el-GR" w:eastAsia="el-GR"/>
        </w:rPr>
        <w:t>Διανομέα φαρμάκων – συριγγών με δέκα (10) τουλάχιστον θήκες</w:t>
      </w:r>
    </w:p>
    <w:p w14:paraId="57B1BAD4" w14:textId="77777777" w:rsidR="00AA5A95" w:rsidRPr="00AA5A95" w:rsidRDefault="00AA5A95" w:rsidP="00AA5A95">
      <w:pPr>
        <w:suppressAutoHyphens w:val="0"/>
        <w:spacing w:after="0"/>
        <w:rPr>
          <w:rFonts w:ascii="Arial" w:hAnsi="Arial" w:cs="Arial"/>
          <w:sz w:val="20"/>
          <w:szCs w:val="20"/>
          <w:lang w:val="el-GR" w:eastAsia="el-GR"/>
        </w:rPr>
      </w:pPr>
    </w:p>
    <w:p w14:paraId="585940E4"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Στη βάση του να φέρει τέσσερις (4) περιστρεφόμενους τροχούς διαμέτρου 125 mm περίπου εκ των οποίων οι δύο με φρένο και τουλάχιστον ο ένας αντιστατικός.</w:t>
      </w:r>
    </w:p>
    <w:p w14:paraId="731B4E8E" w14:textId="77777777" w:rsidR="00AA5A95" w:rsidRPr="00AA5A95" w:rsidRDefault="00AA5A95" w:rsidP="00AA5A95">
      <w:pPr>
        <w:suppressAutoHyphens w:val="0"/>
        <w:spacing w:after="0"/>
        <w:ind w:left="284"/>
        <w:rPr>
          <w:rFonts w:ascii="Arial" w:hAnsi="Arial" w:cs="Arial"/>
          <w:sz w:val="20"/>
          <w:szCs w:val="20"/>
          <w:lang w:val="el-GR" w:eastAsia="el-GR"/>
        </w:rPr>
      </w:pPr>
    </w:p>
    <w:p w14:paraId="79A194B8"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Διαστάσεις σώματος τροχήλατου (συμπ/νων τροχών, χειρολαβών και προσκρουστήρων) σε </w:t>
      </w:r>
      <w:r w:rsidRPr="00AA5A95">
        <w:rPr>
          <w:rFonts w:ascii="Arial" w:hAnsi="Arial" w:cs="Arial"/>
          <w:sz w:val="20"/>
          <w:szCs w:val="20"/>
          <w:lang w:val="en-US" w:eastAsia="el-GR"/>
        </w:rPr>
        <w:t>cm</w:t>
      </w:r>
      <w:r w:rsidRPr="00AA5A95">
        <w:rPr>
          <w:rFonts w:ascii="Arial" w:hAnsi="Arial" w:cs="Arial"/>
          <w:sz w:val="20"/>
          <w:szCs w:val="20"/>
          <w:lang w:val="el-GR" w:eastAsia="el-GR"/>
        </w:rPr>
        <w:t xml:space="preserve"> περίπου: 100</w:t>
      </w:r>
      <w:r w:rsidRPr="00AA5A95">
        <w:rPr>
          <w:rFonts w:ascii="Arial" w:hAnsi="Arial" w:cs="Arial"/>
          <w:sz w:val="20"/>
          <w:szCs w:val="20"/>
          <w:lang w:val="en-US" w:eastAsia="el-GR"/>
        </w:rPr>
        <w:t>x</w:t>
      </w:r>
      <w:r w:rsidRPr="00AA5A95">
        <w:rPr>
          <w:rFonts w:ascii="Arial" w:hAnsi="Arial" w:cs="Arial"/>
          <w:sz w:val="20"/>
          <w:szCs w:val="20"/>
          <w:lang w:val="el-GR" w:eastAsia="el-GR"/>
        </w:rPr>
        <w:t>60</w:t>
      </w:r>
      <w:r w:rsidRPr="00AA5A95">
        <w:rPr>
          <w:rFonts w:ascii="Arial" w:hAnsi="Arial" w:cs="Arial"/>
          <w:sz w:val="20"/>
          <w:szCs w:val="20"/>
          <w:lang w:val="en-US" w:eastAsia="el-GR"/>
        </w:rPr>
        <w:t>x</w:t>
      </w:r>
      <w:r w:rsidRPr="00AA5A95">
        <w:rPr>
          <w:rFonts w:ascii="Arial" w:hAnsi="Arial" w:cs="Arial"/>
          <w:sz w:val="20"/>
          <w:szCs w:val="20"/>
          <w:lang w:val="el-GR" w:eastAsia="el-GR"/>
        </w:rPr>
        <w:t>100 (Μ</w:t>
      </w:r>
      <w:r w:rsidRPr="00AA5A95">
        <w:rPr>
          <w:rFonts w:ascii="Arial" w:hAnsi="Arial" w:cs="Arial"/>
          <w:sz w:val="20"/>
          <w:szCs w:val="20"/>
          <w:lang w:val="en-US" w:eastAsia="el-GR"/>
        </w:rPr>
        <w:t>xBxY</w:t>
      </w:r>
      <w:r w:rsidRPr="00AA5A95">
        <w:rPr>
          <w:rFonts w:ascii="Arial" w:hAnsi="Arial" w:cs="Arial"/>
          <w:sz w:val="20"/>
          <w:szCs w:val="20"/>
          <w:lang w:val="el-GR" w:eastAsia="el-GR"/>
        </w:rPr>
        <w:t>).</w:t>
      </w:r>
    </w:p>
    <w:p w14:paraId="46D34FDA" w14:textId="77777777" w:rsidR="00AA5A95" w:rsidRPr="00AA5A95" w:rsidRDefault="00AA5A95" w:rsidP="00AA5A95">
      <w:pPr>
        <w:suppressAutoHyphens w:val="0"/>
        <w:spacing w:after="0"/>
        <w:ind w:left="720"/>
        <w:contextualSpacing/>
        <w:jc w:val="left"/>
        <w:rPr>
          <w:rFonts w:ascii="Arial" w:hAnsi="Arial" w:cs="Arial"/>
          <w:sz w:val="20"/>
          <w:szCs w:val="20"/>
          <w:lang w:val="el-GR" w:eastAsia="el-GR"/>
        </w:rPr>
      </w:pPr>
    </w:p>
    <w:p w14:paraId="33AB4586"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Να παρέχεται εγγύηση καλής λειτουργίας για δύο (2) έτη και επάρκεια ανταλλακτικών για τουλάχιστον δέκα (10) έτη</w:t>
      </w:r>
      <w:r w:rsidRPr="00AA5A95">
        <w:rPr>
          <w:rFonts w:ascii="Arial" w:hAnsi="Arial" w:cs="Arial"/>
          <w:i/>
          <w:sz w:val="20"/>
          <w:szCs w:val="20"/>
          <w:lang w:val="el-GR" w:eastAsia="el-GR"/>
        </w:rPr>
        <w:t>. (Να κατατεθεί βεβαίωση του εργοστασίου κατασκευής επί ποινή απόρριψης).</w:t>
      </w:r>
      <w:r w:rsidRPr="00AA5A95">
        <w:rPr>
          <w:rFonts w:ascii="Arial" w:hAnsi="Arial" w:cs="Arial"/>
          <w:sz w:val="20"/>
          <w:szCs w:val="20"/>
          <w:lang w:val="el-GR" w:eastAsia="el-GR"/>
        </w:rPr>
        <w:t xml:space="preserve"> </w:t>
      </w:r>
    </w:p>
    <w:p w14:paraId="4C96EBAA" w14:textId="77777777" w:rsidR="00AA5A95" w:rsidRPr="00AA5A95" w:rsidRDefault="00AA5A95" w:rsidP="00AA5A95">
      <w:pPr>
        <w:suppressAutoHyphens w:val="0"/>
        <w:spacing w:after="0"/>
        <w:ind w:left="720"/>
        <w:contextualSpacing/>
        <w:jc w:val="left"/>
        <w:rPr>
          <w:rFonts w:ascii="Arial" w:hAnsi="Arial" w:cs="Arial"/>
          <w:sz w:val="20"/>
          <w:szCs w:val="20"/>
          <w:lang w:val="el-GR" w:eastAsia="el-GR"/>
        </w:rPr>
      </w:pPr>
    </w:p>
    <w:p w14:paraId="54DBA542"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(prospectus, product data, manual κ.λπ.).  </w:t>
      </w:r>
    </w:p>
    <w:p w14:paraId="095FC047" w14:textId="77777777" w:rsidR="00AA5A95" w:rsidRPr="00AA5A95" w:rsidRDefault="00AA5A95" w:rsidP="00AA5A95">
      <w:pPr>
        <w:suppressAutoHyphens w:val="0"/>
        <w:spacing w:after="0"/>
        <w:ind w:left="720"/>
        <w:contextualSpacing/>
        <w:jc w:val="left"/>
        <w:rPr>
          <w:rFonts w:ascii="Arial" w:hAnsi="Arial" w:cs="Arial"/>
          <w:sz w:val="20"/>
          <w:szCs w:val="20"/>
          <w:lang w:val="el-GR" w:eastAsia="el-GR"/>
        </w:rPr>
      </w:pPr>
    </w:p>
    <w:p w14:paraId="39601B77"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Η προμηθεύτρια εταιρία θα πρέπει απαραίτητα να διαθέτει πιστοποίηση κατά ISO 9001 και </w:t>
      </w:r>
      <w:r w:rsidRPr="00AA5A95">
        <w:rPr>
          <w:rFonts w:ascii="Arial" w:hAnsi="Arial" w:cs="Arial"/>
          <w:sz w:val="20"/>
          <w:szCs w:val="20"/>
          <w:lang w:val="en-US" w:eastAsia="el-GR"/>
        </w:rPr>
        <w:t>ISO</w:t>
      </w:r>
      <w:r w:rsidRPr="00AA5A95">
        <w:rPr>
          <w:rFonts w:ascii="Arial" w:hAnsi="Arial" w:cs="Arial"/>
          <w:sz w:val="20"/>
          <w:szCs w:val="20"/>
          <w:lang w:val="el-GR" w:eastAsia="el-GR"/>
        </w:rPr>
        <w:t xml:space="preserve"> 13485 για εμπορία και τεχνική υποστήριξη. Να διαθέτει επιπλέον </w:t>
      </w:r>
      <w:r w:rsidRPr="00AA5A95">
        <w:rPr>
          <w:rFonts w:ascii="Arial" w:hAnsi="Arial" w:cs="Arial"/>
          <w:sz w:val="20"/>
          <w:szCs w:val="20"/>
          <w:lang w:val="en-US" w:eastAsia="el-GR"/>
        </w:rPr>
        <w:t>ISO</w:t>
      </w:r>
      <w:r w:rsidRPr="00AA5A95">
        <w:rPr>
          <w:rFonts w:ascii="Arial" w:hAnsi="Arial" w:cs="Arial"/>
          <w:sz w:val="20"/>
          <w:szCs w:val="20"/>
          <w:lang w:val="el-GR" w:eastAsia="el-GR"/>
        </w:rPr>
        <w:t xml:space="preserve"> 14001</w:t>
      </w:r>
      <w:r w:rsidRPr="00AA5A95">
        <w:rPr>
          <w:rFonts w:ascii="Arial" w:hAnsi="Arial" w:cs="Arial"/>
          <w:i/>
          <w:sz w:val="20"/>
          <w:szCs w:val="20"/>
          <w:lang w:val="el-GR" w:eastAsia="el-GR"/>
        </w:rPr>
        <w:t xml:space="preserve"> (Να κατατεθούν τα απαραίτητα πιστοποιητικά)</w:t>
      </w:r>
    </w:p>
    <w:p w14:paraId="370A7C7F" w14:textId="77777777" w:rsidR="00AA5A95" w:rsidRPr="00AA5A95" w:rsidRDefault="00AA5A95" w:rsidP="00AA5A95">
      <w:pPr>
        <w:suppressAutoHyphens w:val="0"/>
        <w:spacing w:after="0"/>
        <w:ind w:left="720"/>
        <w:contextualSpacing/>
        <w:jc w:val="left"/>
        <w:rPr>
          <w:rFonts w:ascii="Arial" w:hAnsi="Arial" w:cs="Arial"/>
          <w:sz w:val="20"/>
          <w:szCs w:val="20"/>
          <w:lang w:val="el-GR" w:eastAsia="el-GR"/>
        </w:rPr>
      </w:pPr>
    </w:p>
    <w:p w14:paraId="2856ECEE"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Η προμηθεύτρια εταιρία θα πρέπει απαραίτητα να διαθέτει Πιστοποιητικό ISO 37001 σχετικά με Σύστημα Διαχείρισης για την καταπολέμηση της Δωροδοκίας </w:t>
      </w:r>
      <w:r w:rsidRPr="00AA5A95">
        <w:rPr>
          <w:rFonts w:ascii="Arial" w:hAnsi="Arial" w:cs="Arial"/>
          <w:i/>
          <w:iCs/>
          <w:sz w:val="20"/>
          <w:szCs w:val="20"/>
          <w:lang w:val="el-GR" w:eastAsia="el-GR"/>
        </w:rPr>
        <w:t>(να κατατεθεί)</w:t>
      </w:r>
      <w:r w:rsidRPr="00AA5A95">
        <w:rPr>
          <w:rFonts w:ascii="Arial" w:hAnsi="Arial" w:cs="Arial"/>
          <w:sz w:val="20"/>
          <w:szCs w:val="20"/>
          <w:lang w:val="el-GR" w:eastAsia="el-GR"/>
        </w:rPr>
        <w:t>. Επίσης αποδεδειγμένα να πληροί τις απαιτήσεις της Υπουργικής Απόφασης ΔΥ8δ/Γ.Π.οικ./1348/2004, με την κατάθεση του σχετικού Πιστοποιητικού.</w:t>
      </w:r>
    </w:p>
    <w:p w14:paraId="29CC234E" w14:textId="77777777" w:rsidR="00AA5A95" w:rsidRPr="00AA5A95" w:rsidRDefault="00AA5A95" w:rsidP="00AA5A95">
      <w:pPr>
        <w:suppressAutoHyphens w:val="0"/>
        <w:spacing w:after="0"/>
        <w:ind w:left="720"/>
        <w:contextualSpacing/>
        <w:jc w:val="left"/>
        <w:rPr>
          <w:rFonts w:ascii="Arial" w:hAnsi="Arial" w:cs="Arial"/>
          <w:sz w:val="20"/>
          <w:szCs w:val="20"/>
          <w:lang w:val="el-GR" w:eastAsia="el-GR"/>
        </w:rPr>
      </w:pPr>
    </w:p>
    <w:p w14:paraId="17732DB2" w14:textId="77777777" w:rsidR="00AA5A95" w:rsidRPr="00AA5A95" w:rsidRDefault="00AA5A95" w:rsidP="00AA5A95">
      <w:pPr>
        <w:numPr>
          <w:ilvl w:val="0"/>
          <w:numId w:val="19"/>
        </w:numPr>
        <w:suppressAutoHyphens w:val="0"/>
        <w:spacing w:after="0"/>
        <w:ind w:left="284"/>
        <w:contextualSpacing/>
        <w:jc w:val="left"/>
        <w:rPr>
          <w:rFonts w:ascii="Arial" w:hAnsi="Arial" w:cs="Arial"/>
          <w:sz w:val="20"/>
          <w:szCs w:val="20"/>
          <w:lang w:val="el-GR" w:eastAsia="el-GR"/>
        </w:rPr>
      </w:pPr>
      <w:r w:rsidRPr="00AA5A95">
        <w:rPr>
          <w:rFonts w:ascii="Arial" w:hAnsi="Arial" w:cs="Arial"/>
          <w:sz w:val="20"/>
          <w:szCs w:val="20"/>
          <w:lang w:val="el-GR" w:eastAsia="el-GR"/>
        </w:rPr>
        <w:t xml:space="preserve">Το προσφερόμενο είδος να φέρει σήμανση CE σύμφωνα µε τον Κανονισμό (ΕΕ) 2017/745 και ο κατασκευαστικός οίκος να είναι πιστοποιημένος σύμφωνα µε τα πρότυπα ISO 9001, ISO 13485 και ISO 14001 </w:t>
      </w:r>
      <w:r w:rsidRPr="00AA5A95">
        <w:rPr>
          <w:rFonts w:ascii="Arial" w:hAnsi="Arial" w:cs="Arial"/>
          <w:i/>
          <w:iCs/>
          <w:sz w:val="20"/>
          <w:szCs w:val="20"/>
          <w:lang w:val="el-GR" w:eastAsia="el-GR"/>
        </w:rPr>
        <w:t>(Να κατατεθούν τα απαραίτητα πιστοποιητικά).</w:t>
      </w:r>
    </w:p>
    <w:p w14:paraId="38ACCEA5" w14:textId="77777777" w:rsidR="00AA5A95" w:rsidRPr="00AA5A95" w:rsidRDefault="00AA5A95" w:rsidP="00AA5A95">
      <w:pPr>
        <w:suppressAutoHyphens w:val="0"/>
        <w:spacing w:after="0"/>
        <w:ind w:left="720"/>
        <w:contextualSpacing/>
        <w:jc w:val="left"/>
        <w:rPr>
          <w:rFonts w:ascii="Arial" w:hAnsi="Arial" w:cs="Arial"/>
          <w:sz w:val="20"/>
          <w:szCs w:val="20"/>
          <w:lang w:val="el-GR" w:eastAsia="el-GR"/>
        </w:rPr>
      </w:pPr>
    </w:p>
    <w:p w14:paraId="403673B1" w14:textId="77777777" w:rsidR="00B619A2" w:rsidRPr="00D13042" w:rsidRDefault="00B619A2" w:rsidP="00B619A2">
      <w:pPr>
        <w:pStyle w:val="aff1"/>
        <w:rPr>
          <w:rFonts w:ascii="Arial" w:eastAsia="SimSun" w:hAnsi="Arial" w:cs="Arial"/>
          <w:lang w:val="el-GR"/>
        </w:rPr>
      </w:pPr>
    </w:p>
    <w:p w14:paraId="09E8BA0E" w14:textId="77777777" w:rsidR="00B619A2" w:rsidRDefault="00B619A2" w:rsidP="00B619A2">
      <w:pPr>
        <w:suppressAutoHyphens w:val="0"/>
        <w:spacing w:after="0"/>
        <w:contextualSpacing/>
        <w:jc w:val="left"/>
        <w:rPr>
          <w:rFonts w:ascii="Arial" w:eastAsia="SimSun" w:hAnsi="Arial" w:cs="Arial"/>
          <w:sz w:val="20"/>
          <w:szCs w:val="20"/>
          <w:lang w:val="el-GR"/>
        </w:rPr>
      </w:pPr>
    </w:p>
    <w:p w14:paraId="283EC909" w14:textId="77777777" w:rsidR="0002168A" w:rsidRDefault="0002168A" w:rsidP="00B619A2">
      <w:pPr>
        <w:suppressAutoHyphens w:val="0"/>
        <w:spacing w:after="0"/>
        <w:contextualSpacing/>
        <w:jc w:val="left"/>
        <w:rPr>
          <w:rFonts w:ascii="Arial" w:eastAsia="SimSun" w:hAnsi="Arial" w:cs="Arial"/>
          <w:sz w:val="20"/>
          <w:szCs w:val="20"/>
          <w:lang w:val="el-GR"/>
        </w:rPr>
      </w:pPr>
    </w:p>
    <w:p w14:paraId="774C8C22" w14:textId="77777777" w:rsidR="00CD0391" w:rsidRDefault="00CD0391" w:rsidP="00B619A2">
      <w:pPr>
        <w:suppressAutoHyphens w:val="0"/>
        <w:spacing w:after="0"/>
        <w:contextualSpacing/>
        <w:jc w:val="left"/>
        <w:rPr>
          <w:rFonts w:ascii="Arial" w:eastAsia="SimSun" w:hAnsi="Arial" w:cs="Arial"/>
          <w:sz w:val="20"/>
          <w:szCs w:val="20"/>
          <w:lang w:val="el-GR"/>
        </w:rPr>
      </w:pPr>
    </w:p>
    <w:p w14:paraId="702F98E2" w14:textId="77777777" w:rsidR="0002168A" w:rsidRDefault="0002168A" w:rsidP="00B619A2">
      <w:pPr>
        <w:suppressAutoHyphens w:val="0"/>
        <w:spacing w:after="0"/>
        <w:contextualSpacing/>
        <w:jc w:val="left"/>
        <w:rPr>
          <w:rFonts w:ascii="Arial" w:eastAsia="SimSun" w:hAnsi="Arial" w:cs="Arial"/>
          <w:sz w:val="20"/>
          <w:szCs w:val="20"/>
          <w:lang w:val="el-GR"/>
        </w:rPr>
      </w:pPr>
    </w:p>
    <w:p w14:paraId="0EE35485" w14:textId="77777777" w:rsidR="0002168A" w:rsidRPr="00D13042" w:rsidRDefault="0002168A" w:rsidP="00B619A2">
      <w:pPr>
        <w:suppressAutoHyphens w:val="0"/>
        <w:spacing w:after="0"/>
        <w:contextualSpacing/>
        <w:jc w:val="left"/>
        <w:rPr>
          <w:rFonts w:ascii="Arial" w:eastAsia="SimSun" w:hAnsi="Arial" w:cs="Arial"/>
          <w:sz w:val="20"/>
          <w:szCs w:val="20"/>
          <w:lang w:val="el-GR"/>
        </w:rPr>
      </w:pPr>
    </w:p>
    <w:p w14:paraId="3B55C11B"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7842485D" w14:textId="66C8A3E7" w:rsidR="00B619A2" w:rsidRPr="00D13042" w:rsidRDefault="00B619A2" w:rsidP="00B619A2">
      <w:pPr>
        <w:pStyle w:val="aff1"/>
        <w:numPr>
          <w:ilvl w:val="0"/>
          <w:numId w:val="20"/>
        </w:numPr>
        <w:rPr>
          <w:rFonts w:ascii="Arial" w:hAnsi="Arial" w:cs="Arial"/>
          <w:b/>
          <w:lang w:val="el-GR"/>
        </w:rPr>
      </w:pPr>
      <w:r w:rsidRPr="00D13042">
        <w:rPr>
          <w:rFonts w:ascii="Arial" w:hAnsi="Arial" w:cs="Arial"/>
          <w:b/>
        </w:rPr>
        <w:lastRenderedPageBreak/>
        <w:t xml:space="preserve">ΦΟΡΕΙΟ </w:t>
      </w:r>
      <w:r w:rsidRPr="00D13042">
        <w:rPr>
          <w:rFonts w:ascii="Arial" w:hAnsi="Arial" w:cs="Arial"/>
          <w:b/>
          <w:lang w:val="el-GR"/>
        </w:rPr>
        <w:t>ΜΕΤΑΦΟΡΑΣ ΑΣΘΕΝΩΝ</w:t>
      </w:r>
    </w:p>
    <w:p w14:paraId="21DEFDEA" w14:textId="77777777" w:rsidR="00B619A2" w:rsidRPr="00D13042" w:rsidRDefault="00B619A2" w:rsidP="00B619A2">
      <w:pPr>
        <w:spacing w:after="0"/>
        <w:rPr>
          <w:rFonts w:ascii="Arial" w:hAnsi="Arial" w:cs="Arial"/>
          <w:b/>
          <w:sz w:val="20"/>
          <w:szCs w:val="20"/>
          <w:lang w:eastAsia="el-GR"/>
        </w:rPr>
      </w:pPr>
    </w:p>
    <w:p w14:paraId="5E56BEDF"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Το φορείο να είναι σύγχρονης τεχνολογίας, μεταβλητού ύψους, ελαφρύ, εύκολο στο χειρισμό, κατάλληλο για τμήματα επειγόντων περιστατικών / χειρουργεία.</w:t>
      </w:r>
    </w:p>
    <w:p w14:paraId="40E5520B" w14:textId="77777777" w:rsidR="00B619A2" w:rsidRPr="00D13042" w:rsidRDefault="00B619A2" w:rsidP="00B619A2">
      <w:pPr>
        <w:spacing w:after="0"/>
        <w:ind w:left="284"/>
        <w:rPr>
          <w:rFonts w:ascii="Arial" w:hAnsi="Arial" w:cs="Arial"/>
          <w:bCs/>
          <w:sz w:val="20"/>
          <w:szCs w:val="20"/>
          <w:lang w:val="el-GR"/>
        </w:rPr>
      </w:pPr>
    </w:p>
    <w:p w14:paraId="38895274"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 xml:space="preserve">Να είναι κατασκευασμένο από υλικά </w:t>
      </w:r>
      <w:r w:rsidRPr="00D13042">
        <w:rPr>
          <w:rFonts w:ascii="Arial" w:hAnsi="Arial" w:cs="Arial"/>
          <w:lang w:val="el-GR"/>
        </w:rPr>
        <w:t xml:space="preserve">υψηλής ποιότητας. Τα πλαστικά και τα βαμμένα  τμήματα του, να είναι κατασκευασμένα από υλικά </w:t>
      </w:r>
      <w:r w:rsidRPr="00D13042">
        <w:rPr>
          <w:rFonts w:ascii="Arial" w:hAnsi="Arial" w:cs="Arial"/>
          <w:bCs/>
          <w:lang w:val="el-GR"/>
        </w:rPr>
        <w:t>αντιβακτηριακής σύστασης τεχνολογίας ιόντων</w:t>
      </w:r>
      <w:r w:rsidRPr="00D13042">
        <w:rPr>
          <w:rFonts w:ascii="Arial" w:hAnsi="Arial" w:cs="Arial"/>
          <w:bCs/>
          <w:i/>
          <w:lang w:val="el-GR"/>
        </w:rPr>
        <w:t xml:space="preserve"> </w:t>
      </w:r>
      <w:r w:rsidRPr="00D13042">
        <w:rPr>
          <w:rFonts w:ascii="Arial" w:hAnsi="Arial" w:cs="Arial"/>
          <w:bCs/>
          <w:iCs/>
          <w:lang w:val="el-GR"/>
        </w:rPr>
        <w:t>αργύρου</w:t>
      </w:r>
      <w:r w:rsidRPr="00D13042">
        <w:rPr>
          <w:rFonts w:ascii="Arial" w:hAnsi="Arial" w:cs="Arial"/>
          <w:bCs/>
          <w:i/>
          <w:lang w:val="el-GR"/>
        </w:rPr>
        <w:t xml:space="preserve"> (να κατατεθούν τα αντίστοιχα πιστοποιητικά ως προς την αντιβακτηριακή σύσταση).</w:t>
      </w:r>
    </w:p>
    <w:p w14:paraId="072CF98C" w14:textId="77777777" w:rsidR="00B619A2" w:rsidRPr="00D13042" w:rsidRDefault="00B619A2" w:rsidP="00B619A2">
      <w:pPr>
        <w:spacing w:after="0"/>
        <w:ind w:left="284"/>
        <w:rPr>
          <w:rFonts w:ascii="Arial" w:hAnsi="Arial" w:cs="Arial"/>
          <w:bCs/>
          <w:sz w:val="20"/>
          <w:szCs w:val="20"/>
          <w:lang w:val="el-GR"/>
        </w:rPr>
      </w:pPr>
    </w:p>
    <w:p w14:paraId="636E1552"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 xml:space="preserve">Η επιφάνεια κατάκλισης να απαρτίζεται από δυο (2) τμήματα και να είναι κατασκευασμένη από συμπαγές, </w:t>
      </w:r>
      <w:r w:rsidRPr="00D13042">
        <w:rPr>
          <w:rFonts w:ascii="Arial" w:hAnsi="Arial" w:cs="Arial"/>
          <w:lang w:val="el-GR"/>
        </w:rPr>
        <w:t>ακτινοδιαπερατό</w:t>
      </w:r>
      <w:r w:rsidRPr="00D13042">
        <w:rPr>
          <w:rFonts w:ascii="Arial" w:hAnsi="Arial" w:cs="Arial"/>
          <w:b/>
          <w:lang w:val="el-GR"/>
        </w:rPr>
        <w:t xml:space="preserve"> </w:t>
      </w:r>
      <w:r w:rsidRPr="00D13042">
        <w:rPr>
          <w:rFonts w:ascii="Arial" w:hAnsi="Arial" w:cs="Arial"/>
          <w:bCs/>
          <w:lang w:val="el-GR"/>
        </w:rPr>
        <w:t xml:space="preserve">υλικό </w:t>
      </w:r>
      <w:r w:rsidRPr="00D13042">
        <w:rPr>
          <w:rFonts w:ascii="Arial" w:hAnsi="Arial" w:cs="Arial"/>
          <w:bCs/>
        </w:rPr>
        <w:t>HPL</w:t>
      </w:r>
      <w:r w:rsidRPr="00D13042">
        <w:rPr>
          <w:rFonts w:ascii="Arial" w:hAnsi="Arial" w:cs="Arial"/>
          <w:bCs/>
          <w:lang w:val="el-GR"/>
        </w:rPr>
        <w:t xml:space="preserve">, χωρίς αιχμηρές άκρες, εύκολο στον καθαρισμό και την απολύμανση. </w:t>
      </w:r>
    </w:p>
    <w:p w14:paraId="1134E41A" w14:textId="77777777" w:rsidR="00B619A2" w:rsidRPr="00D13042" w:rsidRDefault="00B619A2" w:rsidP="00B619A2">
      <w:pPr>
        <w:spacing w:after="0"/>
        <w:ind w:left="284"/>
        <w:rPr>
          <w:rFonts w:ascii="Arial" w:hAnsi="Arial" w:cs="Arial"/>
          <w:bCs/>
          <w:color w:val="FFC000" w:themeColor="accent4"/>
          <w:sz w:val="20"/>
          <w:szCs w:val="20"/>
          <w:lang w:val="el-GR"/>
        </w:rPr>
      </w:pPr>
    </w:p>
    <w:p w14:paraId="351F6FD8"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lang w:val="el-GR"/>
        </w:rPr>
        <w:t xml:space="preserve">Να παρέχεται η δυνατότητα να λάβει την θέση </w:t>
      </w:r>
      <w:r w:rsidRPr="00D13042">
        <w:rPr>
          <w:rFonts w:ascii="Arial" w:hAnsi="Arial" w:cs="Arial"/>
        </w:rPr>
        <w:t>Trendelenburg</w:t>
      </w:r>
      <w:r w:rsidRPr="00D13042">
        <w:rPr>
          <w:rFonts w:ascii="Arial" w:hAnsi="Arial" w:cs="Arial"/>
          <w:lang w:val="el-GR"/>
        </w:rPr>
        <w:t xml:space="preserve"> από 0° έως 20° περίπου και την θέση </w:t>
      </w:r>
      <w:r w:rsidRPr="00D13042">
        <w:rPr>
          <w:rFonts w:ascii="Arial" w:hAnsi="Arial" w:cs="Arial"/>
        </w:rPr>
        <w:t>antitrendelenburg</w:t>
      </w:r>
      <w:r w:rsidRPr="00D13042">
        <w:rPr>
          <w:rFonts w:ascii="Arial" w:hAnsi="Arial" w:cs="Arial"/>
          <w:lang w:val="el-GR"/>
        </w:rPr>
        <w:t xml:space="preserve"> από 0° έως 12° τουλάχιστον, μέσω μοχλού στο κάτω μέρος. </w:t>
      </w:r>
    </w:p>
    <w:p w14:paraId="1212865E" w14:textId="77777777" w:rsidR="00B619A2" w:rsidRPr="00D13042" w:rsidRDefault="00B619A2" w:rsidP="00B619A2">
      <w:pPr>
        <w:spacing w:after="0"/>
        <w:ind w:left="284"/>
        <w:rPr>
          <w:rFonts w:ascii="Arial" w:hAnsi="Arial" w:cs="Arial"/>
          <w:b/>
          <w:bCs/>
          <w:color w:val="FFC000" w:themeColor="accent4"/>
          <w:sz w:val="20"/>
          <w:szCs w:val="20"/>
          <w:lang w:val="el-GR"/>
        </w:rPr>
      </w:pPr>
    </w:p>
    <w:p w14:paraId="6BB96FE7"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lang w:val="el-GR"/>
        </w:rPr>
        <w:t xml:space="preserve">Η ρύθμιση ύψους να πραγματοποιείται μέσω υδραυλικού συστήματος ανύψωσης και να ενεργοποιείται από πεντάλ στη βάση του φορείου αμφίπλευρα, με δυνατότητα ρύθμισης ύψους από 60 έως 90 </w:t>
      </w:r>
      <w:r w:rsidRPr="00D13042">
        <w:rPr>
          <w:rFonts w:ascii="Arial" w:hAnsi="Arial" w:cs="Arial"/>
        </w:rPr>
        <w:t>cm</w:t>
      </w:r>
      <w:r w:rsidRPr="00D13042">
        <w:rPr>
          <w:rFonts w:ascii="Arial" w:hAnsi="Arial" w:cs="Arial"/>
          <w:lang w:val="el-GR"/>
        </w:rPr>
        <w:t xml:space="preserve"> τουλάχιστον.</w:t>
      </w:r>
    </w:p>
    <w:p w14:paraId="4406F41E" w14:textId="77777777" w:rsidR="00B619A2" w:rsidRPr="00D13042" w:rsidRDefault="00B619A2" w:rsidP="00B619A2">
      <w:pPr>
        <w:spacing w:after="0"/>
        <w:ind w:left="284"/>
        <w:rPr>
          <w:rFonts w:ascii="Arial" w:hAnsi="Arial" w:cs="Arial"/>
          <w:b/>
          <w:bCs/>
          <w:color w:val="FFC000" w:themeColor="accent4"/>
          <w:sz w:val="20"/>
          <w:szCs w:val="20"/>
          <w:lang w:val="el-GR"/>
        </w:rPr>
      </w:pPr>
    </w:p>
    <w:p w14:paraId="59CFFED6"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Το τμήμα πλάτης να ρυθμίζεται με σύστημα αερίου (</w:t>
      </w:r>
      <w:r w:rsidRPr="00D13042">
        <w:rPr>
          <w:rFonts w:ascii="Arial" w:hAnsi="Arial" w:cs="Arial"/>
          <w:bCs/>
        </w:rPr>
        <w:t>gas</w:t>
      </w:r>
      <w:r w:rsidRPr="00D13042">
        <w:rPr>
          <w:rFonts w:ascii="Arial" w:hAnsi="Arial" w:cs="Arial"/>
          <w:bCs/>
          <w:lang w:val="el-GR"/>
        </w:rPr>
        <w:t xml:space="preserve"> </w:t>
      </w:r>
      <w:r w:rsidRPr="00D13042">
        <w:rPr>
          <w:rFonts w:ascii="Arial" w:hAnsi="Arial" w:cs="Arial"/>
          <w:bCs/>
        </w:rPr>
        <w:t>spring</w:t>
      </w:r>
      <w:r w:rsidRPr="00D13042">
        <w:rPr>
          <w:rFonts w:ascii="Arial" w:hAnsi="Arial" w:cs="Arial"/>
          <w:bCs/>
          <w:lang w:val="el-GR"/>
        </w:rPr>
        <w:t>)</w:t>
      </w:r>
      <w:r w:rsidRPr="00D13042">
        <w:rPr>
          <w:rFonts w:ascii="Arial" w:hAnsi="Arial" w:cs="Arial"/>
          <w:lang w:val="el-GR"/>
        </w:rPr>
        <w:t xml:space="preserve"> σε γωνία μέχρι 70° τουλάχιστον,</w:t>
      </w:r>
      <w:r w:rsidRPr="00D13042">
        <w:rPr>
          <w:rFonts w:ascii="Arial" w:hAnsi="Arial" w:cs="Arial"/>
          <w:bCs/>
          <w:lang w:val="el-GR"/>
        </w:rPr>
        <w:t xml:space="preserve"> μέσω εργονομικής χειρολαβής. </w:t>
      </w:r>
    </w:p>
    <w:p w14:paraId="1B702CB7" w14:textId="77777777" w:rsidR="00B619A2" w:rsidRPr="00D13042" w:rsidRDefault="00B619A2" w:rsidP="00B619A2">
      <w:pPr>
        <w:spacing w:after="0"/>
        <w:ind w:left="284"/>
        <w:rPr>
          <w:rFonts w:ascii="Arial" w:hAnsi="Arial" w:cs="Arial"/>
          <w:bCs/>
          <w:iCs/>
          <w:sz w:val="20"/>
          <w:szCs w:val="20"/>
          <w:highlight w:val="lightGray"/>
          <w:lang w:val="el-GR" w:eastAsia="el-GR"/>
        </w:rPr>
      </w:pPr>
    </w:p>
    <w:p w14:paraId="39701B35" w14:textId="77777777" w:rsidR="00B619A2" w:rsidRPr="00D13042" w:rsidRDefault="00B619A2" w:rsidP="00B619A2">
      <w:pPr>
        <w:numPr>
          <w:ilvl w:val="0"/>
          <w:numId w:val="21"/>
        </w:numPr>
        <w:suppressAutoHyphens w:val="0"/>
        <w:spacing w:after="0"/>
        <w:ind w:left="284"/>
        <w:rPr>
          <w:rFonts w:ascii="Arial" w:hAnsi="Arial" w:cs="Arial"/>
          <w:bCs/>
          <w:sz w:val="20"/>
          <w:szCs w:val="20"/>
          <w:lang w:val="el-GR" w:eastAsia="el-GR"/>
        </w:rPr>
      </w:pPr>
      <w:r w:rsidRPr="00D13042">
        <w:rPr>
          <w:rFonts w:ascii="Arial" w:hAnsi="Arial" w:cs="Arial"/>
          <w:bCs/>
          <w:sz w:val="20"/>
          <w:szCs w:val="20"/>
          <w:lang w:val="el-GR" w:eastAsia="el-GR"/>
        </w:rPr>
        <w:t xml:space="preserve">Το φορείο να </w:t>
      </w:r>
      <w:r w:rsidRPr="00D13042">
        <w:rPr>
          <w:rFonts w:ascii="Arial" w:hAnsi="Arial" w:cs="Arial"/>
          <w:sz w:val="20"/>
          <w:szCs w:val="20"/>
          <w:lang w:val="el-GR" w:eastAsia="el-GR"/>
        </w:rPr>
        <w:t xml:space="preserve">είναι εύκολα μετακινούμενο και να απαιτεί ελάχιστη προσπάθεια για τη μετακίνησή του. Στο άνω κάτω τμήμα του σκελετού να φέρει </w:t>
      </w:r>
      <w:r w:rsidRPr="00D13042">
        <w:rPr>
          <w:rFonts w:ascii="Arial" w:hAnsi="Arial" w:cs="Arial"/>
          <w:bCs/>
          <w:sz w:val="20"/>
          <w:szCs w:val="20"/>
          <w:lang w:val="el-GR" w:eastAsia="el-GR"/>
        </w:rPr>
        <w:t xml:space="preserve">ζεύγος χειρολαβών ώθησης, αναδιπλούμενων για καλύτερη πρόσβαση στον ασθενή. Στο </w:t>
      </w:r>
      <w:r w:rsidRPr="00D13042">
        <w:rPr>
          <w:rFonts w:ascii="Arial" w:hAnsi="Arial" w:cs="Arial"/>
          <w:sz w:val="20"/>
          <w:szCs w:val="20"/>
          <w:lang w:val="el-GR" w:eastAsia="el-GR"/>
        </w:rPr>
        <w:t xml:space="preserve">κάτω </w:t>
      </w:r>
      <w:r w:rsidRPr="00D13042">
        <w:rPr>
          <w:rFonts w:ascii="Arial" w:hAnsi="Arial" w:cs="Arial"/>
          <w:bCs/>
          <w:sz w:val="20"/>
          <w:szCs w:val="20"/>
          <w:lang w:val="el-GR" w:eastAsia="el-GR"/>
        </w:rPr>
        <w:t xml:space="preserve">τμήμα του σκελετού να φέρει σταθερή λαβή ώθησης.  </w:t>
      </w:r>
    </w:p>
    <w:p w14:paraId="1CD098F9" w14:textId="77777777" w:rsidR="00B619A2" w:rsidRPr="00D13042" w:rsidRDefault="00B619A2" w:rsidP="00B619A2">
      <w:pPr>
        <w:spacing w:after="0"/>
        <w:rPr>
          <w:rFonts w:ascii="Arial" w:hAnsi="Arial" w:cs="Arial"/>
          <w:bCs/>
          <w:sz w:val="20"/>
          <w:szCs w:val="20"/>
          <w:lang w:val="el-GR" w:eastAsia="el-GR"/>
        </w:rPr>
      </w:pPr>
    </w:p>
    <w:p w14:paraId="09893E56" w14:textId="77777777" w:rsidR="00B619A2" w:rsidRPr="00D13042" w:rsidRDefault="00B619A2" w:rsidP="00B619A2">
      <w:pPr>
        <w:numPr>
          <w:ilvl w:val="0"/>
          <w:numId w:val="21"/>
        </w:numPr>
        <w:suppressAutoHyphens w:val="0"/>
        <w:spacing w:after="0"/>
        <w:ind w:left="284"/>
        <w:rPr>
          <w:rFonts w:ascii="Arial" w:hAnsi="Arial" w:cs="Arial"/>
          <w:bCs/>
          <w:sz w:val="20"/>
          <w:szCs w:val="20"/>
          <w:lang w:val="el-GR" w:eastAsia="el-GR"/>
        </w:rPr>
      </w:pPr>
      <w:r w:rsidRPr="00D13042">
        <w:rPr>
          <w:rFonts w:ascii="Arial" w:hAnsi="Arial" w:cs="Arial"/>
          <w:sz w:val="20"/>
          <w:szCs w:val="20"/>
          <w:lang w:val="el-GR"/>
        </w:rPr>
        <w:t xml:space="preserve">Να φέρει πτυσσόμενα πλαϊνά προστατευτικά από αλουμίνιο. Να είναι εύκολα κινούμενα και να αναδιπλώνουν σε τέτοια θέση ώστε να μην εμποδίζουν το φορείο (κάτω από την επιφάνεια κατάκλισης). Ο χειρισμός τους να γίνεται εύκολα με το ένα χέρι και να σταθεροποιούνται αυτόματα στη θέση τους. </w:t>
      </w:r>
      <w:r w:rsidRPr="00D13042">
        <w:rPr>
          <w:rFonts w:ascii="Arial" w:hAnsi="Arial" w:cs="Arial"/>
          <w:bCs/>
          <w:sz w:val="20"/>
          <w:szCs w:val="20"/>
          <w:lang w:val="el-GR"/>
        </w:rPr>
        <w:t xml:space="preserve">Να είναι κατασκευασμένα σύμφωνα με το πρότυπο </w:t>
      </w:r>
      <w:r w:rsidRPr="00D13042">
        <w:rPr>
          <w:rFonts w:ascii="Arial" w:hAnsi="Arial" w:cs="Arial"/>
          <w:bCs/>
          <w:sz w:val="20"/>
          <w:szCs w:val="20"/>
          <w:lang w:val="en-US"/>
        </w:rPr>
        <w:t>EN</w:t>
      </w:r>
      <w:r w:rsidRPr="00D13042">
        <w:rPr>
          <w:rFonts w:ascii="Arial" w:hAnsi="Arial" w:cs="Arial"/>
          <w:bCs/>
          <w:sz w:val="20"/>
          <w:szCs w:val="20"/>
          <w:lang w:val="el-GR"/>
        </w:rPr>
        <w:t xml:space="preserve"> 60601-2-52 και να καλύπτουν συνολικά μήκος τουλάχιστον 150 </w:t>
      </w:r>
      <w:r w:rsidRPr="00D13042">
        <w:rPr>
          <w:rFonts w:ascii="Arial" w:hAnsi="Arial" w:cs="Arial"/>
          <w:bCs/>
          <w:sz w:val="20"/>
          <w:szCs w:val="20"/>
          <w:lang w:val="en-US"/>
        </w:rPr>
        <w:t>cm</w:t>
      </w:r>
      <w:r w:rsidRPr="00D13042">
        <w:rPr>
          <w:rFonts w:ascii="Arial" w:hAnsi="Arial" w:cs="Arial"/>
          <w:bCs/>
          <w:sz w:val="20"/>
          <w:szCs w:val="20"/>
          <w:lang w:val="el-GR"/>
        </w:rPr>
        <w:t>, για μεγαλύτερη ασφάλεια του ασθενούς</w:t>
      </w:r>
    </w:p>
    <w:p w14:paraId="71290D5B" w14:textId="77777777" w:rsidR="00B619A2" w:rsidRPr="00D13042" w:rsidRDefault="00B619A2" w:rsidP="00B619A2">
      <w:pPr>
        <w:pStyle w:val="aff1"/>
        <w:ind w:left="284"/>
        <w:contextualSpacing w:val="0"/>
        <w:rPr>
          <w:rFonts w:ascii="Arial" w:hAnsi="Arial" w:cs="Arial"/>
          <w:lang w:val="el-GR"/>
        </w:rPr>
      </w:pPr>
    </w:p>
    <w:p w14:paraId="4EF24B07" w14:textId="77777777" w:rsidR="00B619A2" w:rsidRPr="00D13042" w:rsidRDefault="00B619A2" w:rsidP="00B619A2">
      <w:pPr>
        <w:numPr>
          <w:ilvl w:val="0"/>
          <w:numId w:val="21"/>
        </w:numPr>
        <w:suppressAutoHyphens w:val="0"/>
        <w:spacing w:after="0"/>
        <w:ind w:left="284"/>
        <w:rPr>
          <w:rFonts w:ascii="Arial" w:hAnsi="Arial" w:cs="Arial"/>
          <w:bCs/>
          <w:sz w:val="20"/>
          <w:szCs w:val="20"/>
          <w:lang w:val="el-GR" w:eastAsia="el-GR"/>
        </w:rPr>
      </w:pPr>
      <w:r w:rsidRPr="00D13042">
        <w:rPr>
          <w:rFonts w:ascii="Arial" w:hAnsi="Arial" w:cs="Arial"/>
          <w:sz w:val="20"/>
          <w:szCs w:val="20"/>
          <w:lang w:val="el-GR" w:eastAsia="el-GR"/>
        </w:rPr>
        <w:t xml:space="preserve">Το φορείο να φέρει σκελετό στηρίξεως από χάλυβα με αντιβακτηριακή βαφή τεχνολογίας ιόντων αργύρου </w:t>
      </w:r>
      <w:r w:rsidRPr="00D13042">
        <w:rPr>
          <w:rFonts w:ascii="Arial" w:hAnsi="Arial" w:cs="Arial"/>
          <w:sz w:val="20"/>
          <w:szCs w:val="20"/>
          <w:lang w:val="el-GR"/>
        </w:rPr>
        <w:t xml:space="preserve">και στη βάση του να φέρει κάλυμμα από ανθεκτικό, αντιβακτηριακό πλαστικό υλικό τεχνολογίας ιόντων αργύρου, το οποίο να προστατεύει πλήρως τα κρίσιμα δομικά στοιχεία του φορείου από την εισροή υγρών και τη συσσώρευση ρύπων. Επίσης το κάλυμμα να διαθέτει θέση για την τοποθέτηση αντικειμένων του ασθενή. </w:t>
      </w:r>
      <w:r w:rsidRPr="00D13042">
        <w:rPr>
          <w:rFonts w:ascii="Arial" w:hAnsi="Arial" w:cs="Arial"/>
          <w:bCs/>
          <w:i/>
          <w:sz w:val="20"/>
          <w:szCs w:val="20"/>
          <w:lang w:val="el-GR"/>
        </w:rPr>
        <w:t>(να κατατεθούν τα αντίστοιχα πιστοποιητικά ως προς την αντιβακτηριακή σύσταση).</w:t>
      </w:r>
    </w:p>
    <w:p w14:paraId="403525D5" w14:textId="77777777" w:rsidR="00B619A2" w:rsidRPr="00D13042" w:rsidRDefault="00B619A2" w:rsidP="00B619A2">
      <w:pPr>
        <w:pStyle w:val="aff1"/>
        <w:contextualSpacing w:val="0"/>
        <w:rPr>
          <w:rFonts w:ascii="Arial" w:hAnsi="Arial" w:cs="Arial"/>
          <w:bCs/>
          <w:lang w:val="el-GR"/>
        </w:rPr>
      </w:pPr>
    </w:p>
    <w:p w14:paraId="51F9317F" w14:textId="77777777" w:rsidR="00B619A2" w:rsidRPr="00D13042" w:rsidRDefault="00B619A2" w:rsidP="00B619A2">
      <w:pPr>
        <w:numPr>
          <w:ilvl w:val="0"/>
          <w:numId w:val="21"/>
        </w:numPr>
        <w:suppressAutoHyphens w:val="0"/>
        <w:spacing w:after="0"/>
        <w:ind w:left="284"/>
        <w:rPr>
          <w:rFonts w:ascii="Arial" w:hAnsi="Arial" w:cs="Arial"/>
          <w:bCs/>
          <w:sz w:val="20"/>
          <w:szCs w:val="20"/>
          <w:lang w:val="el-GR" w:eastAsia="el-GR"/>
        </w:rPr>
      </w:pPr>
      <w:r w:rsidRPr="00D13042">
        <w:rPr>
          <w:rFonts w:ascii="Arial" w:hAnsi="Arial" w:cs="Arial"/>
          <w:bCs/>
          <w:sz w:val="20"/>
          <w:szCs w:val="20"/>
          <w:lang w:val="el-GR" w:eastAsia="el-GR"/>
        </w:rPr>
        <w:t xml:space="preserve">Να συνοδεύεται με στρώμα αντίστοιχων τμημάτων και διαστάσεων με την επιφάνεια κατάκλισης. Το στρώμα να είναι κατασκευασμένο από αφρώδες υλικό υψηλής πυκνότητας, πάχους 10 </w:t>
      </w:r>
      <w:r w:rsidRPr="00D13042">
        <w:rPr>
          <w:rFonts w:ascii="Arial" w:hAnsi="Arial" w:cs="Arial"/>
          <w:bCs/>
          <w:sz w:val="20"/>
          <w:szCs w:val="20"/>
          <w:lang w:val="en-US" w:eastAsia="el-GR"/>
        </w:rPr>
        <w:t>cm</w:t>
      </w:r>
      <w:r w:rsidRPr="00D13042">
        <w:rPr>
          <w:rFonts w:ascii="Arial" w:hAnsi="Arial" w:cs="Arial"/>
          <w:bCs/>
          <w:sz w:val="20"/>
          <w:szCs w:val="20"/>
          <w:lang w:val="el-GR" w:eastAsia="el-GR"/>
        </w:rPr>
        <w:t xml:space="preserve"> τουλάχιστον, με κάλυμμα από αδιάβροχο, αντιβακτηριακό, αντιστατικό, βραδύκαυστο υλικό που δεν σκίζεται εύκολα. Να </w:t>
      </w:r>
      <w:r w:rsidRPr="00D13042">
        <w:rPr>
          <w:rFonts w:ascii="Arial" w:hAnsi="Arial" w:cs="Arial"/>
          <w:sz w:val="20"/>
          <w:szCs w:val="20"/>
          <w:lang w:val="el-GR"/>
        </w:rPr>
        <w:t xml:space="preserve">διατίθεται σε διάφορα χρώματα. </w:t>
      </w:r>
      <w:r w:rsidRPr="00D13042">
        <w:rPr>
          <w:rFonts w:ascii="Arial" w:hAnsi="Arial" w:cs="Arial"/>
          <w:bCs/>
          <w:sz w:val="20"/>
          <w:szCs w:val="20"/>
          <w:lang w:val="el-GR" w:eastAsia="el-GR"/>
        </w:rPr>
        <w:t xml:space="preserve">Το στρώμα να σταθεροποιείται στην επιφάνεια κατάκλισης μέσω </w:t>
      </w:r>
      <w:r w:rsidRPr="00D13042">
        <w:rPr>
          <w:rFonts w:ascii="Arial" w:hAnsi="Arial" w:cs="Arial"/>
          <w:bCs/>
          <w:sz w:val="20"/>
          <w:szCs w:val="20"/>
          <w:lang w:val="en-US" w:eastAsia="el-GR"/>
        </w:rPr>
        <w:t>Velcro</w:t>
      </w:r>
      <w:r w:rsidRPr="00D13042">
        <w:rPr>
          <w:rFonts w:ascii="Arial" w:hAnsi="Arial" w:cs="Arial"/>
          <w:bCs/>
          <w:sz w:val="20"/>
          <w:szCs w:val="20"/>
          <w:lang w:val="el-GR" w:eastAsia="el-GR"/>
        </w:rPr>
        <w:t xml:space="preserve">. Στο κάτω τμήμα του σκελετού να υπάρχει μεταλλικό </w:t>
      </w:r>
      <w:r w:rsidRPr="00D13042">
        <w:rPr>
          <w:rFonts w:ascii="Arial" w:hAnsi="Arial" w:cs="Arial"/>
          <w:bCs/>
          <w:sz w:val="20"/>
          <w:szCs w:val="20"/>
          <w:lang w:val="en-US" w:eastAsia="el-GR"/>
        </w:rPr>
        <w:t>stop</w:t>
      </w:r>
      <w:r w:rsidRPr="00D13042">
        <w:rPr>
          <w:rFonts w:ascii="Arial" w:hAnsi="Arial" w:cs="Arial"/>
          <w:bCs/>
          <w:sz w:val="20"/>
          <w:szCs w:val="20"/>
          <w:lang w:val="el-GR" w:eastAsia="el-GR"/>
        </w:rPr>
        <w:t xml:space="preserve"> για να εμποδίζει την ολίσθηση του στρώματος.</w:t>
      </w:r>
      <w:r w:rsidRPr="00D13042">
        <w:rPr>
          <w:rFonts w:ascii="Arial" w:hAnsi="Arial" w:cs="Arial"/>
          <w:bCs/>
          <w:i/>
          <w:sz w:val="20"/>
          <w:szCs w:val="20"/>
          <w:lang w:val="el-GR"/>
        </w:rPr>
        <w:t xml:space="preserve"> (να κατατεθούν τα αντίστοιχα πιστοποιητικά ως προς την αντιβακτηριακή σύσταση).</w:t>
      </w:r>
    </w:p>
    <w:p w14:paraId="5FECBC29" w14:textId="77777777" w:rsidR="00B619A2" w:rsidRPr="00D13042" w:rsidRDefault="00B619A2" w:rsidP="00B619A2">
      <w:pPr>
        <w:spacing w:after="0"/>
        <w:ind w:left="284"/>
        <w:rPr>
          <w:rFonts w:ascii="Arial" w:hAnsi="Arial" w:cs="Arial"/>
          <w:bCs/>
          <w:sz w:val="20"/>
          <w:szCs w:val="20"/>
          <w:lang w:val="el-GR"/>
        </w:rPr>
      </w:pPr>
    </w:p>
    <w:p w14:paraId="17FB67BC"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Να φέρει κάλυμμα βάσης από πλαστικό υλικό αντιμικροβιακής σύστασης, για την κάλυψη των μηχανικών μερών, με διαμορφωμένες θήκες για την τοποθέτηση προσωπικών αντικειμένων του ασθενή</w:t>
      </w:r>
      <w:r w:rsidRPr="00D13042">
        <w:rPr>
          <w:rFonts w:ascii="Arial" w:hAnsi="Arial" w:cs="Arial"/>
          <w:bCs/>
          <w:i/>
          <w:lang w:val="el-GR"/>
        </w:rPr>
        <w:t xml:space="preserve"> (να κατατεθούν τα αντίστοιχα πιστοποιητικά ως προς την αντιμικροβιακή σύσταση).</w:t>
      </w:r>
    </w:p>
    <w:p w14:paraId="22C74DEC" w14:textId="77777777" w:rsidR="00B619A2" w:rsidRPr="00D13042" w:rsidRDefault="00B619A2" w:rsidP="00B619A2">
      <w:pPr>
        <w:spacing w:after="0"/>
        <w:ind w:left="284"/>
        <w:rPr>
          <w:rFonts w:ascii="Arial" w:hAnsi="Arial" w:cs="Arial"/>
          <w:bCs/>
          <w:sz w:val="20"/>
          <w:szCs w:val="20"/>
          <w:highlight w:val="lightGray"/>
          <w:lang w:val="el-GR"/>
        </w:rPr>
      </w:pPr>
    </w:p>
    <w:p w14:paraId="53051A2B"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Επιπλέον να διαθέτει προστατευτικούς προσκρουστήρες στις τέσσερις γωνίες του για την εξομάλυνση των συγκρούσεων κατά τη μετακίνησή του.</w:t>
      </w:r>
    </w:p>
    <w:p w14:paraId="05C9CFBF" w14:textId="77777777" w:rsidR="00B619A2" w:rsidRPr="00D13042" w:rsidRDefault="00B619A2" w:rsidP="00B619A2">
      <w:pPr>
        <w:pStyle w:val="aff1"/>
        <w:contextualSpacing w:val="0"/>
        <w:rPr>
          <w:rFonts w:ascii="Arial" w:hAnsi="Arial" w:cs="Arial"/>
          <w:bCs/>
          <w:lang w:val="el-GR"/>
        </w:rPr>
      </w:pPr>
    </w:p>
    <w:p w14:paraId="2A3389FC"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bCs/>
          <w:lang w:val="el-GR"/>
        </w:rPr>
        <w:t>Το φορείο να συνοδεύεται με:</w:t>
      </w:r>
    </w:p>
    <w:p w14:paraId="164159D9" w14:textId="77777777" w:rsidR="00B619A2" w:rsidRPr="00D13042" w:rsidRDefault="00B619A2" w:rsidP="00B619A2">
      <w:pPr>
        <w:numPr>
          <w:ilvl w:val="0"/>
          <w:numId w:val="22"/>
        </w:numPr>
        <w:suppressAutoHyphens w:val="0"/>
        <w:spacing w:after="0"/>
        <w:rPr>
          <w:rFonts w:ascii="Arial" w:hAnsi="Arial" w:cs="Arial"/>
          <w:b/>
          <w:bCs/>
          <w:sz w:val="20"/>
          <w:szCs w:val="20"/>
          <w:lang w:val="el-GR" w:eastAsia="el-GR"/>
        </w:rPr>
      </w:pPr>
      <w:r w:rsidRPr="00D13042">
        <w:rPr>
          <w:rFonts w:ascii="Arial" w:hAnsi="Arial" w:cs="Arial"/>
          <w:bCs/>
          <w:sz w:val="20"/>
          <w:szCs w:val="20"/>
          <w:lang w:val="el-GR" w:eastAsia="el-GR"/>
        </w:rPr>
        <w:t>Στατώ ορού μεταβαλλόμενου ύψους, με τέσσερα (4) μεταλλικά άγκιστρα</w:t>
      </w:r>
    </w:p>
    <w:p w14:paraId="64209061" w14:textId="77777777" w:rsidR="00B619A2" w:rsidRPr="00D13042" w:rsidRDefault="00B619A2" w:rsidP="00B619A2">
      <w:pPr>
        <w:numPr>
          <w:ilvl w:val="0"/>
          <w:numId w:val="22"/>
        </w:numPr>
        <w:suppressAutoHyphens w:val="0"/>
        <w:spacing w:after="0"/>
        <w:rPr>
          <w:rFonts w:ascii="Arial" w:hAnsi="Arial" w:cs="Arial"/>
          <w:bCs/>
          <w:sz w:val="20"/>
          <w:szCs w:val="20"/>
          <w:lang w:val="el-GR" w:eastAsia="el-GR"/>
        </w:rPr>
      </w:pPr>
      <w:r w:rsidRPr="00D13042">
        <w:rPr>
          <w:rFonts w:ascii="Arial" w:hAnsi="Arial" w:cs="Arial"/>
          <w:bCs/>
          <w:sz w:val="20"/>
          <w:szCs w:val="20"/>
          <w:lang w:val="el-GR" w:eastAsia="el-GR"/>
        </w:rPr>
        <w:t>Θήκη φιάλης οξυγόνου 6</w:t>
      </w:r>
      <w:r w:rsidRPr="00D13042">
        <w:rPr>
          <w:rFonts w:ascii="Arial" w:hAnsi="Arial" w:cs="Arial"/>
          <w:bCs/>
          <w:sz w:val="20"/>
          <w:szCs w:val="20"/>
          <w:lang w:val="en-US" w:eastAsia="el-GR"/>
        </w:rPr>
        <w:t>Lt</w:t>
      </w:r>
      <w:r w:rsidRPr="00D13042">
        <w:rPr>
          <w:rFonts w:ascii="Arial" w:hAnsi="Arial" w:cs="Arial"/>
          <w:bCs/>
          <w:sz w:val="20"/>
          <w:szCs w:val="20"/>
          <w:lang w:val="el-GR" w:eastAsia="el-GR"/>
        </w:rPr>
        <w:t xml:space="preserve"> τουλάχιστον.</w:t>
      </w:r>
    </w:p>
    <w:p w14:paraId="504FBC11" w14:textId="77777777" w:rsidR="00B619A2" w:rsidRPr="00D13042" w:rsidRDefault="00B619A2" w:rsidP="00B619A2">
      <w:pPr>
        <w:spacing w:after="0"/>
        <w:ind w:left="284"/>
        <w:rPr>
          <w:rFonts w:ascii="Arial" w:hAnsi="Arial" w:cs="Arial"/>
          <w:bCs/>
          <w:sz w:val="20"/>
          <w:szCs w:val="20"/>
          <w:lang w:val="el-GR"/>
        </w:rPr>
      </w:pPr>
    </w:p>
    <w:p w14:paraId="1DEEC86C"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lang w:val="el-GR"/>
        </w:rPr>
        <w:t xml:space="preserve">Στη βάση του να φέρει τέσσερις (4) περιστρεφόμενους τροχούς διαμέτρου 200 </w:t>
      </w:r>
      <w:r w:rsidRPr="00D13042">
        <w:rPr>
          <w:rFonts w:ascii="Arial" w:hAnsi="Arial" w:cs="Arial"/>
        </w:rPr>
        <w:t>mm</w:t>
      </w:r>
      <w:r w:rsidRPr="00D13042">
        <w:rPr>
          <w:rFonts w:ascii="Arial" w:hAnsi="Arial" w:cs="Arial"/>
          <w:lang w:val="el-GR"/>
        </w:rPr>
        <w:t xml:space="preserve"> τουλάχιστον, με σύστημα ταυτόχρονης πέδησης καθώς και σύστημα κατεύθυνσης.</w:t>
      </w:r>
    </w:p>
    <w:p w14:paraId="6C8B8E74" w14:textId="77777777" w:rsidR="00B619A2" w:rsidRPr="00D13042" w:rsidRDefault="00B619A2" w:rsidP="00B619A2">
      <w:pPr>
        <w:pStyle w:val="aff1"/>
        <w:ind w:left="284"/>
        <w:contextualSpacing w:val="0"/>
        <w:rPr>
          <w:rFonts w:ascii="Arial" w:hAnsi="Arial" w:cs="Arial"/>
          <w:bCs/>
          <w:lang w:val="el-GR"/>
        </w:rPr>
      </w:pPr>
    </w:p>
    <w:p w14:paraId="40E4F353"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lang w:val="el-GR"/>
        </w:rPr>
        <w:t xml:space="preserve">Συνολικές διαστάσεις φορείου: 2050 </w:t>
      </w:r>
      <w:r w:rsidRPr="00D13042">
        <w:rPr>
          <w:rFonts w:ascii="Arial" w:hAnsi="Arial" w:cs="Arial"/>
        </w:rPr>
        <w:t>x</w:t>
      </w:r>
      <w:r w:rsidRPr="00D13042">
        <w:rPr>
          <w:rFonts w:ascii="Arial" w:hAnsi="Arial" w:cs="Arial"/>
          <w:lang w:val="el-GR"/>
        </w:rPr>
        <w:t xml:space="preserve"> 800 </w:t>
      </w:r>
      <w:r w:rsidRPr="00D13042">
        <w:rPr>
          <w:rFonts w:ascii="Arial" w:hAnsi="Arial" w:cs="Arial"/>
        </w:rPr>
        <w:t>mm</w:t>
      </w:r>
      <w:r w:rsidRPr="00D13042">
        <w:rPr>
          <w:rFonts w:ascii="Arial" w:hAnsi="Arial" w:cs="Arial"/>
          <w:lang w:val="el-GR"/>
        </w:rPr>
        <w:t xml:space="preserve"> περίπου</w:t>
      </w:r>
    </w:p>
    <w:p w14:paraId="2A57824F" w14:textId="77777777" w:rsidR="00B619A2" w:rsidRPr="00D13042" w:rsidRDefault="00B619A2" w:rsidP="00B619A2">
      <w:pPr>
        <w:pStyle w:val="aff1"/>
        <w:ind w:left="284"/>
        <w:contextualSpacing w:val="0"/>
        <w:rPr>
          <w:rFonts w:ascii="Arial" w:hAnsi="Arial" w:cs="Arial"/>
          <w:lang w:val="el-GR"/>
        </w:rPr>
      </w:pPr>
    </w:p>
    <w:p w14:paraId="7A2ECB4A" w14:textId="77777777" w:rsidR="00B619A2" w:rsidRPr="00D13042" w:rsidRDefault="00B619A2" w:rsidP="00B619A2">
      <w:pPr>
        <w:pStyle w:val="aff1"/>
        <w:numPr>
          <w:ilvl w:val="0"/>
          <w:numId w:val="21"/>
        </w:numPr>
        <w:ind w:left="284"/>
        <w:contextualSpacing w:val="0"/>
        <w:jc w:val="both"/>
        <w:rPr>
          <w:rFonts w:ascii="Arial" w:hAnsi="Arial" w:cs="Arial"/>
          <w:bCs/>
          <w:lang w:val="el-GR"/>
        </w:rPr>
      </w:pPr>
      <w:r w:rsidRPr="00D13042">
        <w:rPr>
          <w:rFonts w:ascii="Arial" w:hAnsi="Arial" w:cs="Arial"/>
          <w:lang w:val="el-GR"/>
        </w:rPr>
        <w:t xml:space="preserve">Διαστάσεις επιφάνειας κατάκλισης: 1980 </w:t>
      </w:r>
      <w:r w:rsidRPr="00D13042">
        <w:rPr>
          <w:rFonts w:ascii="Arial" w:hAnsi="Arial" w:cs="Arial"/>
        </w:rPr>
        <w:t>x</w:t>
      </w:r>
      <w:r w:rsidRPr="00D13042">
        <w:rPr>
          <w:rFonts w:ascii="Arial" w:hAnsi="Arial" w:cs="Arial"/>
          <w:lang w:val="el-GR"/>
        </w:rPr>
        <w:t xml:space="preserve"> 650 </w:t>
      </w:r>
      <w:r w:rsidRPr="00D13042">
        <w:rPr>
          <w:rFonts w:ascii="Arial" w:hAnsi="Arial" w:cs="Arial"/>
        </w:rPr>
        <w:t>mm</w:t>
      </w:r>
      <w:r w:rsidRPr="00D13042">
        <w:rPr>
          <w:rFonts w:ascii="Arial" w:hAnsi="Arial" w:cs="Arial"/>
          <w:lang w:val="el-GR"/>
        </w:rPr>
        <w:t xml:space="preserve"> περίπου</w:t>
      </w:r>
    </w:p>
    <w:p w14:paraId="7039D7BB" w14:textId="77777777" w:rsidR="00B619A2" w:rsidRPr="00D13042" w:rsidRDefault="00B619A2" w:rsidP="00B619A2">
      <w:pPr>
        <w:spacing w:after="0"/>
        <w:ind w:left="284"/>
        <w:rPr>
          <w:rFonts w:ascii="Arial" w:hAnsi="Arial" w:cs="Arial"/>
          <w:b/>
          <w:bCs/>
          <w:color w:val="FF0000"/>
          <w:sz w:val="20"/>
          <w:szCs w:val="20"/>
          <w:lang w:val="el-GR" w:eastAsia="el-GR"/>
        </w:rPr>
      </w:pPr>
    </w:p>
    <w:p w14:paraId="761618E4" w14:textId="77777777" w:rsidR="00B619A2" w:rsidRPr="00D13042" w:rsidRDefault="00B619A2" w:rsidP="00B619A2">
      <w:pPr>
        <w:pStyle w:val="aff1"/>
        <w:numPr>
          <w:ilvl w:val="0"/>
          <w:numId w:val="21"/>
        </w:numPr>
        <w:ind w:left="284"/>
        <w:contextualSpacing w:val="0"/>
        <w:jc w:val="both"/>
        <w:rPr>
          <w:rFonts w:ascii="Arial" w:hAnsi="Arial" w:cs="Arial"/>
          <w:b/>
          <w:color w:val="FF0000"/>
          <w:lang w:val="el-GR"/>
        </w:rPr>
      </w:pPr>
      <w:r w:rsidRPr="00D13042">
        <w:rPr>
          <w:rFonts w:ascii="Arial" w:hAnsi="Arial" w:cs="Arial"/>
          <w:bCs/>
          <w:lang w:val="el-GR"/>
        </w:rPr>
        <w:t>Να έχει αντοχή σε ασθενείς μεγάλου βάρους. Το ασφαλές φορτίο λειτουργίας (</w:t>
      </w:r>
      <w:r w:rsidRPr="00D13042">
        <w:rPr>
          <w:rFonts w:ascii="Arial" w:hAnsi="Arial" w:cs="Arial"/>
          <w:bCs/>
        </w:rPr>
        <w:t>SWL</w:t>
      </w:r>
      <w:r w:rsidRPr="00D13042">
        <w:rPr>
          <w:rFonts w:ascii="Arial" w:hAnsi="Arial" w:cs="Arial"/>
          <w:bCs/>
          <w:lang w:val="el-GR"/>
        </w:rPr>
        <w:t xml:space="preserve">) να είναι 250 </w:t>
      </w:r>
      <w:r w:rsidRPr="00D13042">
        <w:rPr>
          <w:rFonts w:ascii="Arial" w:hAnsi="Arial" w:cs="Arial"/>
          <w:bCs/>
        </w:rPr>
        <w:t>kg</w:t>
      </w:r>
      <w:r w:rsidRPr="00D13042">
        <w:rPr>
          <w:rFonts w:ascii="Arial" w:hAnsi="Arial" w:cs="Arial"/>
          <w:bCs/>
          <w:lang w:val="el-GR"/>
        </w:rPr>
        <w:t xml:space="preserve"> τουλάχιστον.</w:t>
      </w:r>
      <w:r w:rsidRPr="00D13042">
        <w:rPr>
          <w:rFonts w:ascii="Arial" w:hAnsi="Arial" w:cs="Arial"/>
          <w:bCs/>
          <w:i/>
          <w:color w:val="FF0000"/>
          <w:lang w:val="el-GR"/>
        </w:rPr>
        <w:t xml:space="preserve"> </w:t>
      </w:r>
    </w:p>
    <w:p w14:paraId="48C5DBB0" w14:textId="77777777" w:rsidR="00B619A2" w:rsidRPr="00D13042" w:rsidRDefault="00B619A2" w:rsidP="00B619A2">
      <w:pPr>
        <w:spacing w:after="0"/>
        <w:ind w:left="284"/>
        <w:rPr>
          <w:rFonts w:ascii="Arial" w:hAnsi="Arial" w:cs="Arial"/>
          <w:b/>
          <w:color w:val="FF0000"/>
          <w:sz w:val="20"/>
          <w:szCs w:val="20"/>
          <w:lang w:val="el-GR"/>
        </w:rPr>
      </w:pPr>
    </w:p>
    <w:p w14:paraId="6989C853" w14:textId="77777777" w:rsidR="00B619A2" w:rsidRPr="00D13042" w:rsidRDefault="00B619A2" w:rsidP="00B619A2">
      <w:pPr>
        <w:pStyle w:val="aff1"/>
        <w:numPr>
          <w:ilvl w:val="0"/>
          <w:numId w:val="21"/>
        </w:numPr>
        <w:ind w:left="284"/>
        <w:contextualSpacing w:val="0"/>
        <w:jc w:val="both"/>
        <w:rPr>
          <w:rFonts w:ascii="Arial" w:hAnsi="Arial" w:cs="Arial"/>
          <w:b/>
          <w:color w:val="FF0000"/>
          <w:lang w:val="el-GR"/>
        </w:rPr>
      </w:pPr>
      <w:r w:rsidRPr="00D13042">
        <w:rPr>
          <w:rFonts w:ascii="Arial" w:hAnsi="Arial" w:cs="Arial"/>
          <w:lang w:val="el-GR"/>
        </w:rPr>
        <w:t xml:space="preserve">Να υπόκειται στους Ευρωπαϊκούς και διεθνείς κανονισμούς ασφαλείας και αξιοπιστίας. </w:t>
      </w:r>
    </w:p>
    <w:p w14:paraId="65D70CBD" w14:textId="77777777" w:rsidR="00B619A2" w:rsidRPr="00D13042" w:rsidRDefault="00B619A2" w:rsidP="00B619A2">
      <w:pPr>
        <w:pStyle w:val="aff1"/>
        <w:contextualSpacing w:val="0"/>
        <w:rPr>
          <w:rFonts w:ascii="Arial" w:hAnsi="Arial" w:cs="Arial"/>
          <w:lang w:val="el-GR"/>
        </w:rPr>
      </w:pPr>
    </w:p>
    <w:p w14:paraId="0610A0C8" w14:textId="77777777" w:rsidR="00B619A2" w:rsidRPr="00D13042" w:rsidRDefault="00B619A2" w:rsidP="00B619A2">
      <w:pPr>
        <w:pStyle w:val="aff1"/>
        <w:numPr>
          <w:ilvl w:val="0"/>
          <w:numId w:val="21"/>
        </w:numPr>
        <w:ind w:left="284"/>
        <w:contextualSpacing w:val="0"/>
        <w:jc w:val="both"/>
        <w:rPr>
          <w:rFonts w:ascii="Arial" w:hAnsi="Arial" w:cs="Arial"/>
          <w:b/>
          <w:color w:val="FF0000"/>
        </w:rPr>
      </w:pPr>
      <w:r w:rsidRPr="00D13042">
        <w:rPr>
          <w:rFonts w:ascii="Arial" w:hAnsi="Arial" w:cs="Arial"/>
          <w:lang w:val="el-GR"/>
        </w:rPr>
        <w:lastRenderedPageBreak/>
        <w:t>Να παρέχεται εγγύηση καλής λειτουργίας για δύο (2) έτη και επάρκεια ανταλλακτικών για τουλάχιστον δέκα (10) έτη</w:t>
      </w:r>
      <w:r w:rsidRPr="00D13042">
        <w:rPr>
          <w:rFonts w:ascii="Arial" w:hAnsi="Arial" w:cs="Arial"/>
          <w:i/>
          <w:lang w:val="el-GR"/>
        </w:rPr>
        <w:t xml:space="preserve">. </w:t>
      </w:r>
      <w:r w:rsidRPr="00D13042">
        <w:rPr>
          <w:rFonts w:ascii="Arial" w:hAnsi="Arial" w:cs="Arial"/>
          <w:i/>
        </w:rPr>
        <w:t>(Να κατατεθεί βεβαίωση του εργοστασίου κατασκευής επί ποινή απόρριψης).</w:t>
      </w:r>
      <w:r w:rsidRPr="00D13042">
        <w:rPr>
          <w:rFonts w:ascii="Arial" w:hAnsi="Arial" w:cs="Arial"/>
        </w:rPr>
        <w:t xml:space="preserve"> </w:t>
      </w:r>
    </w:p>
    <w:p w14:paraId="46F4BE45" w14:textId="77777777" w:rsidR="00B619A2" w:rsidRPr="00D13042" w:rsidRDefault="00B619A2" w:rsidP="00B619A2">
      <w:pPr>
        <w:pStyle w:val="aff1"/>
        <w:contextualSpacing w:val="0"/>
        <w:rPr>
          <w:rFonts w:ascii="Arial" w:hAnsi="Arial" w:cs="Arial"/>
        </w:rPr>
      </w:pPr>
    </w:p>
    <w:p w14:paraId="36343DF3" w14:textId="77777777" w:rsidR="00B619A2" w:rsidRPr="00D13042" w:rsidRDefault="00B619A2" w:rsidP="00B619A2">
      <w:pPr>
        <w:pStyle w:val="aff1"/>
        <w:numPr>
          <w:ilvl w:val="0"/>
          <w:numId w:val="21"/>
        </w:numPr>
        <w:ind w:left="284"/>
        <w:contextualSpacing w:val="0"/>
        <w:jc w:val="both"/>
        <w:rPr>
          <w:rFonts w:ascii="Arial" w:hAnsi="Arial" w:cs="Arial"/>
          <w:b/>
          <w:color w:val="FF0000"/>
          <w:lang w:val="el-GR"/>
        </w:rPr>
      </w:pPr>
      <w:r w:rsidRPr="00D13042">
        <w:rPr>
          <w:rFonts w:ascii="Arial" w:hAnsi="Arial" w:cs="Arial"/>
          <w:lang w:val="el-GR"/>
        </w:rPr>
        <w:t>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w:t>
      </w:r>
      <w:r w:rsidRPr="00D13042">
        <w:rPr>
          <w:rFonts w:ascii="Arial" w:hAnsi="Arial" w:cs="Arial"/>
        </w:rPr>
        <w:t>prospectus</w:t>
      </w:r>
      <w:r w:rsidRPr="00D13042">
        <w:rPr>
          <w:rFonts w:ascii="Arial" w:hAnsi="Arial" w:cs="Arial"/>
          <w:lang w:val="el-GR"/>
        </w:rPr>
        <w:t xml:space="preserve">, </w:t>
      </w:r>
      <w:r w:rsidRPr="00D13042">
        <w:rPr>
          <w:rFonts w:ascii="Arial" w:hAnsi="Arial" w:cs="Arial"/>
        </w:rPr>
        <w:t>product</w:t>
      </w:r>
      <w:r w:rsidRPr="00D13042">
        <w:rPr>
          <w:rFonts w:ascii="Arial" w:hAnsi="Arial" w:cs="Arial"/>
          <w:lang w:val="el-GR"/>
        </w:rPr>
        <w:t xml:space="preserve"> </w:t>
      </w:r>
      <w:r w:rsidRPr="00D13042">
        <w:rPr>
          <w:rFonts w:ascii="Arial" w:hAnsi="Arial" w:cs="Arial"/>
        </w:rPr>
        <w:t>data</w:t>
      </w:r>
      <w:r w:rsidRPr="00D13042">
        <w:rPr>
          <w:rFonts w:ascii="Arial" w:hAnsi="Arial" w:cs="Arial"/>
          <w:lang w:val="el-GR"/>
        </w:rPr>
        <w:t xml:space="preserve">, </w:t>
      </w:r>
      <w:r w:rsidRPr="00D13042">
        <w:rPr>
          <w:rFonts w:ascii="Arial" w:hAnsi="Arial" w:cs="Arial"/>
        </w:rPr>
        <w:t>manual</w:t>
      </w:r>
      <w:r w:rsidRPr="00D13042">
        <w:rPr>
          <w:rFonts w:ascii="Arial" w:hAnsi="Arial" w:cs="Arial"/>
          <w:lang w:val="el-GR"/>
        </w:rPr>
        <w:t xml:space="preserve"> κ.λπ.).  </w:t>
      </w:r>
    </w:p>
    <w:p w14:paraId="0D3967CD" w14:textId="77777777" w:rsidR="00B619A2" w:rsidRPr="00D13042" w:rsidRDefault="00B619A2" w:rsidP="00B619A2">
      <w:pPr>
        <w:pStyle w:val="aff1"/>
        <w:contextualSpacing w:val="0"/>
        <w:rPr>
          <w:rFonts w:ascii="Arial" w:hAnsi="Arial" w:cs="Arial"/>
          <w:lang w:val="el-GR"/>
        </w:rPr>
      </w:pPr>
    </w:p>
    <w:p w14:paraId="6E4FD2C0" w14:textId="77777777" w:rsidR="00B619A2" w:rsidRPr="00D13042" w:rsidRDefault="00B619A2" w:rsidP="00B619A2">
      <w:pPr>
        <w:pStyle w:val="aff1"/>
        <w:numPr>
          <w:ilvl w:val="0"/>
          <w:numId w:val="21"/>
        </w:numPr>
        <w:ind w:left="284"/>
        <w:contextualSpacing w:val="0"/>
        <w:jc w:val="both"/>
        <w:rPr>
          <w:rFonts w:ascii="Arial" w:hAnsi="Arial" w:cs="Arial"/>
          <w:b/>
          <w:color w:val="FF0000"/>
        </w:rPr>
      </w:pPr>
      <w:r w:rsidRPr="00D13042">
        <w:rPr>
          <w:rFonts w:ascii="Arial" w:hAnsi="Arial" w:cs="Arial"/>
          <w:lang w:val="el-GR"/>
        </w:rPr>
        <w:t xml:space="preserve">Η προμηθεύτρια εταιρία θα πρέπει απαραίτητα να διαθέτει πιστοποίηση κατά </w:t>
      </w:r>
      <w:r w:rsidRPr="00D13042">
        <w:rPr>
          <w:rFonts w:ascii="Arial" w:hAnsi="Arial" w:cs="Arial"/>
        </w:rPr>
        <w:t>ISO</w:t>
      </w:r>
      <w:r w:rsidRPr="00D13042">
        <w:rPr>
          <w:rFonts w:ascii="Arial" w:hAnsi="Arial" w:cs="Arial"/>
          <w:lang w:val="el-GR"/>
        </w:rPr>
        <w:t xml:space="preserve"> 9001 και </w:t>
      </w:r>
      <w:r w:rsidRPr="00D13042">
        <w:rPr>
          <w:rFonts w:ascii="Arial" w:hAnsi="Arial" w:cs="Arial"/>
        </w:rPr>
        <w:t>ISO</w:t>
      </w:r>
      <w:r w:rsidRPr="00D13042">
        <w:rPr>
          <w:rFonts w:ascii="Arial" w:hAnsi="Arial" w:cs="Arial"/>
          <w:lang w:val="el-GR"/>
        </w:rPr>
        <w:t xml:space="preserve"> 13485 για εμπορία και τεχνική υποστήριξη. </w:t>
      </w:r>
      <w:r w:rsidRPr="00D13042">
        <w:rPr>
          <w:rFonts w:ascii="Arial" w:hAnsi="Arial" w:cs="Arial"/>
        </w:rPr>
        <w:t>Να διαθέτει επιπλέον ISO 14001</w:t>
      </w:r>
      <w:r w:rsidRPr="00D13042">
        <w:rPr>
          <w:rFonts w:ascii="Arial" w:hAnsi="Arial" w:cs="Arial"/>
          <w:i/>
        </w:rPr>
        <w:t xml:space="preserve"> (Να κατατεθούν τα απαραίτητα πιστοποιητικά)</w:t>
      </w:r>
    </w:p>
    <w:p w14:paraId="07550132" w14:textId="77777777" w:rsidR="00B619A2" w:rsidRPr="00D13042" w:rsidRDefault="00B619A2" w:rsidP="00B619A2">
      <w:pPr>
        <w:pStyle w:val="aff1"/>
        <w:contextualSpacing w:val="0"/>
        <w:rPr>
          <w:rFonts w:ascii="Arial" w:hAnsi="Arial" w:cs="Arial"/>
        </w:rPr>
      </w:pPr>
    </w:p>
    <w:p w14:paraId="631B8EF0" w14:textId="77777777" w:rsidR="00B619A2" w:rsidRPr="00D13042" w:rsidRDefault="00B619A2" w:rsidP="00B619A2">
      <w:pPr>
        <w:pStyle w:val="aff1"/>
        <w:numPr>
          <w:ilvl w:val="0"/>
          <w:numId w:val="21"/>
        </w:numPr>
        <w:ind w:left="284"/>
        <w:contextualSpacing w:val="0"/>
        <w:jc w:val="both"/>
        <w:rPr>
          <w:rFonts w:ascii="Arial" w:hAnsi="Arial" w:cs="Arial"/>
          <w:b/>
          <w:color w:val="FF0000"/>
          <w:lang w:val="el-GR"/>
        </w:rPr>
      </w:pPr>
      <w:r w:rsidRPr="00D13042">
        <w:rPr>
          <w:rFonts w:ascii="Arial" w:hAnsi="Arial" w:cs="Arial"/>
          <w:lang w:val="el-GR"/>
        </w:rPr>
        <w:t xml:space="preserve">Η προμηθεύτρια εταιρία θα πρέπει απαραίτητα να διαθέτει Πιστοποιητικό </w:t>
      </w:r>
      <w:r w:rsidRPr="00D13042">
        <w:rPr>
          <w:rFonts w:ascii="Arial" w:hAnsi="Arial" w:cs="Arial"/>
        </w:rPr>
        <w:t>ISO</w:t>
      </w:r>
      <w:r w:rsidRPr="00D13042">
        <w:rPr>
          <w:rFonts w:ascii="Arial" w:hAnsi="Arial" w:cs="Arial"/>
          <w:lang w:val="el-GR"/>
        </w:rPr>
        <w:t xml:space="preserve"> 37001 σχετικά με Σύστημα Διαχείρισης για την καταπολέμηση της Δωροδοκίας </w:t>
      </w:r>
      <w:r w:rsidRPr="00D13042">
        <w:rPr>
          <w:rFonts w:ascii="Arial" w:hAnsi="Arial" w:cs="Arial"/>
          <w:i/>
          <w:iCs/>
          <w:lang w:val="el-GR"/>
        </w:rPr>
        <w:t>(να κατατεθεί)</w:t>
      </w:r>
      <w:r w:rsidRPr="00D13042">
        <w:rPr>
          <w:rFonts w:ascii="Arial" w:hAnsi="Arial" w:cs="Arial"/>
          <w:lang w:val="el-GR"/>
        </w:rPr>
        <w:t>. Επίσης αποδεδειγμένα να πληροί τις απαιτήσεις της Υπουργικής Απόφασης ΔΥ8δ/Γ.Π.οικ./1348/2004, με την κατάθεση του σχετικού Πιστοποιητικού.</w:t>
      </w:r>
    </w:p>
    <w:p w14:paraId="33477ABC" w14:textId="77777777" w:rsidR="00B619A2" w:rsidRPr="00D13042" w:rsidRDefault="00B619A2" w:rsidP="00B619A2">
      <w:pPr>
        <w:pStyle w:val="aff1"/>
        <w:contextualSpacing w:val="0"/>
        <w:rPr>
          <w:rFonts w:ascii="Arial" w:hAnsi="Arial" w:cs="Arial"/>
          <w:lang w:val="el-GR"/>
        </w:rPr>
      </w:pPr>
    </w:p>
    <w:p w14:paraId="583C4733" w14:textId="77777777" w:rsidR="00B619A2" w:rsidRPr="00D13042" w:rsidRDefault="00B619A2" w:rsidP="00B619A2">
      <w:pPr>
        <w:pStyle w:val="aff1"/>
        <w:numPr>
          <w:ilvl w:val="0"/>
          <w:numId w:val="21"/>
        </w:numPr>
        <w:ind w:left="284"/>
        <w:contextualSpacing w:val="0"/>
        <w:jc w:val="both"/>
        <w:rPr>
          <w:rFonts w:ascii="Arial" w:hAnsi="Arial" w:cs="Arial"/>
          <w:b/>
          <w:color w:val="FF0000"/>
          <w:lang w:val="el-GR"/>
        </w:rPr>
      </w:pPr>
      <w:r w:rsidRPr="00D13042">
        <w:rPr>
          <w:rFonts w:ascii="Arial" w:hAnsi="Arial" w:cs="Arial"/>
          <w:lang w:val="el-GR"/>
        </w:rPr>
        <w:t xml:space="preserve">Το προσφερόμενο είδος να φέρει σήμανση </w:t>
      </w:r>
      <w:r w:rsidRPr="00D13042">
        <w:rPr>
          <w:rFonts w:ascii="Arial" w:hAnsi="Arial" w:cs="Arial"/>
        </w:rPr>
        <w:t>CE</w:t>
      </w:r>
      <w:r w:rsidRPr="00D13042">
        <w:rPr>
          <w:rFonts w:ascii="Arial" w:hAnsi="Arial" w:cs="Arial"/>
          <w:lang w:val="el-GR"/>
        </w:rPr>
        <w:t xml:space="preserve"> σύμφωνα µε τον Κανονισμό (ΕΕ) 2017/745 και ο κατασκευαστικός οίκος να είναι πιστοποιημένος σύμφωνα µε τα πρότυπα </w:t>
      </w:r>
      <w:r w:rsidRPr="00D13042">
        <w:rPr>
          <w:rFonts w:ascii="Arial" w:hAnsi="Arial" w:cs="Arial"/>
        </w:rPr>
        <w:t>ISO</w:t>
      </w:r>
      <w:r w:rsidRPr="00D13042">
        <w:rPr>
          <w:rFonts w:ascii="Arial" w:hAnsi="Arial" w:cs="Arial"/>
          <w:lang w:val="el-GR"/>
        </w:rPr>
        <w:t xml:space="preserve"> 9001 και </w:t>
      </w:r>
      <w:r w:rsidRPr="00D13042">
        <w:rPr>
          <w:rFonts w:ascii="Arial" w:hAnsi="Arial" w:cs="Arial"/>
        </w:rPr>
        <w:t>ISO</w:t>
      </w:r>
      <w:r w:rsidRPr="00D13042">
        <w:rPr>
          <w:rFonts w:ascii="Arial" w:hAnsi="Arial" w:cs="Arial"/>
          <w:lang w:val="el-GR"/>
        </w:rPr>
        <w:t xml:space="preserve"> 13485 </w:t>
      </w:r>
      <w:r w:rsidRPr="00D13042">
        <w:rPr>
          <w:rFonts w:ascii="Arial" w:hAnsi="Arial" w:cs="Arial"/>
          <w:i/>
          <w:iCs/>
          <w:lang w:val="el-GR"/>
        </w:rPr>
        <w:t>(Να κατατεθούν τα απαραίτητα πιστοποιητικά).</w:t>
      </w:r>
    </w:p>
    <w:p w14:paraId="1B84659E" w14:textId="77777777" w:rsidR="00B619A2" w:rsidRPr="00D13042" w:rsidRDefault="00B619A2" w:rsidP="00B619A2">
      <w:pPr>
        <w:pStyle w:val="aff1"/>
        <w:contextualSpacing w:val="0"/>
        <w:rPr>
          <w:rFonts w:ascii="Arial" w:hAnsi="Arial" w:cs="Arial"/>
          <w:lang w:val="el-GR"/>
        </w:rPr>
      </w:pPr>
    </w:p>
    <w:p w14:paraId="413B1C11" w14:textId="0342BB46" w:rsidR="00B619A2" w:rsidRPr="00D13042" w:rsidRDefault="00B619A2" w:rsidP="00CD0391">
      <w:pPr>
        <w:pStyle w:val="aff1"/>
        <w:ind w:left="284"/>
        <w:contextualSpacing w:val="0"/>
        <w:jc w:val="both"/>
        <w:rPr>
          <w:rFonts w:ascii="Arial" w:hAnsi="Arial" w:cs="Arial"/>
          <w:b/>
          <w:color w:val="EE0000"/>
          <w:lang w:val="el-GR"/>
        </w:rPr>
      </w:pPr>
    </w:p>
    <w:p w14:paraId="566ADFF9"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07BB0567" w14:textId="45A4F449" w:rsidR="000821F0" w:rsidRPr="000821F0" w:rsidRDefault="000821F0" w:rsidP="000821F0">
      <w:pPr>
        <w:keepNext/>
        <w:tabs>
          <w:tab w:val="left" w:pos="5580"/>
        </w:tabs>
        <w:suppressAutoHyphens w:val="0"/>
        <w:spacing w:after="0"/>
        <w:jc w:val="center"/>
        <w:outlineLvl w:val="0"/>
        <w:rPr>
          <w:rFonts w:ascii="Arial" w:hAnsi="Arial" w:cs="Arial"/>
          <w:b/>
          <w:bCs/>
          <w:sz w:val="20"/>
          <w:szCs w:val="20"/>
          <w:u w:val="single"/>
          <w:lang w:val="el-GR" w:eastAsia="el-GR"/>
        </w:rPr>
      </w:pPr>
      <w:r w:rsidRPr="00D13042">
        <w:rPr>
          <w:rFonts w:ascii="Arial" w:hAnsi="Arial" w:cs="Arial"/>
          <w:b/>
          <w:sz w:val="20"/>
          <w:szCs w:val="20"/>
          <w:u w:val="single"/>
          <w:lang w:val="el-GR" w:eastAsia="el-GR"/>
        </w:rPr>
        <w:t xml:space="preserve">3) </w:t>
      </w:r>
      <w:r w:rsidRPr="000821F0">
        <w:rPr>
          <w:rFonts w:ascii="Arial" w:hAnsi="Arial" w:cs="Arial"/>
          <w:b/>
          <w:sz w:val="20"/>
          <w:szCs w:val="20"/>
          <w:u w:val="single"/>
          <w:lang w:val="el-GR" w:eastAsia="el-GR"/>
        </w:rPr>
        <w:t>ΠΟΛΥΘΡΟΝΑ ΑΝΑΠΑΥΣΗΣ ΣΥΝΟΔΩΝ</w:t>
      </w:r>
    </w:p>
    <w:p w14:paraId="2CCAF398" w14:textId="77777777" w:rsidR="000821F0" w:rsidRPr="000821F0" w:rsidRDefault="000821F0" w:rsidP="000821F0">
      <w:pPr>
        <w:keepNext/>
        <w:tabs>
          <w:tab w:val="left" w:pos="5580"/>
        </w:tabs>
        <w:suppressAutoHyphens w:val="0"/>
        <w:spacing w:after="0"/>
        <w:jc w:val="center"/>
        <w:outlineLvl w:val="0"/>
        <w:rPr>
          <w:rFonts w:ascii="Arial" w:hAnsi="Arial" w:cs="Arial"/>
          <w:b/>
          <w:sz w:val="20"/>
          <w:szCs w:val="20"/>
          <w:lang w:val="el-GR" w:eastAsia="el-GR"/>
        </w:rPr>
      </w:pPr>
    </w:p>
    <w:p w14:paraId="0EFF751E" w14:textId="77777777" w:rsidR="000821F0" w:rsidRPr="000821F0" w:rsidRDefault="000821F0" w:rsidP="000821F0">
      <w:pPr>
        <w:keepNext/>
        <w:tabs>
          <w:tab w:val="left" w:pos="5580"/>
        </w:tabs>
        <w:suppressAutoHyphens w:val="0"/>
        <w:spacing w:after="0"/>
        <w:jc w:val="left"/>
        <w:outlineLvl w:val="0"/>
        <w:rPr>
          <w:rFonts w:ascii="Arial" w:hAnsi="Arial" w:cs="Arial"/>
          <w:b/>
          <w:sz w:val="20"/>
          <w:szCs w:val="20"/>
          <w:lang w:val="el-GR" w:eastAsia="el-GR"/>
        </w:rPr>
      </w:pPr>
    </w:p>
    <w:p w14:paraId="793CA642" w14:textId="77777777" w:rsidR="000821F0" w:rsidRPr="000821F0" w:rsidRDefault="000821F0" w:rsidP="000821F0">
      <w:pPr>
        <w:numPr>
          <w:ilvl w:val="0"/>
          <w:numId w:val="24"/>
        </w:numPr>
        <w:suppressAutoHyphens w:val="0"/>
        <w:spacing w:after="0"/>
        <w:ind w:left="284"/>
        <w:contextualSpacing/>
        <w:jc w:val="left"/>
        <w:rPr>
          <w:rFonts w:ascii="Arial" w:hAnsi="Arial" w:cs="Arial"/>
          <w:bCs/>
          <w:sz w:val="20"/>
          <w:szCs w:val="20"/>
          <w:lang w:val="el-GR" w:eastAsia="el-GR"/>
        </w:rPr>
      </w:pPr>
      <w:r w:rsidRPr="000821F0">
        <w:rPr>
          <w:rFonts w:ascii="Arial" w:hAnsi="Arial" w:cs="Arial"/>
          <w:bCs/>
          <w:sz w:val="20"/>
          <w:szCs w:val="20"/>
          <w:lang w:val="el-GR" w:eastAsia="el-GR"/>
        </w:rPr>
        <w:t>Πολυθρόνα με σκελετό οβάλ διατομής κατασκευασμένο από χάλυβα με εποξική βαφή και σε καμία περίπτωση από επιχρωμιωμένο χάλυβα, υλικό που δημιουργεί μεγάλη ποσότητα ρυπογόνων και επικίνδυνων ουσιών. Ο σκελετός να είναι ανθεκτικός στις εκδορές και στη σκουριά.</w:t>
      </w:r>
    </w:p>
    <w:p w14:paraId="26C33DAF" w14:textId="77777777" w:rsidR="000821F0" w:rsidRPr="000821F0" w:rsidRDefault="000821F0" w:rsidP="000821F0">
      <w:pPr>
        <w:suppressAutoHyphens w:val="0"/>
        <w:spacing w:after="0"/>
        <w:ind w:left="284"/>
        <w:rPr>
          <w:rFonts w:ascii="Arial" w:hAnsi="Arial" w:cs="Arial"/>
          <w:bCs/>
          <w:sz w:val="20"/>
          <w:szCs w:val="20"/>
          <w:lang w:val="el-GR" w:eastAsia="el-GR"/>
        </w:rPr>
      </w:pPr>
    </w:p>
    <w:p w14:paraId="2B221CA5" w14:textId="77777777" w:rsidR="000821F0" w:rsidRPr="000821F0" w:rsidRDefault="000821F0" w:rsidP="000821F0">
      <w:pPr>
        <w:numPr>
          <w:ilvl w:val="0"/>
          <w:numId w:val="24"/>
        </w:numPr>
        <w:suppressAutoHyphens w:val="0"/>
        <w:spacing w:after="0"/>
        <w:ind w:left="284"/>
        <w:contextualSpacing/>
        <w:jc w:val="left"/>
        <w:rPr>
          <w:rFonts w:ascii="Arial" w:hAnsi="Arial" w:cs="Arial"/>
          <w:bCs/>
          <w:sz w:val="20"/>
          <w:szCs w:val="20"/>
          <w:lang w:val="el-GR" w:eastAsia="el-GR"/>
        </w:rPr>
      </w:pPr>
      <w:r w:rsidRPr="000821F0">
        <w:rPr>
          <w:rFonts w:ascii="Arial" w:hAnsi="Arial" w:cs="Arial"/>
          <w:bCs/>
          <w:sz w:val="20"/>
          <w:szCs w:val="20"/>
          <w:lang w:val="el-GR" w:eastAsia="el-GR"/>
        </w:rPr>
        <w:t>Να είναι αναπαυτική, τριών (3) τμημάτων  με συγχρονισμένη κίνηση(πλάτης, λεκάνης, πόδια) ενεργοποιούμενης μέσω μοχλού.</w:t>
      </w:r>
    </w:p>
    <w:p w14:paraId="56B1B703" w14:textId="77777777" w:rsidR="000821F0" w:rsidRPr="000821F0" w:rsidRDefault="000821F0" w:rsidP="000821F0">
      <w:pPr>
        <w:suppressAutoHyphens w:val="0"/>
        <w:spacing w:after="0"/>
        <w:ind w:left="284"/>
        <w:rPr>
          <w:rFonts w:ascii="Arial" w:hAnsi="Arial" w:cs="Arial"/>
          <w:b/>
          <w:bCs/>
          <w:color w:val="0000FF"/>
          <w:sz w:val="20"/>
          <w:szCs w:val="20"/>
          <w:lang w:val="el-GR" w:eastAsia="el-GR"/>
        </w:rPr>
      </w:pPr>
    </w:p>
    <w:p w14:paraId="7AC6DC75" w14:textId="77777777" w:rsidR="000821F0" w:rsidRPr="000821F0" w:rsidRDefault="000821F0" w:rsidP="000821F0">
      <w:pPr>
        <w:numPr>
          <w:ilvl w:val="0"/>
          <w:numId w:val="24"/>
        </w:numPr>
        <w:suppressAutoHyphens w:val="0"/>
        <w:spacing w:after="0"/>
        <w:ind w:left="284"/>
        <w:contextualSpacing/>
        <w:jc w:val="left"/>
        <w:rPr>
          <w:rFonts w:ascii="Arial" w:hAnsi="Arial" w:cs="Arial"/>
          <w:bCs/>
          <w:sz w:val="20"/>
          <w:szCs w:val="20"/>
          <w:lang w:val="el-GR" w:eastAsia="el-GR"/>
        </w:rPr>
      </w:pPr>
      <w:r w:rsidRPr="000821F0">
        <w:rPr>
          <w:rFonts w:ascii="Arial" w:hAnsi="Arial" w:cs="Arial"/>
          <w:bCs/>
          <w:sz w:val="20"/>
          <w:szCs w:val="20"/>
          <w:lang w:val="el-GR" w:eastAsia="el-GR"/>
        </w:rPr>
        <w:t>Η επιφάνεια να είναι ανατομική και επικαλυμμένη με βραδύκαυστο υλικό, υψηλής αντοχής στα συνήθη απολυμαντικά υγρά που χρησιμοποιούνται στα Νοσοκομεία. Να υπάρχει δυνατότητα επιλογής χρωμάτων.</w:t>
      </w:r>
    </w:p>
    <w:p w14:paraId="3A0463B3" w14:textId="77777777" w:rsidR="000821F0" w:rsidRPr="000821F0" w:rsidRDefault="000821F0" w:rsidP="000821F0">
      <w:pPr>
        <w:suppressAutoHyphens w:val="0"/>
        <w:spacing w:after="0"/>
        <w:ind w:left="284"/>
        <w:rPr>
          <w:rFonts w:ascii="Arial" w:hAnsi="Arial" w:cs="Arial"/>
          <w:b/>
          <w:bCs/>
          <w:color w:val="0000FF"/>
          <w:sz w:val="20"/>
          <w:szCs w:val="20"/>
          <w:lang w:val="el-GR" w:eastAsia="el-GR"/>
        </w:rPr>
      </w:pPr>
    </w:p>
    <w:p w14:paraId="557192C8" w14:textId="77777777" w:rsidR="000821F0" w:rsidRPr="000821F0" w:rsidRDefault="000821F0" w:rsidP="000821F0">
      <w:pPr>
        <w:numPr>
          <w:ilvl w:val="0"/>
          <w:numId w:val="24"/>
        </w:numPr>
        <w:suppressAutoHyphens w:val="0"/>
        <w:spacing w:after="0"/>
        <w:ind w:left="284"/>
        <w:contextualSpacing/>
        <w:jc w:val="left"/>
        <w:rPr>
          <w:rFonts w:ascii="Arial" w:hAnsi="Arial" w:cs="Arial"/>
          <w:sz w:val="20"/>
          <w:szCs w:val="20"/>
          <w:lang w:val="el-GR" w:eastAsia="el-GR"/>
        </w:rPr>
      </w:pPr>
      <w:r w:rsidRPr="000821F0">
        <w:rPr>
          <w:rFonts w:ascii="Arial" w:hAnsi="Arial" w:cs="Arial"/>
          <w:sz w:val="20"/>
          <w:szCs w:val="20"/>
          <w:lang w:val="el-GR" w:eastAsia="el-GR"/>
        </w:rPr>
        <w:t>Να φέρει στηρίγματα βραχίονα από μαλακή πολυουρεθάνη.</w:t>
      </w:r>
    </w:p>
    <w:p w14:paraId="0118EAD0" w14:textId="77777777" w:rsidR="000821F0" w:rsidRPr="000821F0" w:rsidRDefault="000821F0" w:rsidP="000821F0">
      <w:pPr>
        <w:suppressAutoHyphens w:val="0"/>
        <w:spacing w:after="0"/>
        <w:ind w:left="284"/>
        <w:rPr>
          <w:rFonts w:ascii="Arial" w:hAnsi="Arial" w:cs="Arial"/>
          <w:b/>
          <w:bCs/>
          <w:color w:val="0000FF"/>
          <w:sz w:val="20"/>
          <w:szCs w:val="20"/>
          <w:lang w:val="el-GR" w:eastAsia="el-GR"/>
        </w:rPr>
      </w:pPr>
    </w:p>
    <w:p w14:paraId="33F4CD1C" w14:textId="77777777" w:rsidR="000821F0" w:rsidRPr="000821F0" w:rsidRDefault="000821F0" w:rsidP="000821F0">
      <w:pPr>
        <w:numPr>
          <w:ilvl w:val="0"/>
          <w:numId w:val="24"/>
        </w:numPr>
        <w:suppressAutoHyphens w:val="0"/>
        <w:spacing w:after="0"/>
        <w:ind w:left="284"/>
        <w:contextualSpacing/>
        <w:jc w:val="left"/>
        <w:rPr>
          <w:rFonts w:ascii="Arial" w:hAnsi="Arial" w:cs="Arial"/>
          <w:bCs/>
          <w:sz w:val="20"/>
          <w:szCs w:val="20"/>
          <w:lang w:val="el-GR" w:eastAsia="el-GR"/>
        </w:rPr>
      </w:pPr>
      <w:r w:rsidRPr="000821F0">
        <w:rPr>
          <w:rFonts w:ascii="Arial" w:hAnsi="Arial" w:cs="Arial"/>
          <w:bCs/>
          <w:sz w:val="20"/>
          <w:szCs w:val="20"/>
          <w:lang w:val="el-GR" w:eastAsia="el-GR"/>
        </w:rPr>
        <w:t>Να στηρίζεται σε τέσσερα σταθερά πόδια, με πλαστικά πέλματα. Θα εκτιμηθεί αν είναι τροχήλατη με φρένα.</w:t>
      </w:r>
    </w:p>
    <w:p w14:paraId="516D70B5" w14:textId="77777777" w:rsidR="000821F0" w:rsidRPr="000821F0" w:rsidRDefault="000821F0" w:rsidP="000821F0">
      <w:pPr>
        <w:suppressAutoHyphens w:val="0"/>
        <w:spacing w:after="0"/>
        <w:ind w:left="284"/>
        <w:rPr>
          <w:rFonts w:ascii="Arial" w:hAnsi="Arial" w:cs="Arial"/>
          <w:bCs/>
          <w:sz w:val="20"/>
          <w:szCs w:val="20"/>
          <w:lang w:val="el-GR" w:eastAsia="el-GR"/>
        </w:rPr>
      </w:pPr>
    </w:p>
    <w:p w14:paraId="6E89A44F" w14:textId="77777777" w:rsidR="000821F0" w:rsidRPr="000821F0" w:rsidRDefault="000821F0" w:rsidP="000821F0">
      <w:pPr>
        <w:numPr>
          <w:ilvl w:val="0"/>
          <w:numId w:val="24"/>
        </w:numPr>
        <w:suppressAutoHyphens w:val="0"/>
        <w:spacing w:after="0"/>
        <w:ind w:left="284"/>
        <w:contextualSpacing/>
        <w:jc w:val="left"/>
        <w:rPr>
          <w:rFonts w:ascii="Arial" w:hAnsi="Arial" w:cs="Arial"/>
          <w:bCs/>
          <w:sz w:val="20"/>
          <w:szCs w:val="20"/>
          <w:lang w:val="el-GR" w:eastAsia="el-GR"/>
        </w:rPr>
      </w:pPr>
      <w:r w:rsidRPr="000821F0">
        <w:rPr>
          <w:rFonts w:ascii="Arial" w:hAnsi="Arial" w:cs="Arial"/>
          <w:bCs/>
          <w:sz w:val="20"/>
          <w:szCs w:val="20"/>
          <w:lang w:val="el-GR" w:eastAsia="el-GR"/>
        </w:rPr>
        <w:t>Να έχει αντοχή σε βάρος μέχρι και 150kg τουλάχιστον.</w:t>
      </w:r>
    </w:p>
    <w:p w14:paraId="3171570C" w14:textId="77777777" w:rsidR="000821F0" w:rsidRPr="000821F0" w:rsidRDefault="000821F0" w:rsidP="000821F0">
      <w:pPr>
        <w:suppressAutoHyphens w:val="0"/>
        <w:spacing w:after="0"/>
        <w:ind w:left="284"/>
        <w:rPr>
          <w:rFonts w:ascii="Arial" w:hAnsi="Arial" w:cs="Arial"/>
          <w:bCs/>
          <w:sz w:val="20"/>
          <w:szCs w:val="20"/>
          <w:lang w:val="el-GR" w:eastAsia="el-GR"/>
        </w:rPr>
      </w:pPr>
    </w:p>
    <w:p w14:paraId="64253402" w14:textId="77777777" w:rsidR="000821F0" w:rsidRPr="000821F0" w:rsidRDefault="000821F0" w:rsidP="000821F0">
      <w:pPr>
        <w:numPr>
          <w:ilvl w:val="0"/>
          <w:numId w:val="24"/>
        </w:numPr>
        <w:suppressAutoHyphens w:val="0"/>
        <w:spacing w:after="0"/>
        <w:ind w:left="284"/>
        <w:contextualSpacing/>
        <w:jc w:val="left"/>
        <w:rPr>
          <w:rFonts w:ascii="Arial" w:hAnsi="Arial" w:cs="Arial"/>
          <w:bCs/>
          <w:sz w:val="20"/>
          <w:szCs w:val="20"/>
          <w:lang w:val="el-GR" w:eastAsia="el-GR"/>
        </w:rPr>
      </w:pPr>
      <w:r w:rsidRPr="000821F0">
        <w:rPr>
          <w:rFonts w:ascii="Arial" w:hAnsi="Arial" w:cs="Arial"/>
          <w:bCs/>
          <w:sz w:val="20"/>
          <w:szCs w:val="20"/>
          <w:lang w:val="el-GR" w:eastAsia="el-GR"/>
        </w:rPr>
        <w:t>Να συνοδεύεται με σφιγκτήρα για τη στήριξη στατώ ορού, με δυνατότητα περιστροφής.</w:t>
      </w:r>
    </w:p>
    <w:p w14:paraId="024929F7" w14:textId="77777777" w:rsidR="000821F0" w:rsidRPr="000821F0" w:rsidRDefault="000821F0" w:rsidP="000821F0">
      <w:pPr>
        <w:suppressAutoHyphens w:val="0"/>
        <w:spacing w:after="0"/>
        <w:jc w:val="left"/>
        <w:rPr>
          <w:rFonts w:ascii="Arial" w:hAnsi="Arial" w:cs="Arial"/>
          <w:sz w:val="20"/>
          <w:szCs w:val="20"/>
          <w:lang w:val="el-GR" w:eastAsia="el-GR"/>
        </w:rPr>
      </w:pPr>
    </w:p>
    <w:p w14:paraId="4BDB9829" w14:textId="77777777" w:rsidR="000821F0" w:rsidRPr="000821F0" w:rsidRDefault="000821F0" w:rsidP="000821F0">
      <w:pPr>
        <w:numPr>
          <w:ilvl w:val="0"/>
          <w:numId w:val="24"/>
        </w:numPr>
        <w:suppressAutoHyphens w:val="0"/>
        <w:spacing w:after="0"/>
        <w:ind w:left="284"/>
        <w:contextualSpacing/>
        <w:jc w:val="left"/>
        <w:rPr>
          <w:rFonts w:ascii="Arial" w:hAnsi="Arial" w:cs="Arial"/>
          <w:sz w:val="20"/>
          <w:szCs w:val="20"/>
          <w:lang w:val="el-GR" w:eastAsia="el-GR"/>
        </w:rPr>
      </w:pPr>
      <w:r w:rsidRPr="000821F0">
        <w:rPr>
          <w:rFonts w:ascii="Arial" w:hAnsi="Arial" w:cs="Arial"/>
          <w:sz w:val="20"/>
          <w:szCs w:val="20"/>
          <w:lang w:val="el-GR" w:eastAsia="el-GR"/>
        </w:rPr>
        <w:t>Να παρέχεται εγγύηση καλής λειτουργίας για δύο (2) έτη και επάρκεια ανταλλακτικών για τουλάχιστον δέκα (10) έτη</w:t>
      </w:r>
      <w:r w:rsidRPr="000821F0">
        <w:rPr>
          <w:rFonts w:ascii="Arial" w:hAnsi="Arial" w:cs="Arial"/>
          <w:i/>
          <w:sz w:val="20"/>
          <w:szCs w:val="20"/>
          <w:lang w:val="el-GR" w:eastAsia="el-GR"/>
        </w:rPr>
        <w:t>. (Να κατατεθεί βεβαίωση του εργοστασίου κατασκευής επί ποινή απόρριψης).</w:t>
      </w:r>
      <w:r w:rsidRPr="000821F0">
        <w:rPr>
          <w:rFonts w:ascii="Arial" w:hAnsi="Arial" w:cs="Arial"/>
          <w:sz w:val="20"/>
          <w:szCs w:val="20"/>
          <w:lang w:val="el-GR" w:eastAsia="el-GR"/>
        </w:rPr>
        <w:t xml:space="preserve"> </w:t>
      </w:r>
    </w:p>
    <w:p w14:paraId="426935E9" w14:textId="77777777" w:rsidR="000821F0" w:rsidRPr="000821F0" w:rsidRDefault="000821F0" w:rsidP="000821F0">
      <w:pPr>
        <w:suppressAutoHyphens w:val="0"/>
        <w:spacing w:after="0"/>
        <w:ind w:left="284"/>
        <w:contextualSpacing/>
        <w:jc w:val="left"/>
        <w:rPr>
          <w:rFonts w:ascii="Arial" w:hAnsi="Arial" w:cs="Arial"/>
          <w:sz w:val="20"/>
          <w:szCs w:val="20"/>
          <w:lang w:val="el-GR" w:eastAsia="el-GR"/>
        </w:rPr>
      </w:pPr>
    </w:p>
    <w:p w14:paraId="59461465" w14:textId="77777777" w:rsidR="000821F0" w:rsidRPr="000821F0" w:rsidRDefault="000821F0" w:rsidP="000821F0">
      <w:pPr>
        <w:numPr>
          <w:ilvl w:val="0"/>
          <w:numId w:val="24"/>
        </w:numPr>
        <w:suppressAutoHyphens w:val="0"/>
        <w:spacing w:after="0"/>
        <w:ind w:left="284"/>
        <w:contextualSpacing/>
        <w:jc w:val="left"/>
        <w:rPr>
          <w:rFonts w:ascii="Arial" w:hAnsi="Arial" w:cs="Arial"/>
          <w:sz w:val="20"/>
          <w:szCs w:val="20"/>
          <w:lang w:val="el-GR" w:eastAsia="el-GR"/>
        </w:rPr>
      </w:pPr>
      <w:r w:rsidRPr="000821F0">
        <w:rPr>
          <w:rFonts w:ascii="Arial" w:hAnsi="Arial" w:cs="Arial"/>
          <w:sz w:val="20"/>
          <w:szCs w:val="20"/>
          <w:lang w:val="el-GR" w:eastAsia="el-GR"/>
        </w:rPr>
        <w:t xml:space="preserve">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(prospectus, product data, manual κ.λπ.).  </w:t>
      </w:r>
    </w:p>
    <w:p w14:paraId="70893DFB" w14:textId="77777777" w:rsidR="000821F0" w:rsidRPr="000821F0" w:rsidRDefault="000821F0" w:rsidP="000821F0">
      <w:pPr>
        <w:suppressAutoHyphens w:val="0"/>
        <w:spacing w:after="0"/>
        <w:ind w:left="284"/>
        <w:contextualSpacing/>
        <w:jc w:val="left"/>
        <w:rPr>
          <w:rFonts w:ascii="Arial" w:hAnsi="Arial" w:cs="Arial"/>
          <w:sz w:val="20"/>
          <w:szCs w:val="20"/>
          <w:lang w:val="el-GR" w:eastAsia="el-GR"/>
        </w:rPr>
      </w:pPr>
    </w:p>
    <w:p w14:paraId="5C1BB779" w14:textId="77777777" w:rsidR="000821F0" w:rsidRPr="000821F0" w:rsidRDefault="000821F0" w:rsidP="000821F0">
      <w:pPr>
        <w:numPr>
          <w:ilvl w:val="0"/>
          <w:numId w:val="24"/>
        </w:numPr>
        <w:suppressAutoHyphens w:val="0"/>
        <w:spacing w:after="0"/>
        <w:ind w:left="284"/>
        <w:contextualSpacing/>
        <w:jc w:val="left"/>
        <w:rPr>
          <w:rFonts w:ascii="Arial" w:hAnsi="Arial" w:cs="Arial"/>
          <w:sz w:val="20"/>
          <w:szCs w:val="20"/>
          <w:lang w:val="el-GR" w:eastAsia="el-GR"/>
        </w:rPr>
      </w:pPr>
      <w:r w:rsidRPr="000821F0">
        <w:rPr>
          <w:rFonts w:ascii="Arial" w:hAnsi="Arial" w:cs="Arial"/>
          <w:sz w:val="20"/>
          <w:szCs w:val="20"/>
          <w:lang w:val="el-GR" w:eastAsia="el-GR"/>
        </w:rPr>
        <w:t xml:space="preserve">Η προμηθεύτρια εταιρία θα πρέπει απαραίτητα να διαθέτει πιστοποίηση κατά ISO 9001 και </w:t>
      </w:r>
      <w:r w:rsidRPr="000821F0">
        <w:rPr>
          <w:rFonts w:ascii="Arial" w:hAnsi="Arial" w:cs="Arial"/>
          <w:sz w:val="20"/>
          <w:szCs w:val="20"/>
          <w:lang w:val="en-US" w:eastAsia="el-GR"/>
        </w:rPr>
        <w:t>ISO</w:t>
      </w:r>
      <w:r w:rsidRPr="000821F0">
        <w:rPr>
          <w:rFonts w:ascii="Arial" w:hAnsi="Arial" w:cs="Arial"/>
          <w:sz w:val="20"/>
          <w:szCs w:val="20"/>
          <w:lang w:val="el-GR" w:eastAsia="el-GR"/>
        </w:rPr>
        <w:t xml:space="preserve"> 13485 για εμπορία και τεχνική υποστήριξη. Να διαθέτει επιπλέον </w:t>
      </w:r>
      <w:r w:rsidRPr="000821F0">
        <w:rPr>
          <w:rFonts w:ascii="Arial" w:hAnsi="Arial" w:cs="Arial"/>
          <w:sz w:val="20"/>
          <w:szCs w:val="20"/>
          <w:lang w:val="en-US" w:eastAsia="el-GR"/>
        </w:rPr>
        <w:t>ISO</w:t>
      </w:r>
      <w:r w:rsidRPr="000821F0">
        <w:rPr>
          <w:rFonts w:ascii="Arial" w:hAnsi="Arial" w:cs="Arial"/>
          <w:sz w:val="20"/>
          <w:szCs w:val="20"/>
          <w:lang w:val="el-GR" w:eastAsia="el-GR"/>
        </w:rPr>
        <w:t xml:space="preserve"> 14001</w:t>
      </w:r>
      <w:r w:rsidRPr="000821F0">
        <w:rPr>
          <w:rFonts w:ascii="Arial" w:hAnsi="Arial" w:cs="Arial"/>
          <w:i/>
          <w:sz w:val="20"/>
          <w:szCs w:val="20"/>
          <w:lang w:val="el-GR" w:eastAsia="el-GR"/>
        </w:rPr>
        <w:t xml:space="preserve"> (Να κατατεθούν τα απαραίτητα πιστοποιητικά)</w:t>
      </w:r>
    </w:p>
    <w:p w14:paraId="2E5A8F60" w14:textId="77777777" w:rsidR="000821F0" w:rsidRPr="000821F0" w:rsidRDefault="000821F0" w:rsidP="000821F0">
      <w:pPr>
        <w:suppressAutoHyphens w:val="0"/>
        <w:spacing w:after="0"/>
        <w:ind w:left="284"/>
        <w:contextualSpacing/>
        <w:jc w:val="left"/>
        <w:rPr>
          <w:rFonts w:ascii="Arial" w:hAnsi="Arial" w:cs="Arial"/>
          <w:sz w:val="20"/>
          <w:szCs w:val="20"/>
          <w:lang w:val="el-GR" w:eastAsia="el-GR"/>
        </w:rPr>
      </w:pPr>
    </w:p>
    <w:p w14:paraId="633B175C" w14:textId="77777777" w:rsidR="000821F0" w:rsidRPr="000821F0" w:rsidRDefault="000821F0" w:rsidP="000821F0">
      <w:pPr>
        <w:numPr>
          <w:ilvl w:val="0"/>
          <w:numId w:val="24"/>
        </w:numPr>
        <w:suppressAutoHyphens w:val="0"/>
        <w:spacing w:after="0"/>
        <w:ind w:left="284"/>
        <w:contextualSpacing/>
        <w:jc w:val="left"/>
        <w:rPr>
          <w:rFonts w:ascii="Arial" w:hAnsi="Arial" w:cs="Arial"/>
          <w:sz w:val="20"/>
          <w:szCs w:val="20"/>
          <w:lang w:val="el-GR" w:eastAsia="el-GR"/>
        </w:rPr>
      </w:pPr>
      <w:r w:rsidRPr="000821F0">
        <w:rPr>
          <w:rFonts w:ascii="Arial" w:hAnsi="Arial" w:cs="Arial"/>
          <w:sz w:val="20"/>
          <w:szCs w:val="20"/>
          <w:lang w:val="el-GR" w:eastAsia="el-GR"/>
        </w:rPr>
        <w:t xml:space="preserve">Η προμηθεύτρια εταιρία θα πρέπει απαραίτητα να διαθέτει Πιστοποιητικό ISO 37001 σχετικά με Σύστημα Διαχείρισης για την καταπολέμηση της Δωροδοκίας </w:t>
      </w:r>
      <w:r w:rsidRPr="000821F0">
        <w:rPr>
          <w:rFonts w:ascii="Arial" w:hAnsi="Arial" w:cs="Arial"/>
          <w:i/>
          <w:iCs/>
          <w:sz w:val="20"/>
          <w:szCs w:val="20"/>
          <w:lang w:val="el-GR" w:eastAsia="el-GR"/>
        </w:rPr>
        <w:t>(να κατατεθεί)</w:t>
      </w:r>
      <w:r w:rsidRPr="000821F0">
        <w:rPr>
          <w:rFonts w:ascii="Arial" w:hAnsi="Arial" w:cs="Arial"/>
          <w:sz w:val="20"/>
          <w:szCs w:val="20"/>
          <w:lang w:val="el-GR" w:eastAsia="el-GR"/>
        </w:rPr>
        <w:t>. Επίσης αποδεδειγμένα να πληροί τις απαιτήσεις της Υπουργικής Απόφασης ΔΥ8δ/Γ.Π.οικ./1348/2004, με την κατάθεση του σχετικού Πιστοποιητικού.</w:t>
      </w:r>
    </w:p>
    <w:p w14:paraId="6CFC1B2E" w14:textId="77777777" w:rsidR="000821F0" w:rsidRPr="000821F0" w:rsidRDefault="000821F0" w:rsidP="000821F0">
      <w:pPr>
        <w:suppressAutoHyphens w:val="0"/>
        <w:spacing w:after="0"/>
        <w:ind w:left="284"/>
        <w:contextualSpacing/>
        <w:jc w:val="left"/>
        <w:rPr>
          <w:rFonts w:ascii="Arial" w:hAnsi="Arial" w:cs="Arial"/>
          <w:sz w:val="20"/>
          <w:szCs w:val="20"/>
          <w:lang w:val="el-GR" w:eastAsia="el-GR"/>
        </w:rPr>
      </w:pPr>
    </w:p>
    <w:p w14:paraId="1EABB018" w14:textId="77777777" w:rsidR="000821F0" w:rsidRPr="000821F0" w:rsidRDefault="000821F0" w:rsidP="000821F0">
      <w:pPr>
        <w:numPr>
          <w:ilvl w:val="0"/>
          <w:numId w:val="24"/>
        </w:numPr>
        <w:suppressAutoHyphens w:val="0"/>
        <w:spacing w:after="0"/>
        <w:ind w:left="284"/>
        <w:contextualSpacing/>
        <w:jc w:val="left"/>
        <w:rPr>
          <w:rFonts w:ascii="Arial" w:hAnsi="Arial" w:cs="Arial"/>
          <w:sz w:val="20"/>
          <w:szCs w:val="20"/>
          <w:lang w:val="el-GR" w:eastAsia="el-GR"/>
        </w:rPr>
      </w:pPr>
      <w:r w:rsidRPr="000821F0">
        <w:rPr>
          <w:rFonts w:ascii="Arial" w:hAnsi="Arial" w:cs="Arial"/>
          <w:sz w:val="20"/>
          <w:szCs w:val="20"/>
          <w:lang w:val="el-GR" w:eastAsia="el-GR"/>
        </w:rPr>
        <w:t xml:space="preserve">Το προσφερόμενο είδος να φέρει σήμανση CE σύμφωνα µε τον Κανονισμό (ΕΕ) 2017/745 και ο κατασκευαστικός οίκος να είναι πιστοποιημένος σύμφωνα µε τα πρότυπα ISO 9001, ISO 13485 και ISO 14001 </w:t>
      </w:r>
      <w:r w:rsidRPr="000821F0">
        <w:rPr>
          <w:rFonts w:ascii="Arial" w:hAnsi="Arial" w:cs="Arial"/>
          <w:i/>
          <w:iCs/>
          <w:sz w:val="20"/>
          <w:szCs w:val="20"/>
          <w:lang w:val="el-GR" w:eastAsia="el-GR"/>
        </w:rPr>
        <w:t>(Να κατατεθούν τα απαραίτητα πιστοποιητικά).</w:t>
      </w:r>
    </w:p>
    <w:p w14:paraId="3B8F5047" w14:textId="77777777" w:rsidR="000821F0" w:rsidRPr="000821F0" w:rsidRDefault="000821F0" w:rsidP="000821F0">
      <w:pPr>
        <w:suppressAutoHyphens w:val="0"/>
        <w:spacing w:after="0"/>
        <w:ind w:left="720"/>
        <w:contextualSpacing/>
        <w:jc w:val="left"/>
        <w:rPr>
          <w:rFonts w:ascii="Arial" w:hAnsi="Arial" w:cs="Arial"/>
          <w:sz w:val="20"/>
          <w:szCs w:val="20"/>
          <w:lang w:val="el-GR" w:eastAsia="el-GR"/>
        </w:rPr>
      </w:pPr>
    </w:p>
    <w:p w14:paraId="0407792E" w14:textId="23CD696D" w:rsidR="000821F0" w:rsidRDefault="000821F0" w:rsidP="00E0498D">
      <w:pPr>
        <w:suppressAutoHyphens w:val="0"/>
        <w:spacing w:after="0"/>
        <w:ind w:left="284"/>
        <w:contextualSpacing/>
        <w:jc w:val="left"/>
        <w:rPr>
          <w:rFonts w:ascii="Arial" w:hAnsi="Arial" w:cs="Arial"/>
          <w:color w:val="EE0000"/>
          <w:sz w:val="20"/>
          <w:szCs w:val="20"/>
          <w:lang w:val="el-GR" w:eastAsia="el-GR"/>
        </w:rPr>
      </w:pPr>
    </w:p>
    <w:p w14:paraId="175F894B" w14:textId="77777777" w:rsidR="00E0498D" w:rsidRDefault="00E0498D" w:rsidP="00E0498D">
      <w:pPr>
        <w:suppressAutoHyphens w:val="0"/>
        <w:spacing w:after="0"/>
        <w:ind w:left="284"/>
        <w:contextualSpacing/>
        <w:jc w:val="left"/>
        <w:rPr>
          <w:rFonts w:ascii="Arial" w:hAnsi="Arial" w:cs="Arial"/>
          <w:color w:val="EE0000"/>
          <w:sz w:val="20"/>
          <w:szCs w:val="20"/>
          <w:lang w:val="el-GR" w:eastAsia="el-GR"/>
        </w:rPr>
      </w:pPr>
    </w:p>
    <w:p w14:paraId="18719997" w14:textId="77777777" w:rsidR="00E0498D" w:rsidRPr="000821F0" w:rsidRDefault="00E0498D" w:rsidP="00E0498D">
      <w:pPr>
        <w:suppressAutoHyphens w:val="0"/>
        <w:spacing w:after="0"/>
        <w:ind w:left="284"/>
        <w:contextualSpacing/>
        <w:jc w:val="left"/>
        <w:rPr>
          <w:rFonts w:ascii="Arial" w:hAnsi="Arial" w:cs="Arial"/>
          <w:color w:val="EE0000"/>
          <w:sz w:val="20"/>
          <w:szCs w:val="20"/>
          <w:lang w:val="el-GR" w:eastAsia="el-GR"/>
        </w:rPr>
      </w:pPr>
    </w:p>
    <w:p w14:paraId="2DC094D5" w14:textId="77777777" w:rsidR="000821F0" w:rsidRDefault="000821F0" w:rsidP="000821F0">
      <w:pPr>
        <w:suppressAutoHyphens w:val="0"/>
        <w:spacing w:after="0"/>
        <w:jc w:val="center"/>
        <w:rPr>
          <w:rFonts w:ascii="Arial" w:hAnsi="Arial" w:cs="Arial"/>
          <w:i/>
          <w:iCs/>
          <w:sz w:val="20"/>
          <w:szCs w:val="20"/>
          <w:lang w:val="el-GR" w:eastAsia="el-GR"/>
        </w:rPr>
      </w:pPr>
    </w:p>
    <w:p w14:paraId="6955390C" w14:textId="77777777" w:rsidR="0002168A" w:rsidRDefault="0002168A" w:rsidP="000821F0">
      <w:pPr>
        <w:suppressAutoHyphens w:val="0"/>
        <w:spacing w:after="0"/>
        <w:jc w:val="center"/>
        <w:rPr>
          <w:rFonts w:ascii="Arial" w:hAnsi="Arial" w:cs="Arial"/>
          <w:i/>
          <w:iCs/>
          <w:sz w:val="20"/>
          <w:szCs w:val="20"/>
          <w:lang w:val="el-GR" w:eastAsia="el-GR"/>
        </w:rPr>
      </w:pPr>
    </w:p>
    <w:p w14:paraId="442BACA1" w14:textId="77777777" w:rsidR="0002168A" w:rsidRDefault="0002168A" w:rsidP="000821F0">
      <w:pPr>
        <w:suppressAutoHyphens w:val="0"/>
        <w:spacing w:after="0"/>
        <w:jc w:val="center"/>
        <w:rPr>
          <w:rFonts w:ascii="Arial" w:hAnsi="Arial" w:cs="Arial"/>
          <w:i/>
          <w:iCs/>
          <w:sz w:val="20"/>
          <w:szCs w:val="20"/>
          <w:lang w:val="el-GR" w:eastAsia="el-GR"/>
        </w:rPr>
      </w:pPr>
    </w:p>
    <w:p w14:paraId="0A7D6220" w14:textId="77777777" w:rsidR="0002168A" w:rsidRPr="000821F0" w:rsidRDefault="0002168A" w:rsidP="000821F0">
      <w:pPr>
        <w:suppressAutoHyphens w:val="0"/>
        <w:spacing w:after="0"/>
        <w:jc w:val="center"/>
        <w:rPr>
          <w:rFonts w:ascii="Arial" w:hAnsi="Arial" w:cs="Arial"/>
          <w:i/>
          <w:iCs/>
          <w:sz w:val="20"/>
          <w:szCs w:val="20"/>
          <w:lang w:val="el-GR" w:eastAsia="el-GR"/>
        </w:rPr>
      </w:pPr>
    </w:p>
    <w:p w14:paraId="501A6EEB" w14:textId="77777777" w:rsidR="000821F0" w:rsidRPr="000821F0" w:rsidRDefault="000821F0" w:rsidP="000821F0">
      <w:pPr>
        <w:suppressAutoHyphens w:val="0"/>
        <w:spacing w:after="0"/>
        <w:jc w:val="center"/>
        <w:rPr>
          <w:rFonts w:ascii="Arial" w:hAnsi="Arial" w:cs="Arial"/>
          <w:i/>
          <w:iCs/>
          <w:sz w:val="20"/>
          <w:szCs w:val="20"/>
          <w:lang w:val="el-GR" w:eastAsia="el-GR"/>
        </w:rPr>
      </w:pPr>
    </w:p>
    <w:p w14:paraId="5D36E82C"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51F03C78" w14:textId="05D44176" w:rsidR="00E00E5D" w:rsidRPr="0002168A" w:rsidRDefault="00E00E5D" w:rsidP="0002168A">
      <w:pPr>
        <w:pStyle w:val="aff1"/>
        <w:numPr>
          <w:ilvl w:val="0"/>
          <w:numId w:val="31"/>
        </w:numPr>
        <w:rPr>
          <w:rFonts w:ascii="Arial" w:hAnsi="Arial" w:cs="Arial"/>
          <w:b/>
          <w:bCs/>
          <w:u w:val="single"/>
          <w:lang w:val="el-GR"/>
        </w:rPr>
      </w:pPr>
      <w:r w:rsidRPr="0002168A">
        <w:rPr>
          <w:rFonts w:ascii="Arial" w:hAnsi="Arial" w:cs="Arial"/>
          <w:b/>
          <w:bCs/>
          <w:u w:val="single"/>
          <w:lang w:val="el-GR"/>
        </w:rPr>
        <w:lastRenderedPageBreak/>
        <w:t>ΚΛΙΝΗ ΗΛΕΚΤΡΙΚΗ ΜΕ ΣΤΡΩΜΑ ΝΟΣΗΛΕΙΑΣ ΨΥΧΙΑΤΡΙΚΗΣ</w:t>
      </w:r>
    </w:p>
    <w:p w14:paraId="4EDF974B" w14:textId="77777777" w:rsidR="00E00E5D" w:rsidRPr="00D13042" w:rsidRDefault="00E00E5D" w:rsidP="00E00E5D">
      <w:pPr>
        <w:rPr>
          <w:rFonts w:ascii="Arial" w:hAnsi="Arial" w:cs="Arial"/>
          <w:sz w:val="20"/>
          <w:szCs w:val="20"/>
          <w:lang w:val="el-GR"/>
        </w:rPr>
      </w:pPr>
    </w:p>
    <w:p w14:paraId="72BBEFFC"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Ηλεκτροκίνητη κλίνη σύγχρονης τεχνολογίας (με έτος πρώτης κατασκευής όχι πριν το 2025), </w:t>
      </w:r>
      <w:r w:rsidRPr="00D13042">
        <w:rPr>
          <w:rFonts w:ascii="Arial" w:hAnsi="Arial" w:cs="Arial"/>
          <w:i/>
          <w:u w:val="single"/>
          <w:lang w:val="el-GR"/>
        </w:rPr>
        <w:t>η οποία να παρέχει άνεση και ασφάλεια κατά τη διάρκεια της νοσηλείας ασθενών σε ψυχιατρική κλινική</w:t>
      </w:r>
      <w:r w:rsidRPr="00D13042">
        <w:rPr>
          <w:rFonts w:ascii="Arial" w:hAnsi="Arial" w:cs="Arial"/>
          <w:lang w:val="el-GR"/>
        </w:rPr>
        <w:t xml:space="preserve">. </w:t>
      </w:r>
    </w:p>
    <w:p w14:paraId="2EF28B49" w14:textId="77777777" w:rsidR="00E00E5D" w:rsidRPr="00D13042" w:rsidRDefault="00E00E5D" w:rsidP="00E00E5D">
      <w:pPr>
        <w:rPr>
          <w:rFonts w:ascii="Arial" w:hAnsi="Arial" w:cs="Arial"/>
          <w:sz w:val="20"/>
          <w:szCs w:val="20"/>
          <w:lang w:val="el-GR"/>
        </w:rPr>
      </w:pPr>
    </w:p>
    <w:p w14:paraId="29D6495C"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Ο σκελετός της κλίνης να είναι κατασκευασμένος από χάλυβα με ηλεκτροστατική βαφή, ανθεκτικό στα απολυμαντικά. </w:t>
      </w:r>
    </w:p>
    <w:p w14:paraId="1CC92019" w14:textId="77777777" w:rsidR="00E00E5D" w:rsidRPr="00D13042" w:rsidRDefault="00E00E5D" w:rsidP="00E00E5D">
      <w:pPr>
        <w:pStyle w:val="aff1"/>
        <w:contextualSpacing w:val="0"/>
        <w:rPr>
          <w:rFonts w:ascii="Arial" w:hAnsi="Arial" w:cs="Arial"/>
          <w:lang w:val="el-GR"/>
        </w:rPr>
      </w:pPr>
    </w:p>
    <w:p w14:paraId="6AE1121B"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Η επιφάνεια κατάκλισης να είναι τεσσάρων τμημάτων (πλάτης, λεκάνης, μηρών, ποδιών), κατασκευασμένη από πάνελ </w:t>
      </w:r>
      <w:r w:rsidRPr="00D13042">
        <w:rPr>
          <w:rFonts w:ascii="Arial" w:hAnsi="Arial" w:cs="Arial"/>
        </w:rPr>
        <w:t>HPL</w:t>
      </w:r>
      <w:r w:rsidRPr="00D13042">
        <w:rPr>
          <w:rFonts w:ascii="Arial" w:hAnsi="Arial" w:cs="Arial"/>
          <w:lang w:val="el-GR"/>
        </w:rPr>
        <w:t xml:space="preserve"> με μεγάλη ακτινοδιαπερατότητα. Τα πάνελ να είναι σταθερά στο σκελετό, με λείες επιφάνειες για την αποφυγή τραυματισμών και τον εύκολο καθαρισμό και απολύμανση. Είτε στην επιφάνεια είτε στο σκελετό να υπάρχουν ανοίγματα για ιμάντες (τουλάχιστον 3) πρόσδεσης ασθενών.</w:t>
      </w:r>
    </w:p>
    <w:p w14:paraId="57808A65" w14:textId="77777777" w:rsidR="00E00E5D" w:rsidRPr="00D13042" w:rsidRDefault="00E00E5D" w:rsidP="00E00E5D">
      <w:pPr>
        <w:pStyle w:val="aff1"/>
        <w:contextualSpacing w:val="0"/>
        <w:rPr>
          <w:rFonts w:ascii="Arial" w:hAnsi="Arial" w:cs="Arial"/>
          <w:lang w:val="el-GR"/>
        </w:rPr>
      </w:pPr>
    </w:p>
    <w:p w14:paraId="794A36CE" w14:textId="77777777" w:rsidR="00E00E5D" w:rsidRPr="00D13042" w:rsidRDefault="00E00E5D" w:rsidP="00E00E5D">
      <w:pPr>
        <w:pStyle w:val="aff1"/>
        <w:numPr>
          <w:ilvl w:val="0"/>
          <w:numId w:val="28"/>
        </w:numPr>
        <w:contextualSpacing w:val="0"/>
        <w:jc w:val="both"/>
        <w:rPr>
          <w:rFonts w:ascii="Arial" w:hAnsi="Arial" w:cs="Arial"/>
          <w:color w:val="EE0000"/>
          <w:u w:val="single"/>
        </w:rPr>
      </w:pPr>
      <w:r w:rsidRPr="00D13042">
        <w:rPr>
          <w:rFonts w:ascii="Arial" w:hAnsi="Arial" w:cs="Arial"/>
          <w:u w:val="single"/>
          <w:lang w:val="el-GR"/>
        </w:rPr>
        <w:t>Όλα τα πλαστικά και τα βαμμένα μεταλλικά μέρη</w:t>
      </w:r>
      <w:r w:rsidRPr="00D13042">
        <w:rPr>
          <w:rFonts w:ascii="Arial" w:hAnsi="Arial" w:cs="Arial"/>
          <w:lang w:val="el-GR"/>
        </w:rPr>
        <w:t xml:space="preserve"> της κλίνης να διαθέτουν οπωσδήποτε </w:t>
      </w:r>
      <w:r w:rsidRPr="00D13042">
        <w:rPr>
          <w:rFonts w:ascii="Arial" w:hAnsi="Arial" w:cs="Arial"/>
          <w:b/>
          <w:bCs/>
          <w:u w:val="single"/>
          <w:lang w:val="el-GR"/>
        </w:rPr>
        <w:t>αντιβακτηριακή προστασία</w:t>
      </w:r>
      <w:r w:rsidRPr="00D13042">
        <w:rPr>
          <w:rFonts w:ascii="Arial" w:hAnsi="Arial" w:cs="Arial"/>
          <w:b/>
          <w:bCs/>
          <w:lang w:val="el-GR"/>
        </w:rPr>
        <w:t xml:space="preserve"> </w:t>
      </w:r>
      <w:r w:rsidRPr="00D13042">
        <w:rPr>
          <w:rFonts w:ascii="Arial" w:hAnsi="Arial" w:cs="Arial"/>
          <w:lang w:val="el-GR"/>
        </w:rPr>
        <w:t xml:space="preserve">(τεχνολογίας νανοσωματιδίων αργύρου) μειώνοντας τον πολλαπλασιασμό επικίνδυνων βακτηρίων, μυκήτων ή ιών και τον κίνδυνο μετάδοσης ενδονοσοκομειακών λοιμώξεων. </w:t>
      </w:r>
      <w:r w:rsidRPr="00D13042">
        <w:rPr>
          <w:rFonts w:ascii="Arial" w:hAnsi="Arial" w:cs="Arial"/>
          <w:i/>
          <w:iCs/>
        </w:rPr>
        <w:t xml:space="preserve">(Να κατατεθούν τα αντίστοιχα πιστοποιητικά) </w:t>
      </w:r>
    </w:p>
    <w:p w14:paraId="2F256F2E" w14:textId="77777777" w:rsidR="00E00E5D" w:rsidRPr="00D13042" w:rsidRDefault="00E00E5D" w:rsidP="00E00E5D">
      <w:pPr>
        <w:pStyle w:val="aff1"/>
        <w:rPr>
          <w:rFonts w:ascii="Arial" w:hAnsi="Arial" w:cs="Arial"/>
          <w:color w:val="EE0000"/>
          <w:u w:val="single"/>
        </w:rPr>
      </w:pPr>
    </w:p>
    <w:p w14:paraId="4A26F261"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Όλες οι επιφάνειες της κλίνης καθώς και ο σκελετός της,  να είναι ανθεκτικά στα συνήθη απολυμαντικά που χρησιμοποιούνται στα νοσοκομεία (να κατατεθεί λίστα με τα δοκιμασμένα προϊόντα απολύμανσης και των κατασκευαστών τους).</w:t>
      </w:r>
    </w:p>
    <w:p w14:paraId="532D55B1" w14:textId="77777777" w:rsidR="00E00E5D" w:rsidRPr="00D13042" w:rsidRDefault="00E00E5D" w:rsidP="00E00E5D">
      <w:pPr>
        <w:rPr>
          <w:rFonts w:ascii="Arial" w:hAnsi="Arial" w:cs="Arial"/>
          <w:color w:val="EE0000"/>
          <w:sz w:val="20"/>
          <w:szCs w:val="20"/>
          <w:u w:val="single"/>
          <w:lang w:val="el-GR"/>
        </w:rPr>
      </w:pPr>
    </w:p>
    <w:p w14:paraId="0D3D5B12" w14:textId="77777777" w:rsidR="00E00E5D" w:rsidRPr="00D13042" w:rsidRDefault="00E00E5D" w:rsidP="00E00E5D">
      <w:pPr>
        <w:pStyle w:val="aff1"/>
        <w:numPr>
          <w:ilvl w:val="0"/>
          <w:numId w:val="28"/>
        </w:numPr>
        <w:contextualSpacing w:val="0"/>
        <w:jc w:val="both"/>
        <w:rPr>
          <w:rFonts w:ascii="Arial" w:hAnsi="Arial" w:cs="Arial"/>
          <w:color w:val="EE0000"/>
          <w:u w:val="single"/>
          <w:lang w:val="el-GR"/>
        </w:rPr>
      </w:pPr>
      <w:r w:rsidRPr="00D13042">
        <w:rPr>
          <w:rFonts w:ascii="Arial" w:hAnsi="Arial" w:cs="Arial"/>
          <w:lang w:val="el-GR"/>
        </w:rPr>
        <w:t>Οι παρακάτω κινήσεις της κλίνης να πραγματοποιούνται ηλεκτρικά, μέσω ενσύρματου χειριστηρίου για τον ασθενή και το προσωπικό αλλά και από πίνακα ελέγχου στο τμήμα των ποδιών, για αποκλειστική χρήση από το νοσηλευτικό προσωπικό:</w:t>
      </w:r>
    </w:p>
    <w:p w14:paraId="05DB6702" w14:textId="77777777" w:rsidR="00E00E5D" w:rsidRPr="00D13042" w:rsidRDefault="00E00E5D" w:rsidP="00E00E5D">
      <w:pPr>
        <w:pStyle w:val="aff1"/>
        <w:numPr>
          <w:ilvl w:val="0"/>
          <w:numId w:val="25"/>
        </w:numPr>
        <w:ind w:left="993"/>
        <w:contextualSpacing w:val="0"/>
        <w:rPr>
          <w:rFonts w:ascii="Arial" w:hAnsi="Arial" w:cs="Arial"/>
        </w:rPr>
      </w:pPr>
      <w:r w:rsidRPr="00D13042">
        <w:rPr>
          <w:rFonts w:ascii="Arial" w:hAnsi="Arial" w:cs="Arial"/>
        </w:rPr>
        <w:t>Ρύθμιση ύψους: 400 - 800 mm τουλάχιστον</w:t>
      </w:r>
    </w:p>
    <w:p w14:paraId="4D0B644F" w14:textId="77777777" w:rsidR="00E00E5D" w:rsidRPr="00D13042" w:rsidRDefault="00E00E5D" w:rsidP="00E00E5D">
      <w:pPr>
        <w:pStyle w:val="aff1"/>
        <w:numPr>
          <w:ilvl w:val="0"/>
          <w:numId w:val="25"/>
        </w:numPr>
        <w:ind w:left="993"/>
        <w:contextualSpacing w:val="0"/>
        <w:rPr>
          <w:rFonts w:ascii="Arial" w:hAnsi="Arial" w:cs="Arial"/>
        </w:rPr>
      </w:pPr>
      <w:r w:rsidRPr="00D13042">
        <w:rPr>
          <w:rFonts w:ascii="Arial" w:hAnsi="Arial" w:cs="Arial"/>
        </w:rPr>
        <w:t>Κλίση τμήματος πλάτης: 70° τουλάχιστον</w:t>
      </w:r>
    </w:p>
    <w:p w14:paraId="49140776" w14:textId="77777777" w:rsidR="00E00E5D" w:rsidRPr="00D13042" w:rsidRDefault="00E00E5D" w:rsidP="00E00E5D">
      <w:pPr>
        <w:pStyle w:val="aff1"/>
        <w:numPr>
          <w:ilvl w:val="0"/>
          <w:numId w:val="25"/>
        </w:numPr>
        <w:ind w:left="993"/>
        <w:contextualSpacing w:val="0"/>
        <w:rPr>
          <w:rFonts w:ascii="Arial" w:hAnsi="Arial" w:cs="Arial"/>
        </w:rPr>
      </w:pPr>
      <w:r w:rsidRPr="00D13042">
        <w:rPr>
          <w:rFonts w:ascii="Arial" w:hAnsi="Arial" w:cs="Arial"/>
        </w:rPr>
        <w:t>Κλίση τμήματος μηρών: 40° τουλάχιστον</w:t>
      </w:r>
    </w:p>
    <w:p w14:paraId="206F0EC3" w14:textId="77777777" w:rsidR="00E00E5D" w:rsidRPr="00D13042" w:rsidRDefault="00E00E5D" w:rsidP="00E00E5D">
      <w:pPr>
        <w:pStyle w:val="aff1"/>
        <w:numPr>
          <w:ilvl w:val="0"/>
          <w:numId w:val="25"/>
        </w:numPr>
        <w:ind w:left="993"/>
        <w:contextualSpacing w:val="0"/>
        <w:rPr>
          <w:rFonts w:ascii="Arial" w:hAnsi="Arial" w:cs="Arial"/>
        </w:rPr>
      </w:pPr>
      <w:r w:rsidRPr="00D13042">
        <w:rPr>
          <w:rFonts w:ascii="Arial" w:hAnsi="Arial" w:cs="Arial"/>
        </w:rPr>
        <w:t>Trendelenburg: 16° τουλάχιστον</w:t>
      </w:r>
    </w:p>
    <w:p w14:paraId="5F9620F6" w14:textId="77777777" w:rsidR="00E00E5D" w:rsidRPr="00D13042" w:rsidRDefault="00E00E5D" w:rsidP="00E00E5D">
      <w:pPr>
        <w:pStyle w:val="aff1"/>
        <w:numPr>
          <w:ilvl w:val="0"/>
          <w:numId w:val="25"/>
        </w:numPr>
        <w:ind w:left="993"/>
        <w:contextualSpacing w:val="0"/>
        <w:rPr>
          <w:rFonts w:ascii="Arial" w:hAnsi="Arial" w:cs="Arial"/>
        </w:rPr>
      </w:pPr>
      <w:r w:rsidRPr="00D13042">
        <w:rPr>
          <w:rFonts w:ascii="Arial" w:hAnsi="Arial" w:cs="Arial"/>
        </w:rPr>
        <w:t>Reverse-Trendelenburg: 18° τουλάχιστον</w:t>
      </w:r>
    </w:p>
    <w:p w14:paraId="1D7B5A35" w14:textId="77777777" w:rsidR="00E00E5D" w:rsidRPr="00D13042" w:rsidRDefault="00E00E5D" w:rsidP="00E00E5D">
      <w:pPr>
        <w:pStyle w:val="aff1"/>
        <w:numPr>
          <w:ilvl w:val="0"/>
          <w:numId w:val="25"/>
        </w:numPr>
        <w:ind w:left="993"/>
        <w:contextualSpacing w:val="0"/>
        <w:rPr>
          <w:rFonts w:ascii="Arial" w:hAnsi="Arial" w:cs="Arial"/>
        </w:rPr>
      </w:pPr>
      <w:r w:rsidRPr="00D13042">
        <w:rPr>
          <w:rFonts w:ascii="Arial" w:hAnsi="Arial" w:cs="Arial"/>
        </w:rPr>
        <w:t>Auto-contour</w:t>
      </w:r>
    </w:p>
    <w:p w14:paraId="204058C1" w14:textId="77777777" w:rsidR="00E00E5D" w:rsidRPr="00D13042" w:rsidRDefault="00E00E5D" w:rsidP="00E00E5D">
      <w:pPr>
        <w:rPr>
          <w:rFonts w:ascii="Arial" w:hAnsi="Arial" w:cs="Arial"/>
          <w:sz w:val="20"/>
          <w:szCs w:val="20"/>
          <w:lang w:val="en-US"/>
        </w:rPr>
      </w:pPr>
    </w:p>
    <w:p w14:paraId="5F99B21D"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Για λόγους ασφαλείας το ενσύρματο χειριστήριο που χρησιμοποιεί και ο ασθενής να προσθαφαιρείται εύκολα.  Ο πίνακας ελέγχου να φέρεται σε συρόμενο ράφι κάτω από την μετόπη των ποδιών που να κλειδώνει για την μη πρόσβαση των ασθενών (όταν απαιτείται).</w:t>
      </w:r>
    </w:p>
    <w:p w14:paraId="2652DFBF" w14:textId="77777777" w:rsidR="00E00E5D" w:rsidRPr="00D13042" w:rsidRDefault="00E00E5D" w:rsidP="00E00E5D">
      <w:pPr>
        <w:rPr>
          <w:rFonts w:ascii="Arial" w:hAnsi="Arial" w:cs="Arial"/>
          <w:sz w:val="20"/>
          <w:szCs w:val="20"/>
          <w:highlight w:val="yellow"/>
          <w:lang w:val="el-GR"/>
        </w:rPr>
      </w:pPr>
    </w:p>
    <w:p w14:paraId="545E7ABA"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Ο κεντρικός πίνακας ελέγχου να διαθέτει ένδειξη αποσύνδεσης από το δίκτυο ρεύματος καθώς και δυνατότητα κλειδώματος ολοκλήρου του πίνακα ή ορισμένων θέσεων. Να διαθέτει επιπλέον τις παρακάτω προγραμματισμένες θέσεις με το πάτημα ενός κουμπιού: </w:t>
      </w:r>
    </w:p>
    <w:p w14:paraId="47971154" w14:textId="77777777" w:rsidR="00E00E5D" w:rsidRPr="00D13042" w:rsidRDefault="00E00E5D" w:rsidP="00E00E5D">
      <w:pPr>
        <w:pStyle w:val="aff1"/>
        <w:numPr>
          <w:ilvl w:val="0"/>
          <w:numId w:val="29"/>
        </w:numPr>
        <w:ind w:left="851"/>
        <w:contextualSpacing w:val="0"/>
        <w:rPr>
          <w:rFonts w:ascii="Arial" w:hAnsi="Arial" w:cs="Arial"/>
        </w:rPr>
      </w:pPr>
      <w:r w:rsidRPr="00D13042">
        <w:rPr>
          <w:rFonts w:ascii="Arial" w:hAnsi="Arial" w:cs="Arial"/>
        </w:rPr>
        <w:t>Θέση εξέτασης</w:t>
      </w:r>
    </w:p>
    <w:p w14:paraId="0980A29A" w14:textId="77777777" w:rsidR="00E00E5D" w:rsidRPr="00D13042" w:rsidRDefault="00E00E5D" w:rsidP="00E00E5D">
      <w:pPr>
        <w:pStyle w:val="aff1"/>
        <w:numPr>
          <w:ilvl w:val="0"/>
          <w:numId w:val="29"/>
        </w:numPr>
        <w:ind w:left="851"/>
        <w:contextualSpacing w:val="0"/>
        <w:jc w:val="both"/>
        <w:rPr>
          <w:rFonts w:ascii="Arial" w:hAnsi="Arial" w:cs="Arial"/>
          <w:lang w:val="el-GR"/>
        </w:rPr>
      </w:pPr>
      <w:r w:rsidRPr="00D13042">
        <w:rPr>
          <w:rFonts w:ascii="Arial" w:hAnsi="Arial" w:cs="Arial"/>
        </w:rPr>
        <w:t>Trendelenburg</w:t>
      </w:r>
      <w:r w:rsidRPr="00D13042">
        <w:rPr>
          <w:rFonts w:ascii="Arial" w:hAnsi="Arial" w:cs="Arial"/>
          <w:lang w:val="el-GR"/>
        </w:rPr>
        <w:t xml:space="preserve"> έκτακτης ανάγκης (με ευθυγράμμιση της επιφάνειας κατάκλισης)</w:t>
      </w:r>
    </w:p>
    <w:p w14:paraId="26EAB4AE" w14:textId="77777777" w:rsidR="00E00E5D" w:rsidRPr="00D13042" w:rsidRDefault="00E00E5D" w:rsidP="00E00E5D">
      <w:pPr>
        <w:pStyle w:val="aff1"/>
        <w:numPr>
          <w:ilvl w:val="0"/>
          <w:numId w:val="29"/>
        </w:numPr>
        <w:ind w:left="851"/>
        <w:contextualSpacing w:val="0"/>
        <w:rPr>
          <w:rFonts w:ascii="Arial" w:hAnsi="Arial" w:cs="Arial"/>
        </w:rPr>
      </w:pPr>
      <w:r w:rsidRPr="00D13042">
        <w:rPr>
          <w:rFonts w:ascii="Arial" w:hAnsi="Arial" w:cs="Arial"/>
        </w:rPr>
        <w:t>Θέση Fowler</w:t>
      </w:r>
    </w:p>
    <w:p w14:paraId="15223CAC" w14:textId="77777777" w:rsidR="00E00E5D" w:rsidRPr="00D13042" w:rsidRDefault="00E00E5D" w:rsidP="00E00E5D">
      <w:pPr>
        <w:pStyle w:val="aff1"/>
        <w:numPr>
          <w:ilvl w:val="0"/>
          <w:numId w:val="29"/>
        </w:numPr>
        <w:ind w:left="851"/>
        <w:contextualSpacing w:val="0"/>
        <w:rPr>
          <w:rFonts w:ascii="Arial" w:hAnsi="Arial" w:cs="Arial"/>
        </w:rPr>
      </w:pPr>
      <w:r w:rsidRPr="00D13042">
        <w:rPr>
          <w:rFonts w:ascii="Arial" w:hAnsi="Arial" w:cs="Arial"/>
        </w:rPr>
        <w:t>Καρδιολογική καρέκλα</w:t>
      </w:r>
    </w:p>
    <w:p w14:paraId="5D7E5492" w14:textId="77777777" w:rsidR="00E00E5D" w:rsidRPr="00D13042" w:rsidRDefault="00E00E5D" w:rsidP="00E00E5D">
      <w:pPr>
        <w:pStyle w:val="aff1"/>
        <w:numPr>
          <w:ilvl w:val="0"/>
          <w:numId w:val="29"/>
        </w:numPr>
        <w:ind w:left="851"/>
        <w:contextualSpacing w:val="0"/>
        <w:rPr>
          <w:rFonts w:ascii="Arial" w:hAnsi="Arial" w:cs="Arial"/>
        </w:rPr>
      </w:pPr>
      <w:r w:rsidRPr="00D13042">
        <w:rPr>
          <w:rFonts w:ascii="Arial" w:hAnsi="Arial" w:cs="Arial"/>
        </w:rPr>
        <w:t>Θέση 0 - Θέση CPR</w:t>
      </w:r>
    </w:p>
    <w:p w14:paraId="527F46D2" w14:textId="77777777" w:rsidR="00E00E5D" w:rsidRPr="00D13042" w:rsidRDefault="00E00E5D" w:rsidP="00E00E5D">
      <w:pPr>
        <w:pStyle w:val="aff1"/>
        <w:numPr>
          <w:ilvl w:val="0"/>
          <w:numId w:val="27"/>
        </w:numPr>
        <w:ind w:left="851"/>
        <w:contextualSpacing w:val="0"/>
        <w:rPr>
          <w:rFonts w:ascii="Arial" w:hAnsi="Arial" w:cs="Arial"/>
        </w:rPr>
      </w:pPr>
      <w:r w:rsidRPr="00D13042">
        <w:rPr>
          <w:rFonts w:ascii="Arial" w:hAnsi="Arial" w:cs="Arial"/>
        </w:rPr>
        <w:t>Αγγειακή θέση</w:t>
      </w:r>
    </w:p>
    <w:p w14:paraId="77CCC1B3" w14:textId="77777777" w:rsidR="00E00E5D" w:rsidRPr="00D13042" w:rsidRDefault="00E00E5D" w:rsidP="00E00E5D">
      <w:pPr>
        <w:pStyle w:val="aff1"/>
        <w:numPr>
          <w:ilvl w:val="0"/>
          <w:numId w:val="27"/>
        </w:numPr>
        <w:ind w:left="851"/>
        <w:contextualSpacing w:val="0"/>
        <w:jc w:val="both"/>
        <w:rPr>
          <w:rFonts w:ascii="Arial" w:hAnsi="Arial" w:cs="Arial"/>
        </w:rPr>
      </w:pPr>
      <w:r w:rsidRPr="00D13042">
        <w:rPr>
          <w:rFonts w:ascii="Arial" w:hAnsi="Arial" w:cs="Arial"/>
          <w:lang w:val="el-GR"/>
        </w:rPr>
        <w:t xml:space="preserve">Κουμπιά για εφαρμογή της λειτουργίας πρώιμης κινητοποίησης, κατά την οποία η κλίνη τοποθετείται σε τέτοια θέση ώστε να προετοιμάσει το σώμα του ασθενούς να σηκωθεί από την κλίνη, με τη βοήθεια του προσωπικού. </w:t>
      </w:r>
      <w:r w:rsidRPr="00D13042">
        <w:rPr>
          <w:rFonts w:ascii="Arial" w:hAnsi="Arial" w:cs="Arial"/>
        </w:rPr>
        <w:t>Να γίνει αναλυτική περιγραφή.</w:t>
      </w:r>
    </w:p>
    <w:p w14:paraId="052FE0F3" w14:textId="77777777" w:rsidR="00E00E5D" w:rsidRPr="00D13042" w:rsidRDefault="00E00E5D" w:rsidP="00E00E5D">
      <w:pPr>
        <w:rPr>
          <w:rFonts w:ascii="Arial" w:hAnsi="Arial" w:cs="Arial"/>
          <w:sz w:val="20"/>
          <w:szCs w:val="20"/>
        </w:rPr>
      </w:pPr>
    </w:p>
    <w:p w14:paraId="18D57391" w14:textId="77777777" w:rsidR="00E00E5D" w:rsidRPr="00D13042" w:rsidRDefault="00E00E5D" w:rsidP="00E00E5D">
      <w:pPr>
        <w:pStyle w:val="aff1"/>
        <w:numPr>
          <w:ilvl w:val="0"/>
          <w:numId w:val="28"/>
        </w:numPr>
        <w:contextualSpacing w:val="0"/>
        <w:jc w:val="both"/>
        <w:rPr>
          <w:rFonts w:ascii="Arial" w:hAnsi="Arial" w:cs="Arial"/>
        </w:rPr>
      </w:pPr>
      <w:r w:rsidRPr="00D13042">
        <w:rPr>
          <w:rFonts w:ascii="Arial" w:hAnsi="Arial" w:cs="Arial"/>
          <w:lang w:val="el-GR"/>
        </w:rPr>
        <w:t>Τα τμήματα πλάτης και μηρών να κινούνται προς τα πίσω κατά την ανύψωσή τους (</w:t>
      </w:r>
      <w:r w:rsidRPr="00D13042">
        <w:rPr>
          <w:rFonts w:ascii="Arial" w:hAnsi="Arial" w:cs="Arial"/>
        </w:rPr>
        <w:t>double</w:t>
      </w:r>
      <w:r w:rsidRPr="00D13042">
        <w:rPr>
          <w:rFonts w:ascii="Arial" w:hAnsi="Arial" w:cs="Arial"/>
          <w:lang w:val="el-GR"/>
        </w:rPr>
        <w:t xml:space="preserve"> </w:t>
      </w:r>
      <w:r w:rsidRPr="00D13042">
        <w:rPr>
          <w:rFonts w:ascii="Arial" w:hAnsi="Arial" w:cs="Arial"/>
        </w:rPr>
        <w:t>autoregression</w:t>
      </w:r>
      <w:r w:rsidRPr="00D13042">
        <w:rPr>
          <w:rFonts w:ascii="Arial" w:hAnsi="Arial" w:cs="Arial"/>
          <w:lang w:val="el-GR"/>
        </w:rPr>
        <w:t xml:space="preserve">) για τη μείωση της πίεσης σε καθιστή θέση στην περιοχή της οσφυϊκής μοίρας της σπονδυλικής στήλης και της κνήμης. </w:t>
      </w:r>
      <w:r w:rsidRPr="00D13042">
        <w:rPr>
          <w:rFonts w:ascii="Arial" w:hAnsi="Arial" w:cs="Arial"/>
        </w:rPr>
        <w:t>Να αναλυθεί.</w:t>
      </w:r>
    </w:p>
    <w:p w14:paraId="4FBF385F" w14:textId="77777777" w:rsidR="00E00E5D" w:rsidRPr="00D13042" w:rsidRDefault="00E00E5D" w:rsidP="00E00E5D">
      <w:pPr>
        <w:pStyle w:val="aff1"/>
        <w:contextualSpacing w:val="0"/>
        <w:rPr>
          <w:rFonts w:ascii="Arial" w:hAnsi="Arial" w:cs="Arial"/>
        </w:rPr>
      </w:pPr>
    </w:p>
    <w:p w14:paraId="75E28547"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Το τμήμα ποδιών να κινείται χειροκίνητα και το τμήμα λεκάνης να είναι σταθερό.</w:t>
      </w:r>
    </w:p>
    <w:p w14:paraId="0E1FDCCC" w14:textId="77777777" w:rsidR="00E00E5D" w:rsidRPr="00D13042" w:rsidRDefault="00E00E5D" w:rsidP="00E00E5D">
      <w:pPr>
        <w:pStyle w:val="aff1"/>
        <w:contextualSpacing w:val="0"/>
        <w:rPr>
          <w:rFonts w:ascii="Arial" w:hAnsi="Arial" w:cs="Arial"/>
          <w:lang w:val="el-GR"/>
        </w:rPr>
      </w:pPr>
    </w:p>
    <w:p w14:paraId="77663614"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 </w:t>
      </w:r>
      <w:r w:rsidRPr="00D13042">
        <w:rPr>
          <w:rFonts w:ascii="Arial" w:hAnsi="Arial" w:cs="Arial"/>
          <w:bCs/>
          <w:lang w:val="el-GR"/>
        </w:rPr>
        <w:t xml:space="preserve">Η κλίνη να συνοδεύεται με ζεύγος πτυσσόμενων μεταλλικών πλαϊνών προστατευτικών </w:t>
      </w:r>
      <w:r w:rsidRPr="00D13042">
        <w:rPr>
          <w:rFonts w:ascii="Arial" w:hAnsi="Arial" w:cs="Arial"/>
          <w:lang w:val="el-GR"/>
        </w:rPr>
        <w:t xml:space="preserve">με τεχνολογία </w:t>
      </w:r>
      <w:bookmarkStart w:id="90" w:name="_Hlk202879697"/>
      <w:r w:rsidRPr="00D13042">
        <w:rPr>
          <w:rFonts w:ascii="Arial" w:hAnsi="Arial" w:cs="Arial"/>
          <w:lang w:val="el-GR"/>
        </w:rPr>
        <w:t>νανοσωματιδίων αργύρου</w:t>
      </w:r>
      <w:bookmarkEnd w:id="90"/>
      <w:r w:rsidRPr="00D13042">
        <w:rPr>
          <w:rFonts w:ascii="Arial" w:hAnsi="Arial" w:cs="Arial"/>
          <w:bCs/>
          <w:lang w:val="el-GR"/>
        </w:rPr>
        <w:t xml:space="preserve">, τα οποία να αναδιπλώνουν και να κλειδώνουν στη βάση της επιφάνειας κατάκλισης εξασφαλίζοντας την ασφάλεια και την εύκολη πρόσβαση του νοσηλευτικού προσωπικού. Τα πλαϊνά να είναι σταθερά τοποθετημένα στο σκελετό και όχι προσθαφαιρούμενα. </w:t>
      </w:r>
      <w:r w:rsidRPr="00D13042">
        <w:rPr>
          <w:rFonts w:ascii="Arial" w:hAnsi="Arial" w:cs="Arial"/>
          <w:lang w:val="el-GR"/>
        </w:rPr>
        <w:t xml:space="preserve">Οι διαστάσεις των πλαϊνών προστατευτικών να συμμορφώνονται με την οδηγία </w:t>
      </w:r>
      <w:r w:rsidRPr="00D13042">
        <w:rPr>
          <w:rFonts w:ascii="Arial" w:hAnsi="Arial" w:cs="Arial"/>
        </w:rPr>
        <w:t>CEI</w:t>
      </w:r>
      <w:r w:rsidRPr="00D13042">
        <w:rPr>
          <w:rFonts w:ascii="Arial" w:hAnsi="Arial" w:cs="Arial"/>
          <w:lang w:val="el-GR"/>
        </w:rPr>
        <w:t xml:space="preserve"> </w:t>
      </w:r>
      <w:r w:rsidRPr="00D13042">
        <w:rPr>
          <w:rFonts w:ascii="Arial" w:hAnsi="Arial" w:cs="Arial"/>
        </w:rPr>
        <w:t>EN</w:t>
      </w:r>
      <w:r w:rsidRPr="00D13042">
        <w:rPr>
          <w:rFonts w:ascii="Arial" w:hAnsi="Arial" w:cs="Arial"/>
          <w:lang w:val="el-GR"/>
        </w:rPr>
        <w:t xml:space="preserve"> 60601-2-52 για την ασφαλή νοσηλεία του ασθενή. </w:t>
      </w:r>
    </w:p>
    <w:p w14:paraId="27359168" w14:textId="77777777" w:rsidR="00E00E5D" w:rsidRPr="00D13042" w:rsidRDefault="00E00E5D" w:rsidP="00E00E5D">
      <w:pPr>
        <w:pStyle w:val="aff1"/>
        <w:contextualSpacing w:val="0"/>
        <w:rPr>
          <w:rFonts w:ascii="Arial" w:hAnsi="Arial" w:cs="Arial"/>
          <w:lang w:val="el-GR"/>
        </w:rPr>
      </w:pPr>
    </w:p>
    <w:p w14:paraId="4D180B3D" w14:textId="77777777" w:rsidR="00E00E5D" w:rsidRPr="00D13042" w:rsidRDefault="00E00E5D" w:rsidP="00E00E5D">
      <w:pPr>
        <w:pStyle w:val="aff1"/>
        <w:numPr>
          <w:ilvl w:val="0"/>
          <w:numId w:val="28"/>
        </w:numPr>
        <w:contextualSpacing w:val="0"/>
        <w:jc w:val="both"/>
        <w:rPr>
          <w:rFonts w:ascii="Arial" w:hAnsi="Arial" w:cs="Arial"/>
        </w:rPr>
      </w:pPr>
      <w:r w:rsidRPr="00D13042">
        <w:rPr>
          <w:rFonts w:ascii="Arial" w:hAnsi="Arial" w:cs="Arial"/>
          <w:lang w:val="el-GR"/>
        </w:rPr>
        <w:t xml:space="preserve">Οι μετώπες κεφαλής και ποδιών να είναι κατασκευασμένες από πλαστικό υλικό με τεχνολογία νανοσωματιδίων αργύρου. </w:t>
      </w:r>
      <w:r w:rsidRPr="00D13042">
        <w:rPr>
          <w:rFonts w:ascii="Arial" w:hAnsi="Arial" w:cs="Arial"/>
        </w:rPr>
        <w:t xml:space="preserve">Να είναι ενισχυμένες και σταθερά τοποθετημένες στον σκελετό. </w:t>
      </w:r>
    </w:p>
    <w:p w14:paraId="2E73EF70" w14:textId="77777777" w:rsidR="00E00E5D" w:rsidRPr="00D13042" w:rsidRDefault="00E00E5D" w:rsidP="00E00E5D">
      <w:pPr>
        <w:rPr>
          <w:rFonts w:ascii="Arial" w:hAnsi="Arial" w:cs="Arial"/>
          <w:sz w:val="20"/>
          <w:szCs w:val="20"/>
        </w:rPr>
      </w:pPr>
    </w:p>
    <w:p w14:paraId="30B57215"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Να παρέχεται η δυνατότητα άμεσης οριζοντιοποίησης του τμήματος πλάτης για εφαρμογή </w:t>
      </w:r>
      <w:r w:rsidRPr="00D13042">
        <w:rPr>
          <w:rFonts w:ascii="Arial" w:hAnsi="Arial" w:cs="Arial"/>
        </w:rPr>
        <w:t>CPR</w:t>
      </w:r>
      <w:r w:rsidRPr="00D13042">
        <w:rPr>
          <w:rFonts w:ascii="Arial" w:hAnsi="Arial" w:cs="Arial"/>
          <w:lang w:val="el-GR"/>
        </w:rPr>
        <w:t xml:space="preserve"> από μοχλούς εύκολα προσβάσιμους και από τις δύο πλευρές του κρεβατιού, ανεξάρτητα από τη θέση των πλευρικών προστατευτικών.</w:t>
      </w:r>
    </w:p>
    <w:p w14:paraId="3BE653AA" w14:textId="77777777" w:rsidR="00E00E5D" w:rsidRPr="00D13042" w:rsidRDefault="00E00E5D" w:rsidP="00E00E5D">
      <w:pPr>
        <w:pStyle w:val="aff1"/>
        <w:contextualSpacing w:val="0"/>
        <w:rPr>
          <w:rFonts w:ascii="Arial" w:hAnsi="Arial" w:cs="Arial"/>
          <w:lang w:val="el-GR"/>
        </w:rPr>
      </w:pPr>
    </w:p>
    <w:p w14:paraId="0E2477E7"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Η κλίνη λειτουργεί με ρεύμα 230</w:t>
      </w:r>
      <w:r w:rsidRPr="00D13042">
        <w:rPr>
          <w:rFonts w:ascii="Arial" w:hAnsi="Arial" w:cs="Arial"/>
        </w:rPr>
        <w:t>V</w:t>
      </w:r>
      <w:r w:rsidRPr="00D13042">
        <w:rPr>
          <w:rFonts w:ascii="Arial" w:hAnsi="Arial" w:cs="Arial"/>
          <w:lang w:val="el-GR"/>
        </w:rPr>
        <w:t xml:space="preserve"> ~ 50 / 60</w:t>
      </w:r>
      <w:r w:rsidRPr="00D13042">
        <w:rPr>
          <w:rFonts w:ascii="Arial" w:hAnsi="Arial" w:cs="Arial"/>
        </w:rPr>
        <w:t>Hz</w:t>
      </w:r>
      <w:r w:rsidRPr="00D13042">
        <w:rPr>
          <w:rFonts w:ascii="Arial" w:hAnsi="Arial" w:cs="Arial"/>
          <w:lang w:val="el-GR"/>
        </w:rPr>
        <w:t xml:space="preserve">  κι επιπλέον να διαθέτει μπαταρία με προειδοποίηση χαμηλής στάθμης. Το καλώδιο λειτουργίας και φόρτισης της μπαταρίας να προσθαφαιρείται για λόγους ασφαλείας.</w:t>
      </w:r>
    </w:p>
    <w:p w14:paraId="281895E9" w14:textId="77777777" w:rsidR="00E00E5D" w:rsidRPr="00D13042" w:rsidRDefault="00E00E5D" w:rsidP="00E00E5D">
      <w:pPr>
        <w:pStyle w:val="aff1"/>
        <w:contextualSpacing w:val="0"/>
        <w:rPr>
          <w:rFonts w:ascii="Arial" w:hAnsi="Arial" w:cs="Arial"/>
          <w:lang w:val="el-GR"/>
        </w:rPr>
      </w:pPr>
    </w:p>
    <w:p w14:paraId="523BDFF0"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Η κλίνη να διαθέτει ενσωματωμένο χώρο αποθήκευσης για τα καλώδια για την ασφάλεια των ασθενών αλλά και για να μην υπάρχουν δυσπρόσιτα σημεία κατά τον καθαρισμό, και να μην παρεμποδίζεται η μετακίνηση της κλίνης.</w:t>
      </w:r>
    </w:p>
    <w:p w14:paraId="5E0AE14A" w14:textId="77777777" w:rsidR="00E00E5D" w:rsidRPr="00D13042" w:rsidRDefault="00E00E5D" w:rsidP="00E00E5D">
      <w:pPr>
        <w:pStyle w:val="aff1"/>
        <w:contextualSpacing w:val="0"/>
        <w:rPr>
          <w:rFonts w:ascii="Arial" w:hAnsi="Arial" w:cs="Arial"/>
          <w:lang w:val="el-GR"/>
        </w:rPr>
      </w:pPr>
    </w:p>
    <w:p w14:paraId="6271AB53" w14:textId="77777777" w:rsidR="00E00E5D" w:rsidRPr="00D13042" w:rsidRDefault="00E00E5D" w:rsidP="00E00E5D">
      <w:pPr>
        <w:pStyle w:val="aff1"/>
        <w:numPr>
          <w:ilvl w:val="0"/>
          <w:numId w:val="28"/>
        </w:numPr>
        <w:contextualSpacing w:val="0"/>
        <w:jc w:val="both"/>
        <w:rPr>
          <w:rFonts w:ascii="Arial" w:hAnsi="Arial" w:cs="Arial"/>
        </w:rPr>
      </w:pPr>
      <w:r w:rsidRPr="00D13042">
        <w:rPr>
          <w:rFonts w:ascii="Arial" w:hAnsi="Arial" w:cs="Arial"/>
          <w:lang w:val="el-GR"/>
        </w:rPr>
        <w:t xml:space="preserve">Στις τέσσερις γωνίες της να διαθέτει προσκρουστήρες για την προστασία της κλίνης κατά τις μετακινήσεις και θέσεις για την τοποθέτηση στατώ ορών και λοιπών εξαρτημάτων. </w:t>
      </w:r>
      <w:r w:rsidRPr="00D13042">
        <w:rPr>
          <w:rFonts w:ascii="Arial" w:hAnsi="Arial" w:cs="Arial"/>
        </w:rPr>
        <w:t>Να διαθέτει άγκιστρα για την τοποθέτηση σάκων υγρών.</w:t>
      </w:r>
    </w:p>
    <w:p w14:paraId="3DC66805" w14:textId="77777777" w:rsidR="00E00E5D" w:rsidRPr="00D13042" w:rsidRDefault="00E00E5D" w:rsidP="00E00E5D">
      <w:pPr>
        <w:rPr>
          <w:rFonts w:ascii="Arial" w:hAnsi="Arial" w:cs="Arial"/>
          <w:sz w:val="20"/>
          <w:szCs w:val="20"/>
        </w:rPr>
      </w:pPr>
    </w:p>
    <w:p w14:paraId="7F914B9F"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Η κλίνη διαθέτει τέσσερις (4) τροχούς διαμέτρου 150</w:t>
      </w:r>
      <w:r w:rsidRPr="00D13042">
        <w:rPr>
          <w:rFonts w:ascii="Arial" w:hAnsi="Arial" w:cs="Arial"/>
        </w:rPr>
        <w:t>mm</w:t>
      </w:r>
      <w:r w:rsidRPr="00D13042">
        <w:rPr>
          <w:rFonts w:ascii="Arial" w:hAnsi="Arial" w:cs="Arial"/>
          <w:lang w:val="el-GR"/>
        </w:rPr>
        <w:t>, με κεντρικό σύστημα πέδησης και σύστημα κατεύθυνσης μέσω πεντάλ με χρωματική κωδικοποίηση στο κάτω μέρος προς το τμήμα ποδιών. Επιθυμητό να υπάρχει κλείδωμα ασφαλείας του μοχλού φρένων για την αποφυγή ανεπιθύμητης απελευθέρωσης.</w:t>
      </w:r>
    </w:p>
    <w:p w14:paraId="040F21BB" w14:textId="77777777" w:rsidR="00E00E5D" w:rsidRPr="00D13042" w:rsidRDefault="00E00E5D" w:rsidP="00E00E5D">
      <w:pPr>
        <w:rPr>
          <w:rFonts w:ascii="Arial" w:hAnsi="Arial" w:cs="Arial"/>
          <w:i/>
          <w:iCs/>
          <w:color w:val="EE0000"/>
          <w:sz w:val="20"/>
          <w:szCs w:val="20"/>
          <w:lang w:val="el-GR"/>
        </w:rPr>
      </w:pPr>
    </w:p>
    <w:p w14:paraId="538DA5ED" w14:textId="77777777" w:rsidR="00E00E5D" w:rsidRPr="00D13042" w:rsidRDefault="00E00E5D" w:rsidP="00E00E5D">
      <w:pPr>
        <w:pStyle w:val="aff1"/>
        <w:numPr>
          <w:ilvl w:val="0"/>
          <w:numId w:val="28"/>
        </w:numPr>
        <w:contextualSpacing w:val="0"/>
        <w:rPr>
          <w:rFonts w:ascii="Arial" w:hAnsi="Arial" w:cs="Arial"/>
        </w:rPr>
      </w:pPr>
      <w:r w:rsidRPr="00D13042">
        <w:rPr>
          <w:rFonts w:ascii="Arial" w:hAnsi="Arial" w:cs="Arial"/>
        </w:rPr>
        <w:t>Διαστάσεις:</w:t>
      </w:r>
    </w:p>
    <w:p w14:paraId="7C234844" w14:textId="77777777" w:rsidR="00E00E5D" w:rsidRPr="00D13042" w:rsidRDefault="00E00E5D" w:rsidP="00E00E5D">
      <w:pPr>
        <w:pStyle w:val="aff1"/>
        <w:numPr>
          <w:ilvl w:val="0"/>
          <w:numId w:val="26"/>
        </w:numPr>
        <w:contextualSpacing w:val="0"/>
        <w:jc w:val="both"/>
        <w:rPr>
          <w:rFonts w:ascii="Arial" w:hAnsi="Arial" w:cs="Arial"/>
          <w:lang w:val="el-GR"/>
        </w:rPr>
      </w:pPr>
      <w:r w:rsidRPr="00D13042">
        <w:rPr>
          <w:rFonts w:ascii="Arial" w:hAnsi="Arial" w:cs="Arial"/>
          <w:lang w:val="el-GR"/>
        </w:rPr>
        <w:t xml:space="preserve">Εξωτερικές: 2200 </w:t>
      </w:r>
      <w:r w:rsidRPr="00D13042">
        <w:rPr>
          <w:rFonts w:ascii="Arial" w:hAnsi="Arial" w:cs="Arial"/>
        </w:rPr>
        <w:t>mm</w:t>
      </w:r>
      <w:r w:rsidRPr="00D13042">
        <w:rPr>
          <w:rFonts w:ascii="Arial" w:hAnsi="Arial" w:cs="Arial"/>
          <w:lang w:val="el-GR"/>
        </w:rPr>
        <w:t xml:space="preserve"> </w:t>
      </w:r>
      <w:r w:rsidRPr="00D13042">
        <w:rPr>
          <w:rFonts w:ascii="Arial" w:hAnsi="Arial" w:cs="Arial"/>
        </w:rPr>
        <w:t>x</w:t>
      </w:r>
      <w:r w:rsidRPr="00D13042">
        <w:rPr>
          <w:rFonts w:ascii="Arial" w:hAnsi="Arial" w:cs="Arial"/>
          <w:lang w:val="el-GR"/>
        </w:rPr>
        <w:t xml:space="preserve"> 1000 </w:t>
      </w:r>
      <w:r w:rsidRPr="00D13042">
        <w:rPr>
          <w:rFonts w:ascii="Arial" w:hAnsi="Arial" w:cs="Arial"/>
        </w:rPr>
        <w:t>mm</w:t>
      </w:r>
      <w:r w:rsidRPr="00D13042">
        <w:rPr>
          <w:rFonts w:ascii="Arial" w:hAnsi="Arial" w:cs="Arial"/>
          <w:lang w:val="el-GR"/>
        </w:rPr>
        <w:t xml:space="preserve"> περίπου. Το πλάτος να μην είναι μεγαλύτερο από 1000 </w:t>
      </w:r>
      <w:r w:rsidRPr="00D13042">
        <w:rPr>
          <w:rFonts w:ascii="Arial" w:hAnsi="Arial" w:cs="Arial"/>
        </w:rPr>
        <w:t>mm</w:t>
      </w:r>
      <w:r w:rsidRPr="00D13042">
        <w:rPr>
          <w:rFonts w:ascii="Arial" w:hAnsi="Arial" w:cs="Arial"/>
          <w:lang w:val="el-GR"/>
        </w:rPr>
        <w:t>.</w:t>
      </w:r>
    </w:p>
    <w:p w14:paraId="70984A5E" w14:textId="77777777" w:rsidR="00E00E5D" w:rsidRPr="00D13042" w:rsidRDefault="00E00E5D" w:rsidP="00E00E5D">
      <w:pPr>
        <w:pStyle w:val="aff1"/>
        <w:numPr>
          <w:ilvl w:val="0"/>
          <w:numId w:val="26"/>
        </w:numPr>
        <w:contextualSpacing w:val="0"/>
        <w:rPr>
          <w:rFonts w:ascii="Arial" w:hAnsi="Arial" w:cs="Arial"/>
          <w:lang w:val="el-GR"/>
        </w:rPr>
      </w:pPr>
      <w:r w:rsidRPr="00D13042">
        <w:rPr>
          <w:rFonts w:ascii="Arial" w:hAnsi="Arial" w:cs="Arial"/>
          <w:lang w:val="el-GR"/>
        </w:rPr>
        <w:t xml:space="preserve">Επιφάνεια κατάκλισης: 2000 </w:t>
      </w:r>
      <w:r w:rsidRPr="00D13042">
        <w:rPr>
          <w:rFonts w:ascii="Arial" w:hAnsi="Arial" w:cs="Arial"/>
        </w:rPr>
        <w:t>mm</w:t>
      </w:r>
      <w:r w:rsidRPr="00D13042">
        <w:rPr>
          <w:rFonts w:ascii="Arial" w:hAnsi="Arial" w:cs="Arial"/>
          <w:lang w:val="el-GR"/>
        </w:rPr>
        <w:t xml:space="preserve"> </w:t>
      </w:r>
      <w:r w:rsidRPr="00D13042">
        <w:rPr>
          <w:rFonts w:ascii="Arial" w:hAnsi="Arial" w:cs="Arial"/>
        </w:rPr>
        <w:t>x</w:t>
      </w:r>
      <w:r w:rsidRPr="00D13042">
        <w:rPr>
          <w:rFonts w:ascii="Arial" w:hAnsi="Arial" w:cs="Arial"/>
          <w:lang w:val="el-GR"/>
        </w:rPr>
        <w:t xml:space="preserve"> 900 </w:t>
      </w:r>
      <w:r w:rsidRPr="00D13042">
        <w:rPr>
          <w:rFonts w:ascii="Arial" w:hAnsi="Arial" w:cs="Arial"/>
        </w:rPr>
        <w:t>mm</w:t>
      </w:r>
      <w:r w:rsidRPr="00D13042">
        <w:rPr>
          <w:rFonts w:ascii="Arial" w:hAnsi="Arial" w:cs="Arial"/>
          <w:lang w:val="el-GR"/>
        </w:rPr>
        <w:t xml:space="preserve"> περίπου.</w:t>
      </w:r>
    </w:p>
    <w:p w14:paraId="1D69E71F" w14:textId="77777777" w:rsidR="00E00E5D" w:rsidRPr="00D13042" w:rsidRDefault="00E00E5D" w:rsidP="00E00E5D">
      <w:pPr>
        <w:rPr>
          <w:rFonts w:ascii="Arial" w:hAnsi="Arial" w:cs="Arial"/>
          <w:sz w:val="20"/>
          <w:szCs w:val="20"/>
          <w:lang w:val="el-GR"/>
        </w:rPr>
      </w:pPr>
    </w:p>
    <w:p w14:paraId="02D44431" w14:textId="77777777" w:rsidR="00E00E5D" w:rsidRPr="00D13042" w:rsidRDefault="00E00E5D" w:rsidP="00E00E5D">
      <w:pPr>
        <w:pStyle w:val="aff1"/>
        <w:numPr>
          <w:ilvl w:val="0"/>
          <w:numId w:val="28"/>
        </w:numPr>
        <w:contextualSpacing w:val="0"/>
        <w:jc w:val="both"/>
        <w:rPr>
          <w:rFonts w:ascii="Arial" w:hAnsi="Arial" w:cs="Arial"/>
          <w:bCs/>
          <w:lang w:val="el-GR"/>
        </w:rPr>
      </w:pPr>
      <w:r w:rsidRPr="00D13042">
        <w:rPr>
          <w:rFonts w:ascii="Arial" w:hAnsi="Arial" w:cs="Arial"/>
          <w:bCs/>
          <w:lang w:val="el-GR"/>
        </w:rPr>
        <w:t>Να διαθέτει ασφαλές φορτίο λειτουργίας (</w:t>
      </w:r>
      <w:r w:rsidRPr="00D13042">
        <w:rPr>
          <w:rFonts w:ascii="Arial" w:hAnsi="Arial" w:cs="Arial"/>
          <w:bCs/>
        </w:rPr>
        <w:t>SWL</w:t>
      </w:r>
      <w:r w:rsidRPr="00D13042">
        <w:rPr>
          <w:rFonts w:ascii="Arial" w:hAnsi="Arial" w:cs="Arial"/>
          <w:bCs/>
          <w:lang w:val="el-GR"/>
        </w:rPr>
        <w:t xml:space="preserve">) έως 280 κιλά τουλάχιστον, χωρίς κανένα περιορισμό στις κινήσεις. </w:t>
      </w:r>
    </w:p>
    <w:p w14:paraId="2448BA8F" w14:textId="77777777" w:rsidR="00E00E5D" w:rsidRPr="00D13042" w:rsidRDefault="00E00E5D" w:rsidP="00E00E5D">
      <w:pPr>
        <w:rPr>
          <w:rFonts w:ascii="Arial" w:hAnsi="Arial" w:cs="Arial"/>
          <w:sz w:val="20"/>
          <w:szCs w:val="20"/>
          <w:lang w:val="el-GR"/>
        </w:rPr>
      </w:pPr>
    </w:p>
    <w:p w14:paraId="1529C09E"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Η κλίνη να συμμορφώνεται με τα εναρμονισμένα πρότυπα της ευρωπαϊκής ένωσης: </w:t>
      </w:r>
      <w:r w:rsidRPr="00D13042">
        <w:rPr>
          <w:rFonts w:ascii="Arial" w:hAnsi="Arial" w:cs="Arial"/>
        </w:rPr>
        <w:t>IEC</w:t>
      </w:r>
      <w:r w:rsidRPr="00D13042">
        <w:rPr>
          <w:rFonts w:ascii="Arial" w:hAnsi="Arial" w:cs="Arial"/>
          <w:lang w:val="el-GR"/>
        </w:rPr>
        <w:t xml:space="preserve"> 60601-1, </w:t>
      </w:r>
      <w:r w:rsidRPr="00D13042">
        <w:rPr>
          <w:rFonts w:ascii="Arial" w:hAnsi="Arial" w:cs="Arial"/>
        </w:rPr>
        <w:t>IEC</w:t>
      </w:r>
      <w:r w:rsidRPr="00D13042">
        <w:rPr>
          <w:rFonts w:ascii="Arial" w:hAnsi="Arial" w:cs="Arial"/>
          <w:lang w:val="el-GR"/>
        </w:rPr>
        <w:t xml:space="preserve"> 60601-1-2 και </w:t>
      </w:r>
      <w:r w:rsidRPr="00D13042">
        <w:rPr>
          <w:rFonts w:ascii="Arial" w:hAnsi="Arial" w:cs="Arial"/>
        </w:rPr>
        <w:t>IEC</w:t>
      </w:r>
      <w:r w:rsidRPr="00D13042">
        <w:rPr>
          <w:rFonts w:ascii="Arial" w:hAnsi="Arial" w:cs="Arial"/>
          <w:lang w:val="el-GR"/>
        </w:rPr>
        <w:t xml:space="preserve"> 60601-2-52. Να είναι Ιατρική Συσκευή </w:t>
      </w:r>
      <w:r w:rsidRPr="00D13042">
        <w:rPr>
          <w:rFonts w:ascii="Arial" w:hAnsi="Arial" w:cs="Arial"/>
        </w:rPr>
        <w:t>Class</w:t>
      </w:r>
      <w:r w:rsidRPr="00D13042">
        <w:rPr>
          <w:rFonts w:ascii="Arial" w:hAnsi="Arial" w:cs="Arial"/>
          <w:lang w:val="el-GR"/>
        </w:rPr>
        <w:t xml:space="preserve"> ΙΙ, τύπου Β, και να διαθέτει δείκτη προστασίας </w:t>
      </w:r>
      <w:r w:rsidRPr="00D13042">
        <w:rPr>
          <w:rFonts w:ascii="Arial" w:hAnsi="Arial" w:cs="Arial"/>
        </w:rPr>
        <w:t>IPX</w:t>
      </w:r>
      <w:r w:rsidRPr="00D13042">
        <w:rPr>
          <w:rFonts w:ascii="Arial" w:hAnsi="Arial" w:cs="Arial"/>
          <w:lang w:val="el-GR"/>
        </w:rPr>
        <w:t xml:space="preserve">4 τουλάχιστον για τα ηλεκτρικά της μέρη. </w:t>
      </w:r>
    </w:p>
    <w:p w14:paraId="7DCF2E82" w14:textId="77777777" w:rsidR="00E00E5D" w:rsidRPr="00D13042" w:rsidRDefault="00E00E5D" w:rsidP="00E00E5D">
      <w:pPr>
        <w:rPr>
          <w:rFonts w:ascii="Arial" w:hAnsi="Arial" w:cs="Arial"/>
          <w:sz w:val="20"/>
          <w:szCs w:val="20"/>
          <w:lang w:val="el-GR"/>
        </w:rPr>
      </w:pPr>
    </w:p>
    <w:p w14:paraId="10382B83"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Να συνοδεύεται με στρώμα νοσοκομειακής χρήσης πάχους 12</w:t>
      </w:r>
      <w:r w:rsidRPr="00D13042">
        <w:rPr>
          <w:rFonts w:ascii="Arial" w:hAnsi="Arial" w:cs="Arial"/>
        </w:rPr>
        <w:t>cm</w:t>
      </w:r>
      <w:r w:rsidRPr="00D13042">
        <w:rPr>
          <w:rFonts w:ascii="Arial" w:hAnsi="Arial" w:cs="Arial"/>
          <w:lang w:val="el-GR"/>
        </w:rPr>
        <w:t xml:space="preserve"> τουλάχιστον, κατασκευασμένο από υψηλής ανθεκτικότητας, αντιαλλεργικό και αντιστατικό αφρώδες υλικό (πυκνότητας 30 </w:t>
      </w:r>
      <w:r w:rsidRPr="00D13042">
        <w:rPr>
          <w:rFonts w:ascii="Arial" w:hAnsi="Arial" w:cs="Arial"/>
        </w:rPr>
        <w:t>kg</w:t>
      </w:r>
      <w:r w:rsidRPr="00D13042">
        <w:rPr>
          <w:rFonts w:ascii="Arial" w:hAnsi="Arial" w:cs="Arial"/>
          <w:lang w:val="el-GR"/>
        </w:rPr>
        <w:t>/</w:t>
      </w:r>
      <w:r w:rsidRPr="00D13042">
        <w:rPr>
          <w:rFonts w:ascii="Arial" w:hAnsi="Arial" w:cs="Arial"/>
        </w:rPr>
        <w:t>m</w:t>
      </w:r>
      <w:r w:rsidRPr="00D13042">
        <w:rPr>
          <w:rFonts w:ascii="Arial" w:hAnsi="Arial" w:cs="Arial"/>
          <w:lang w:val="el-GR"/>
        </w:rPr>
        <w:t>³ τουλάχιστον). Να προσαρμόζεται στο σώμα του ασθενούς, εξασφαλίζοντας υψηλή άνεση ακόμη και κατά τη διάρκεια παρατεταμένης νοσηλείας. Να επιπλέον αδιάβροχο κάλυμμα, ανθεκτικό στη διείσδυση υγρών, αεροδιαπερατό. Το κάλυμμα να έχει αντιβακτηριακές και αντιμυκητιακές ιδιότητες και να απολυμαίνεται εύκολα. Να  είναι ανθεκτικό σε χημικούς παράγοντες που χρησιμοποιούνται συνήθως στα νοσοκομεία. Να διαθέτει φερμουάρ το οποίο επιτρέπει την γρήγορη και εύκολη αφαίρεση για απολύμανση.</w:t>
      </w:r>
    </w:p>
    <w:p w14:paraId="55EA04D9" w14:textId="77777777" w:rsidR="00E00E5D" w:rsidRPr="00D13042" w:rsidRDefault="00E00E5D" w:rsidP="00E00E5D">
      <w:pPr>
        <w:pStyle w:val="aff1"/>
        <w:ind w:left="360"/>
        <w:contextualSpacing w:val="0"/>
        <w:jc w:val="both"/>
        <w:rPr>
          <w:rFonts w:ascii="Arial" w:hAnsi="Arial" w:cs="Arial"/>
          <w:lang w:val="el-GR"/>
        </w:rPr>
      </w:pPr>
    </w:p>
    <w:p w14:paraId="0DC8E4E2" w14:textId="77777777" w:rsidR="00E00E5D" w:rsidRPr="00D13042" w:rsidRDefault="00E00E5D" w:rsidP="00E00E5D">
      <w:pPr>
        <w:pStyle w:val="aff1"/>
        <w:numPr>
          <w:ilvl w:val="0"/>
          <w:numId w:val="28"/>
        </w:numPr>
        <w:contextualSpacing w:val="0"/>
        <w:jc w:val="both"/>
        <w:rPr>
          <w:rFonts w:ascii="Arial" w:hAnsi="Arial" w:cs="Arial"/>
        </w:rPr>
      </w:pPr>
      <w:r w:rsidRPr="00D13042">
        <w:rPr>
          <w:rFonts w:ascii="Arial" w:hAnsi="Arial" w:cs="Arial"/>
          <w:lang w:val="el-GR"/>
        </w:rPr>
        <w:t>Να παρέχεται εγγύηση καλής λειτουργίας για δύο (2) έτη και επάρκεια ανταλλακτικών για τουλάχιστον δέκα (10) έτη μετά το πέρας της εγγύησης</w:t>
      </w:r>
      <w:r w:rsidRPr="00D13042">
        <w:rPr>
          <w:rFonts w:ascii="Arial" w:hAnsi="Arial" w:cs="Arial"/>
          <w:i/>
          <w:lang w:val="el-GR"/>
        </w:rPr>
        <w:t xml:space="preserve">. </w:t>
      </w:r>
      <w:r w:rsidRPr="00D13042">
        <w:rPr>
          <w:rFonts w:ascii="Arial" w:hAnsi="Arial" w:cs="Arial"/>
          <w:i/>
        </w:rPr>
        <w:t>(Να κατατεθεί βεβαίωση του εργοστασίου κατασκευής).</w:t>
      </w:r>
      <w:r w:rsidRPr="00D13042">
        <w:rPr>
          <w:rFonts w:ascii="Arial" w:hAnsi="Arial" w:cs="Arial"/>
        </w:rPr>
        <w:t xml:space="preserve"> </w:t>
      </w:r>
    </w:p>
    <w:p w14:paraId="6F0162BA" w14:textId="77777777" w:rsidR="00E00E5D" w:rsidRPr="00D13042" w:rsidRDefault="00E00E5D" w:rsidP="00E00E5D">
      <w:pPr>
        <w:pStyle w:val="aff1"/>
        <w:ind w:left="360"/>
        <w:contextualSpacing w:val="0"/>
        <w:jc w:val="both"/>
        <w:rPr>
          <w:rFonts w:ascii="Arial" w:hAnsi="Arial" w:cs="Arial"/>
        </w:rPr>
      </w:pPr>
    </w:p>
    <w:p w14:paraId="2335755B"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w:t>
      </w:r>
      <w:r w:rsidRPr="00D13042">
        <w:rPr>
          <w:rFonts w:ascii="Arial" w:hAnsi="Arial" w:cs="Arial"/>
        </w:rPr>
        <w:t>prospectus</w:t>
      </w:r>
      <w:r w:rsidRPr="00D13042">
        <w:rPr>
          <w:rFonts w:ascii="Arial" w:hAnsi="Arial" w:cs="Arial"/>
          <w:lang w:val="el-GR"/>
        </w:rPr>
        <w:t xml:space="preserve">, </w:t>
      </w:r>
      <w:r w:rsidRPr="00D13042">
        <w:rPr>
          <w:rFonts w:ascii="Arial" w:hAnsi="Arial" w:cs="Arial"/>
        </w:rPr>
        <w:t>product</w:t>
      </w:r>
      <w:r w:rsidRPr="00D13042">
        <w:rPr>
          <w:rFonts w:ascii="Arial" w:hAnsi="Arial" w:cs="Arial"/>
          <w:lang w:val="el-GR"/>
        </w:rPr>
        <w:t xml:space="preserve"> </w:t>
      </w:r>
      <w:r w:rsidRPr="00D13042">
        <w:rPr>
          <w:rFonts w:ascii="Arial" w:hAnsi="Arial" w:cs="Arial"/>
        </w:rPr>
        <w:t>data</w:t>
      </w:r>
      <w:r w:rsidRPr="00D13042">
        <w:rPr>
          <w:rFonts w:ascii="Arial" w:hAnsi="Arial" w:cs="Arial"/>
          <w:lang w:val="el-GR"/>
        </w:rPr>
        <w:t xml:space="preserve">, </w:t>
      </w:r>
      <w:r w:rsidRPr="00D13042">
        <w:rPr>
          <w:rFonts w:ascii="Arial" w:hAnsi="Arial" w:cs="Arial"/>
        </w:rPr>
        <w:t>manual</w:t>
      </w:r>
      <w:r w:rsidRPr="00D13042">
        <w:rPr>
          <w:rFonts w:ascii="Arial" w:hAnsi="Arial" w:cs="Arial"/>
          <w:lang w:val="el-GR"/>
        </w:rPr>
        <w:t xml:space="preserve"> κ.λπ.). </w:t>
      </w:r>
    </w:p>
    <w:p w14:paraId="54E3DA3B" w14:textId="77777777" w:rsidR="00E00E5D" w:rsidRPr="00D13042" w:rsidRDefault="00E00E5D" w:rsidP="00E00E5D">
      <w:pPr>
        <w:pStyle w:val="aff1"/>
        <w:contextualSpacing w:val="0"/>
        <w:rPr>
          <w:rFonts w:ascii="Arial" w:hAnsi="Arial" w:cs="Arial"/>
          <w:lang w:val="el-GR"/>
        </w:rPr>
      </w:pPr>
    </w:p>
    <w:p w14:paraId="4437EFC9"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w:t>
      </w:r>
      <w:r w:rsidRPr="00D13042">
        <w:rPr>
          <w:rFonts w:ascii="Arial" w:hAnsi="Arial" w:cs="Arial"/>
        </w:rPr>
        <w:t>prospectus</w:t>
      </w:r>
      <w:r w:rsidRPr="00D13042">
        <w:rPr>
          <w:rFonts w:ascii="Arial" w:hAnsi="Arial" w:cs="Arial"/>
          <w:lang w:val="el-GR"/>
        </w:rPr>
        <w:t xml:space="preserve">, </w:t>
      </w:r>
      <w:r w:rsidRPr="00D13042">
        <w:rPr>
          <w:rFonts w:ascii="Arial" w:hAnsi="Arial" w:cs="Arial"/>
        </w:rPr>
        <w:t>product</w:t>
      </w:r>
      <w:r w:rsidRPr="00D13042">
        <w:rPr>
          <w:rFonts w:ascii="Arial" w:hAnsi="Arial" w:cs="Arial"/>
          <w:lang w:val="el-GR"/>
        </w:rPr>
        <w:t xml:space="preserve"> </w:t>
      </w:r>
      <w:r w:rsidRPr="00D13042">
        <w:rPr>
          <w:rFonts w:ascii="Arial" w:hAnsi="Arial" w:cs="Arial"/>
        </w:rPr>
        <w:t>data</w:t>
      </w:r>
      <w:r w:rsidRPr="00D13042">
        <w:rPr>
          <w:rFonts w:ascii="Arial" w:hAnsi="Arial" w:cs="Arial"/>
          <w:lang w:val="el-GR"/>
        </w:rPr>
        <w:t xml:space="preserve">, </w:t>
      </w:r>
      <w:r w:rsidRPr="00D13042">
        <w:rPr>
          <w:rFonts w:ascii="Arial" w:hAnsi="Arial" w:cs="Arial"/>
        </w:rPr>
        <w:t>manual</w:t>
      </w:r>
      <w:r w:rsidRPr="00D13042">
        <w:rPr>
          <w:rFonts w:ascii="Arial" w:hAnsi="Arial" w:cs="Arial"/>
          <w:lang w:val="el-GR"/>
        </w:rPr>
        <w:t xml:space="preserve"> κλπ) που χρησιμοποιεί διεθνώς για την προώθηση των προϊόντων και σε καμιά περίπτωση να έχουν δημιουργηθεί αποκλειστικά για τις ανάγκες αυτού του διαγωνισμού που θα κατασκευαστούν ειδικά για να πληρούν τις τεχνικές προδιαγραφές χωρίς αυτά να πιστοποιούνται, να είναι δοκιμασμένα και σε συμμόρφωση με τα διεθνή πρότυπα.</w:t>
      </w:r>
    </w:p>
    <w:p w14:paraId="30F6D081" w14:textId="77777777" w:rsidR="00E00E5D" w:rsidRPr="00D13042" w:rsidRDefault="00E00E5D" w:rsidP="00E00E5D">
      <w:pPr>
        <w:pStyle w:val="aff1"/>
        <w:contextualSpacing w:val="0"/>
        <w:rPr>
          <w:rFonts w:ascii="Arial" w:hAnsi="Arial" w:cs="Arial"/>
          <w:lang w:val="el-GR"/>
        </w:rPr>
      </w:pPr>
    </w:p>
    <w:p w14:paraId="07A9C094"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rPr>
        <w:t>H</w:t>
      </w:r>
      <w:r w:rsidRPr="00D13042">
        <w:rPr>
          <w:rFonts w:ascii="Arial" w:hAnsi="Arial" w:cs="Arial"/>
          <w:lang w:val="el-GR"/>
        </w:rPr>
        <w:t xml:space="preserve"> προμηθεύτρια εταιρία να διαθέτει πιστοποίηση κατά </w:t>
      </w:r>
      <w:r w:rsidRPr="00D13042">
        <w:rPr>
          <w:rFonts w:ascii="Arial" w:hAnsi="Arial" w:cs="Arial"/>
        </w:rPr>
        <w:t>ISO</w:t>
      </w:r>
      <w:r w:rsidRPr="00D13042">
        <w:rPr>
          <w:rFonts w:ascii="Arial" w:hAnsi="Arial" w:cs="Arial"/>
          <w:lang w:val="el-GR"/>
        </w:rPr>
        <w:t xml:space="preserve">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p w14:paraId="164DADD5" w14:textId="77777777" w:rsidR="00E00E5D" w:rsidRPr="00D13042" w:rsidRDefault="00E00E5D" w:rsidP="00E00E5D">
      <w:pPr>
        <w:pStyle w:val="aff1"/>
        <w:contextualSpacing w:val="0"/>
        <w:rPr>
          <w:rFonts w:ascii="Arial" w:hAnsi="Arial" w:cs="Arial"/>
          <w:lang w:val="el-GR"/>
        </w:rPr>
      </w:pPr>
    </w:p>
    <w:p w14:paraId="3D128378" w14:textId="77777777" w:rsidR="00E00E5D" w:rsidRPr="00D13042" w:rsidRDefault="00E00E5D" w:rsidP="00E00E5D">
      <w:pPr>
        <w:pStyle w:val="aff1"/>
        <w:numPr>
          <w:ilvl w:val="0"/>
          <w:numId w:val="28"/>
        </w:numPr>
        <w:contextualSpacing w:val="0"/>
        <w:jc w:val="both"/>
        <w:rPr>
          <w:rFonts w:ascii="Arial" w:hAnsi="Arial" w:cs="Arial"/>
        </w:rPr>
      </w:pPr>
      <w:r w:rsidRPr="00D13042">
        <w:rPr>
          <w:rFonts w:ascii="Arial" w:hAnsi="Arial" w:cs="Arial"/>
          <w:lang w:val="el-GR"/>
        </w:rPr>
        <w:t xml:space="preserve">Η προμηθεύτρια εταιρία θα πρέπει απαραίτητα να διαθέτει πιστοποίηση κατά </w:t>
      </w:r>
      <w:r w:rsidRPr="00D13042">
        <w:rPr>
          <w:rFonts w:ascii="Arial" w:hAnsi="Arial" w:cs="Arial"/>
        </w:rPr>
        <w:t>ISO</w:t>
      </w:r>
      <w:r w:rsidRPr="00D13042">
        <w:rPr>
          <w:rFonts w:ascii="Arial" w:hAnsi="Arial" w:cs="Arial"/>
          <w:lang w:val="el-GR"/>
        </w:rPr>
        <w:t xml:space="preserve"> 9001 και </w:t>
      </w:r>
      <w:r w:rsidRPr="00D13042">
        <w:rPr>
          <w:rFonts w:ascii="Arial" w:hAnsi="Arial" w:cs="Arial"/>
        </w:rPr>
        <w:t>ISO</w:t>
      </w:r>
      <w:r w:rsidRPr="00D13042">
        <w:rPr>
          <w:rFonts w:ascii="Arial" w:hAnsi="Arial" w:cs="Arial"/>
          <w:lang w:val="el-GR"/>
        </w:rPr>
        <w:t xml:space="preserve"> 13485 για εμπορία και τεχνική υποστήριξη. Επίσης να διαθέτει Πιστοποιητικό </w:t>
      </w:r>
      <w:r w:rsidRPr="00D13042">
        <w:rPr>
          <w:rFonts w:ascii="Arial" w:hAnsi="Arial" w:cs="Arial"/>
        </w:rPr>
        <w:t>ISO</w:t>
      </w:r>
      <w:r w:rsidRPr="00D13042">
        <w:rPr>
          <w:rFonts w:ascii="Arial" w:hAnsi="Arial" w:cs="Arial"/>
          <w:lang w:val="el-GR"/>
        </w:rPr>
        <w:t xml:space="preserve"> 27001 ή ισοδύναμο για την αρχή προστασίας Δεδομένων Προσωπικού Χαρακτήρα.</w:t>
      </w:r>
      <w:r w:rsidRPr="00D13042">
        <w:rPr>
          <w:rFonts w:ascii="Arial" w:hAnsi="Arial" w:cs="Arial"/>
          <w:i/>
          <w:lang w:val="el-GR"/>
        </w:rPr>
        <w:t xml:space="preserve"> </w:t>
      </w:r>
      <w:r w:rsidRPr="00D13042">
        <w:rPr>
          <w:rFonts w:ascii="Arial" w:hAnsi="Arial" w:cs="Arial"/>
          <w:i/>
        </w:rPr>
        <w:t>(Να κατατεθούν τα απαραίτητα πιστοποιητικά)</w:t>
      </w:r>
    </w:p>
    <w:p w14:paraId="0A4A6A30" w14:textId="77777777" w:rsidR="00E00E5D" w:rsidRPr="00D13042" w:rsidRDefault="00E00E5D" w:rsidP="00E00E5D">
      <w:pPr>
        <w:pStyle w:val="aff1"/>
        <w:contextualSpacing w:val="0"/>
        <w:rPr>
          <w:rFonts w:ascii="Arial" w:hAnsi="Arial" w:cs="Arial"/>
        </w:rPr>
      </w:pPr>
    </w:p>
    <w:p w14:paraId="63D873E0"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t xml:space="preserve">Η προμηθεύτρια εταιρία θα πρέπει απαραίτητα να διαθέτει Πιστοποιητικό </w:t>
      </w:r>
      <w:r w:rsidRPr="00D13042">
        <w:rPr>
          <w:rFonts w:ascii="Arial" w:hAnsi="Arial" w:cs="Arial"/>
        </w:rPr>
        <w:t>ISO</w:t>
      </w:r>
      <w:r w:rsidRPr="00D13042">
        <w:rPr>
          <w:rFonts w:ascii="Arial" w:hAnsi="Arial" w:cs="Arial"/>
          <w:lang w:val="el-GR"/>
        </w:rPr>
        <w:t xml:space="preserve"> 37001 σχετικά με Σύστημα Διαχείρισης για την καταπολέμηση της Δωροδοκίας (να κατατεθεί). Επίσης αποδεδειγμένα να πληροί τις απαιτήσεις της Υπουργικής Απόφασης ΔΥ8δ/Γ.Π.οικ./1348/2004, με την κατάθεση του σχετικού Πιστοποιητικού.</w:t>
      </w:r>
    </w:p>
    <w:p w14:paraId="01E23A4F" w14:textId="77777777" w:rsidR="00E00E5D" w:rsidRPr="00D13042" w:rsidRDefault="00E00E5D" w:rsidP="00E00E5D">
      <w:pPr>
        <w:pStyle w:val="aff1"/>
        <w:rPr>
          <w:rFonts w:ascii="Arial" w:hAnsi="Arial" w:cs="Arial"/>
          <w:lang w:val="el-GR"/>
        </w:rPr>
      </w:pPr>
    </w:p>
    <w:p w14:paraId="5EE3ABAF"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rPr>
        <w:t>H</w:t>
      </w:r>
      <w:r w:rsidRPr="00D13042">
        <w:rPr>
          <w:rFonts w:ascii="Arial" w:hAnsi="Arial" w:cs="Arial"/>
          <w:lang w:val="el-GR"/>
        </w:rPr>
        <w:t xml:space="preserve"> προμηθεύτρια εταιρία να διαθέτει πιστοποίηση κατά </w:t>
      </w:r>
      <w:r w:rsidRPr="00D13042">
        <w:rPr>
          <w:rFonts w:ascii="Arial" w:hAnsi="Arial" w:cs="Arial"/>
        </w:rPr>
        <w:t>ISO</w:t>
      </w:r>
      <w:r w:rsidRPr="00D13042">
        <w:rPr>
          <w:rFonts w:ascii="Arial" w:hAnsi="Arial" w:cs="Arial"/>
          <w:lang w:val="el-GR"/>
        </w:rPr>
        <w:t xml:space="preserve"> 45001 περί Συστήματος Διαχείρισης Υγείας και Ασφάλειας στην Εργασία.</w:t>
      </w:r>
    </w:p>
    <w:p w14:paraId="5F3E4140" w14:textId="77777777" w:rsidR="00E00E5D" w:rsidRPr="00D13042" w:rsidRDefault="00E00E5D" w:rsidP="00E00E5D">
      <w:pPr>
        <w:rPr>
          <w:rFonts w:ascii="Arial" w:hAnsi="Arial" w:cs="Arial"/>
          <w:sz w:val="20"/>
          <w:szCs w:val="20"/>
          <w:lang w:val="el-GR"/>
        </w:rPr>
      </w:pPr>
    </w:p>
    <w:p w14:paraId="725A1B93" w14:textId="77777777" w:rsidR="00E00E5D" w:rsidRPr="00D13042" w:rsidRDefault="00E00E5D" w:rsidP="00E00E5D">
      <w:pPr>
        <w:pStyle w:val="aff1"/>
        <w:numPr>
          <w:ilvl w:val="0"/>
          <w:numId w:val="28"/>
        </w:numPr>
        <w:contextualSpacing w:val="0"/>
        <w:jc w:val="both"/>
        <w:rPr>
          <w:rFonts w:ascii="Arial" w:hAnsi="Arial" w:cs="Arial"/>
          <w:lang w:val="el-GR"/>
        </w:rPr>
      </w:pPr>
      <w:r w:rsidRPr="00D13042">
        <w:rPr>
          <w:rFonts w:ascii="Arial" w:hAnsi="Arial" w:cs="Arial"/>
          <w:lang w:val="el-GR"/>
        </w:rPr>
        <w:lastRenderedPageBreak/>
        <w:t xml:space="preserve">Το προσφερόμενο είδος να φέρει σήμανση </w:t>
      </w:r>
      <w:r w:rsidRPr="00D13042">
        <w:rPr>
          <w:rFonts w:ascii="Arial" w:hAnsi="Arial" w:cs="Arial"/>
        </w:rPr>
        <w:t>CE</w:t>
      </w:r>
      <w:r w:rsidRPr="00D13042">
        <w:rPr>
          <w:rFonts w:ascii="Arial" w:hAnsi="Arial" w:cs="Arial"/>
          <w:lang w:val="el-GR"/>
        </w:rPr>
        <w:t xml:space="preserve"> σύμφωνα µε τον Κανονισμό (ΕΕ) 2017/745 και ο κατασκευαστικός οίκος να είναι πιστοποιημένος σύμφωνα µε τα πρότυπα </w:t>
      </w:r>
      <w:r w:rsidRPr="00D13042">
        <w:rPr>
          <w:rFonts w:ascii="Arial" w:hAnsi="Arial" w:cs="Arial"/>
        </w:rPr>
        <w:t>ISO</w:t>
      </w:r>
      <w:r w:rsidRPr="00D13042">
        <w:rPr>
          <w:rFonts w:ascii="Arial" w:hAnsi="Arial" w:cs="Arial"/>
          <w:lang w:val="el-GR"/>
        </w:rPr>
        <w:t xml:space="preserve"> 9001 και </w:t>
      </w:r>
      <w:r w:rsidRPr="00D13042">
        <w:rPr>
          <w:rFonts w:ascii="Arial" w:hAnsi="Arial" w:cs="Arial"/>
        </w:rPr>
        <w:t>ISO</w:t>
      </w:r>
      <w:r w:rsidRPr="00D13042">
        <w:rPr>
          <w:rFonts w:ascii="Arial" w:hAnsi="Arial" w:cs="Arial"/>
          <w:lang w:val="el-GR"/>
        </w:rPr>
        <w:t xml:space="preserve"> 13485 (Να κατατεθούν τα απαραίτητα πιστοποιητικά).</w:t>
      </w:r>
    </w:p>
    <w:p w14:paraId="05E0C2C1" w14:textId="77777777" w:rsidR="00E00E5D" w:rsidRDefault="00E00E5D" w:rsidP="00E00E5D">
      <w:pPr>
        <w:rPr>
          <w:rFonts w:ascii="Arial" w:hAnsi="Arial" w:cs="Arial"/>
          <w:sz w:val="20"/>
          <w:szCs w:val="20"/>
          <w:lang w:val="el-GR"/>
        </w:rPr>
      </w:pPr>
    </w:p>
    <w:p w14:paraId="0397328A" w14:textId="77777777" w:rsidR="00E0498D" w:rsidRDefault="00E0498D" w:rsidP="00E00E5D">
      <w:pPr>
        <w:rPr>
          <w:rFonts w:ascii="Arial" w:hAnsi="Arial" w:cs="Arial"/>
          <w:sz w:val="20"/>
          <w:szCs w:val="20"/>
          <w:lang w:val="el-GR"/>
        </w:rPr>
      </w:pPr>
    </w:p>
    <w:p w14:paraId="2F14F458" w14:textId="737D02FB" w:rsidR="007E2E9F" w:rsidRPr="00B0553E" w:rsidRDefault="007E2E9F" w:rsidP="00B0553E">
      <w:pPr>
        <w:jc w:val="center"/>
        <w:rPr>
          <w:rFonts w:ascii="Arial" w:hAnsi="Arial" w:cs="Arial"/>
          <w:b/>
          <w:bCs/>
          <w:szCs w:val="22"/>
          <w:lang w:val="el-GR"/>
        </w:rPr>
      </w:pPr>
      <w:r w:rsidRPr="00B0553E">
        <w:rPr>
          <w:rFonts w:ascii="Arial" w:hAnsi="Arial" w:cs="Arial"/>
          <w:b/>
          <w:bCs/>
          <w:szCs w:val="22"/>
          <w:lang w:val="el-GR"/>
        </w:rPr>
        <w:t>ΓΕΝΙΚΕΣ ΠΡΟΔΙΑΓΡΑΦΕΣ ΓΙΑ ΤΑ Α/Α 5 ΚΑΙ 6</w:t>
      </w:r>
    </w:p>
    <w:p w14:paraId="7467AE67" w14:textId="4FABE833" w:rsidR="007E2E9F" w:rsidRDefault="007E2E9F" w:rsidP="00E00E5D">
      <w:pPr>
        <w:rPr>
          <w:rFonts w:ascii="Arial" w:hAnsi="Arial" w:cs="Arial"/>
          <w:sz w:val="20"/>
          <w:szCs w:val="20"/>
          <w:lang w:val="el-GR"/>
        </w:rPr>
      </w:pPr>
      <w:r w:rsidRPr="007E2E9F">
        <w:rPr>
          <w:rFonts w:ascii="Arial" w:hAnsi="Arial" w:cs="Arial"/>
          <w:sz w:val="20"/>
          <w:szCs w:val="20"/>
          <w:lang w:val="el-GR"/>
        </w:rPr>
        <w:t>α) Ανθεκτική</w:t>
      </w:r>
      <w:r>
        <w:rPr>
          <w:rFonts w:ascii="Arial" w:hAnsi="Arial" w:cs="Arial"/>
          <w:sz w:val="20"/>
          <w:szCs w:val="20"/>
          <w:lang w:val="el-GR"/>
        </w:rPr>
        <w:t>,</w:t>
      </w:r>
      <w:r w:rsidRPr="007E2E9F">
        <w:rPr>
          <w:rFonts w:ascii="Arial" w:hAnsi="Arial" w:cs="Arial"/>
          <w:sz w:val="20"/>
          <w:szCs w:val="20"/>
          <w:lang w:val="el-GR"/>
        </w:rPr>
        <w:t xml:space="preserve"> στιβαρή</w:t>
      </w:r>
      <w:r>
        <w:rPr>
          <w:rFonts w:ascii="Arial" w:hAnsi="Arial" w:cs="Arial"/>
          <w:sz w:val="20"/>
          <w:szCs w:val="20"/>
          <w:lang w:val="el-GR"/>
        </w:rPr>
        <w:t xml:space="preserve">  μεταλλική κατασκευή που δε μπορεί εύκολα να αποσυναρμολογηθεί ή να καταστραφεί.</w:t>
      </w:r>
    </w:p>
    <w:p w14:paraId="03B624C9" w14:textId="5D6FB92B" w:rsidR="007E2E9F" w:rsidRDefault="007E2E9F" w:rsidP="00E00E5D">
      <w:pPr>
        <w:rPr>
          <w:rFonts w:ascii="Arial" w:hAnsi="Arial" w:cs="Arial"/>
          <w:sz w:val="20"/>
          <w:szCs w:val="20"/>
          <w:lang w:val="el-GR"/>
        </w:rPr>
      </w:pPr>
      <w:r>
        <w:rPr>
          <w:rFonts w:ascii="Arial" w:hAnsi="Arial" w:cs="Arial"/>
          <w:sz w:val="20"/>
          <w:szCs w:val="20"/>
          <w:lang w:val="el-GR"/>
        </w:rPr>
        <w:t>β) Να έχει κρυφούς ή ασφαλισμένους μηχανισμούς ρύθμισης, ώστε ο ασθενής να μην έχει πρόσβαση σε καλώδια ή κινούμενα μέρη.</w:t>
      </w:r>
    </w:p>
    <w:p w14:paraId="0DF1C545" w14:textId="284DB18D" w:rsidR="007E2E9F" w:rsidRDefault="007E2E9F" w:rsidP="00E00E5D">
      <w:pPr>
        <w:rPr>
          <w:rFonts w:ascii="Arial" w:hAnsi="Arial" w:cs="Arial"/>
          <w:sz w:val="20"/>
          <w:szCs w:val="20"/>
          <w:lang w:val="el-GR"/>
        </w:rPr>
      </w:pPr>
      <w:r>
        <w:rPr>
          <w:rFonts w:ascii="Arial" w:hAnsi="Arial" w:cs="Arial"/>
          <w:sz w:val="20"/>
          <w:szCs w:val="20"/>
          <w:lang w:val="el-GR"/>
        </w:rPr>
        <w:t xml:space="preserve"> γ) Ενσωματωμένες ή πολύ ασφαλείς ράγες ασφαλείας που δε μπορούν να αφαιρεθούν εύκολα από τον ασθενή.</w:t>
      </w:r>
    </w:p>
    <w:p w14:paraId="0FD530D1" w14:textId="3462651D" w:rsidR="007E2E9F" w:rsidRPr="007E2E9F" w:rsidRDefault="007E2E9F" w:rsidP="00E00E5D">
      <w:pPr>
        <w:rPr>
          <w:rFonts w:ascii="Arial" w:hAnsi="Arial" w:cs="Arial"/>
          <w:sz w:val="20"/>
          <w:szCs w:val="20"/>
          <w:lang w:val="el-GR"/>
        </w:rPr>
      </w:pPr>
      <w:r>
        <w:rPr>
          <w:rFonts w:ascii="Arial" w:hAnsi="Arial" w:cs="Arial"/>
          <w:sz w:val="20"/>
          <w:szCs w:val="20"/>
          <w:lang w:val="el-GR"/>
        </w:rPr>
        <w:t>δ) Στρογγυλεμένες άκρες και ελάχιστα εξέχοντα μέρη για την αποφυγή τραυματισμών.</w:t>
      </w:r>
    </w:p>
    <w:p w14:paraId="6E74C63B" w14:textId="77777777" w:rsidR="007E2E9F" w:rsidRPr="007E2E9F" w:rsidRDefault="007E2E9F" w:rsidP="00E00E5D">
      <w:pPr>
        <w:rPr>
          <w:rFonts w:ascii="Arial" w:hAnsi="Arial" w:cs="Arial"/>
          <w:b/>
          <w:bCs/>
          <w:sz w:val="20"/>
          <w:szCs w:val="20"/>
          <w:lang w:val="el-GR"/>
        </w:rPr>
      </w:pPr>
    </w:p>
    <w:p w14:paraId="2552863B" w14:textId="4A4B9676" w:rsidR="00B619A2" w:rsidRPr="0002168A" w:rsidRDefault="0002168A" w:rsidP="0002168A">
      <w:pPr>
        <w:rPr>
          <w:rFonts w:ascii="Arial" w:eastAsia="SimSun" w:hAnsi="Arial" w:cs="Arial"/>
          <w:b/>
          <w:bCs/>
          <w:sz w:val="20"/>
          <w:szCs w:val="20"/>
          <w:lang w:val="el-GR"/>
        </w:rPr>
      </w:pPr>
      <w:r w:rsidRPr="0002168A">
        <w:rPr>
          <w:rFonts w:ascii="Arial" w:eastAsia="SimSun" w:hAnsi="Arial" w:cs="Arial"/>
          <w:b/>
          <w:bCs/>
          <w:sz w:val="20"/>
          <w:szCs w:val="20"/>
          <w:lang w:val="el-GR"/>
        </w:rPr>
        <w:t>5) ΚΡΕΒΑΤΙΑ ΜΕΤΑΛΛΙΚΑ ΜΕ ΤΕΛΑΡΟ ΚΑΙ ΟΡΘΟΠΕΔΙΚΟ ΣΤΡΩΜΑ ΚΑΙ ΕΙΔΙΚΗ ΒΑΣΗ ΓΙΑ ΠΑΚΤΩΣΗ ΣΤΟ ΕΔΑΦΟΣ</w:t>
      </w:r>
    </w:p>
    <w:p w14:paraId="5D79834D" w14:textId="77777777" w:rsidR="00B619A2" w:rsidRDefault="00B619A2" w:rsidP="00B619A2">
      <w:pPr>
        <w:suppressAutoHyphens w:val="0"/>
        <w:spacing w:after="0"/>
        <w:contextualSpacing/>
        <w:jc w:val="left"/>
        <w:rPr>
          <w:rFonts w:ascii="Arial" w:eastAsia="SimSun" w:hAnsi="Arial" w:cs="Arial"/>
          <w:sz w:val="20"/>
          <w:szCs w:val="20"/>
          <w:lang w:val="el-GR"/>
        </w:rPr>
      </w:pPr>
    </w:p>
    <w:p w14:paraId="04B51B7F" w14:textId="20C5ACE9" w:rsidR="0002168A" w:rsidRDefault="00B0553E" w:rsidP="00B0553E">
      <w:pPr>
        <w:pStyle w:val="aff1"/>
        <w:numPr>
          <w:ilvl w:val="0"/>
          <w:numId w:val="33"/>
        </w:numPr>
        <w:rPr>
          <w:rFonts w:ascii="Arial" w:eastAsia="SimSun" w:hAnsi="Arial" w:cs="Arial"/>
          <w:lang w:val="el-GR"/>
        </w:rPr>
      </w:pPr>
      <w:bookmarkStart w:id="91" w:name="_Hlk221708605"/>
      <w:r>
        <w:rPr>
          <w:rFonts w:ascii="Arial" w:eastAsia="SimSun" w:hAnsi="Arial" w:cs="Arial"/>
          <w:lang w:val="el-GR"/>
        </w:rPr>
        <w:t xml:space="preserve">Το κρεβάτι να είναι κατασκευασμένο από υψηλής αντοχής σίδερο για μεγάλη διάρκεια ζωής. </w:t>
      </w:r>
    </w:p>
    <w:bookmarkEnd w:id="91"/>
    <w:p w14:paraId="0E5AADE8" w14:textId="244246D3" w:rsidR="00B0553E" w:rsidRDefault="00B0553E" w:rsidP="00B0553E">
      <w:pPr>
        <w:pStyle w:val="aff1"/>
        <w:numPr>
          <w:ilvl w:val="0"/>
          <w:numId w:val="33"/>
        </w:numPr>
        <w:rPr>
          <w:rFonts w:ascii="Arial" w:eastAsia="SimSun" w:hAnsi="Arial" w:cs="Arial"/>
          <w:lang w:val="el-GR"/>
        </w:rPr>
      </w:pPr>
      <w:r>
        <w:rPr>
          <w:rFonts w:ascii="Arial" w:eastAsia="SimSun" w:hAnsi="Arial" w:cs="Arial"/>
          <w:lang w:val="el-GR"/>
        </w:rPr>
        <w:t>Να φέρει ειδική πλάκα μεγάλης αντοχής για πάκτωση στο έδαφος.</w:t>
      </w:r>
    </w:p>
    <w:p w14:paraId="2EC67B62" w14:textId="49DDBEF0" w:rsidR="00B0553E" w:rsidRDefault="00B0553E" w:rsidP="00B0553E">
      <w:pPr>
        <w:pStyle w:val="aff1"/>
        <w:numPr>
          <w:ilvl w:val="0"/>
          <w:numId w:val="33"/>
        </w:numPr>
        <w:rPr>
          <w:rFonts w:ascii="Arial" w:eastAsia="SimSun" w:hAnsi="Arial" w:cs="Arial"/>
          <w:lang w:val="el-GR"/>
        </w:rPr>
      </w:pPr>
      <w:bookmarkStart w:id="92" w:name="_Hlk221708622"/>
      <w:r>
        <w:rPr>
          <w:rFonts w:ascii="Arial" w:eastAsia="SimSun" w:hAnsi="Arial" w:cs="Arial"/>
          <w:lang w:val="el-GR"/>
        </w:rPr>
        <w:t>Να φέρει στρογγυλεμένες γωνίες προς αποφυγή τραυματισμού</w:t>
      </w:r>
      <w:bookmarkEnd w:id="92"/>
      <w:r>
        <w:rPr>
          <w:rFonts w:ascii="Arial" w:eastAsia="SimSun" w:hAnsi="Arial" w:cs="Arial"/>
          <w:lang w:val="el-GR"/>
        </w:rPr>
        <w:t>.</w:t>
      </w:r>
    </w:p>
    <w:p w14:paraId="2ECBB4C3" w14:textId="7F93AD3B" w:rsidR="00B0553E" w:rsidRDefault="00B0553E" w:rsidP="00B0553E">
      <w:pPr>
        <w:pStyle w:val="aff1"/>
        <w:numPr>
          <w:ilvl w:val="0"/>
          <w:numId w:val="33"/>
        </w:numPr>
        <w:rPr>
          <w:rFonts w:ascii="Arial" w:eastAsia="SimSun" w:hAnsi="Arial" w:cs="Arial"/>
          <w:lang w:val="el-GR"/>
        </w:rPr>
      </w:pPr>
      <w:r>
        <w:rPr>
          <w:rFonts w:ascii="Arial" w:eastAsia="SimSun" w:hAnsi="Arial" w:cs="Arial"/>
          <w:lang w:val="el-GR"/>
        </w:rPr>
        <w:t>Να είναι βαμμένο με ηλεκτροστατική βαφή φού</w:t>
      </w:r>
      <w:bookmarkStart w:id="93" w:name="_Hlk221708974"/>
      <w:r>
        <w:rPr>
          <w:rFonts w:ascii="Arial" w:eastAsia="SimSun" w:hAnsi="Arial" w:cs="Arial"/>
          <w:lang w:val="el-GR"/>
        </w:rPr>
        <w:t>ρνου, μεγάλης αντοχής.</w:t>
      </w:r>
      <w:bookmarkEnd w:id="93"/>
    </w:p>
    <w:p w14:paraId="7234AB35" w14:textId="59ECA009" w:rsidR="00B0553E" w:rsidRDefault="00B0553E" w:rsidP="00B0553E">
      <w:pPr>
        <w:pStyle w:val="aff1"/>
        <w:numPr>
          <w:ilvl w:val="0"/>
          <w:numId w:val="33"/>
        </w:numPr>
        <w:rPr>
          <w:rFonts w:ascii="Arial" w:eastAsia="SimSun" w:hAnsi="Arial" w:cs="Arial"/>
          <w:lang w:val="el-GR"/>
        </w:rPr>
      </w:pPr>
      <w:bookmarkStart w:id="94" w:name="_Hlk221709009"/>
      <w:r>
        <w:rPr>
          <w:rFonts w:ascii="Arial" w:eastAsia="SimSun" w:hAnsi="Arial" w:cs="Arial"/>
          <w:lang w:val="el-GR"/>
        </w:rPr>
        <w:t>Να φέρει τάβλες για τοποθέτηση ανατομικού στρώματος και ορθοπεδικό στρώμα</w:t>
      </w:r>
      <w:bookmarkEnd w:id="94"/>
      <w:r>
        <w:rPr>
          <w:rFonts w:ascii="Arial" w:eastAsia="SimSun" w:hAnsi="Arial" w:cs="Arial"/>
          <w:lang w:val="el-GR"/>
        </w:rPr>
        <w:t>.</w:t>
      </w:r>
    </w:p>
    <w:p w14:paraId="52BA4900" w14:textId="77777777" w:rsidR="005C02CE" w:rsidRPr="005C02CE" w:rsidRDefault="005C02CE" w:rsidP="005C02CE">
      <w:pPr>
        <w:pStyle w:val="aff1"/>
        <w:numPr>
          <w:ilvl w:val="0"/>
          <w:numId w:val="33"/>
        </w:numPr>
        <w:rPr>
          <w:rFonts w:ascii="Arial" w:eastAsia="SimSun" w:hAnsi="Arial" w:cs="Arial"/>
          <w:lang w:val="el-GR"/>
        </w:rPr>
      </w:pPr>
      <w:r>
        <w:rPr>
          <w:rFonts w:ascii="Arial" w:eastAsia="SimSun" w:hAnsi="Arial" w:cs="Arial"/>
          <w:lang w:val="el-GR"/>
        </w:rPr>
        <w:t>Να έχει εγγύηση δύο (2) ετών .</w:t>
      </w:r>
    </w:p>
    <w:p w14:paraId="6E40BB5F" w14:textId="77777777" w:rsidR="005C02CE" w:rsidRPr="00B0553E" w:rsidRDefault="005C02CE" w:rsidP="005C02CE">
      <w:pPr>
        <w:pStyle w:val="aff1"/>
        <w:rPr>
          <w:rFonts w:ascii="Arial" w:eastAsia="SimSun" w:hAnsi="Arial" w:cs="Arial"/>
          <w:lang w:val="el-GR"/>
        </w:rPr>
      </w:pPr>
    </w:p>
    <w:p w14:paraId="380A1526" w14:textId="77777777" w:rsidR="0002168A" w:rsidRDefault="0002168A" w:rsidP="00B619A2">
      <w:pPr>
        <w:suppressAutoHyphens w:val="0"/>
        <w:spacing w:after="0"/>
        <w:contextualSpacing/>
        <w:jc w:val="left"/>
        <w:rPr>
          <w:rFonts w:ascii="Arial" w:eastAsia="SimSun" w:hAnsi="Arial" w:cs="Arial"/>
          <w:sz w:val="20"/>
          <w:szCs w:val="20"/>
          <w:lang w:val="el-GR"/>
        </w:rPr>
      </w:pPr>
    </w:p>
    <w:p w14:paraId="4A4F1163" w14:textId="3932AC5D" w:rsidR="0002168A" w:rsidRPr="005C02CE" w:rsidRDefault="00B0553E" w:rsidP="00B619A2">
      <w:pPr>
        <w:suppressAutoHyphens w:val="0"/>
        <w:spacing w:after="0"/>
        <w:contextualSpacing/>
        <w:jc w:val="left"/>
        <w:rPr>
          <w:rFonts w:ascii="Arial" w:eastAsia="SimSun" w:hAnsi="Arial" w:cs="Arial"/>
          <w:sz w:val="20"/>
          <w:szCs w:val="20"/>
          <w:u w:val="single"/>
          <w:lang w:val="el-GR"/>
        </w:rPr>
      </w:pPr>
      <w:bookmarkStart w:id="95" w:name="_Hlk221709046"/>
      <w:r>
        <w:rPr>
          <w:rFonts w:ascii="Arial" w:eastAsia="SimSun" w:hAnsi="Arial" w:cs="Arial"/>
          <w:sz w:val="20"/>
          <w:szCs w:val="20"/>
          <w:lang w:val="el-GR"/>
        </w:rPr>
        <w:t xml:space="preserve">        </w:t>
      </w:r>
      <w:r w:rsidRPr="005C02CE">
        <w:rPr>
          <w:rFonts w:ascii="Arial" w:eastAsia="SimSun" w:hAnsi="Arial" w:cs="Arial"/>
          <w:sz w:val="20"/>
          <w:szCs w:val="20"/>
          <w:u w:val="single"/>
          <w:lang w:val="el-GR"/>
        </w:rPr>
        <w:t xml:space="preserve"> ΠΡΟΔΙΑΓΡΑΦΕΣ ΟΡΘΟΠΕΔΙΚΟΥ ΣΤΡΩΜΑΤΟΣ</w:t>
      </w:r>
    </w:p>
    <w:bookmarkEnd w:id="95"/>
    <w:p w14:paraId="45B2C53F" w14:textId="77777777" w:rsidR="005C02CE" w:rsidRDefault="005C02CE" w:rsidP="00B619A2">
      <w:pPr>
        <w:suppressAutoHyphens w:val="0"/>
        <w:spacing w:after="0"/>
        <w:contextualSpacing/>
        <w:jc w:val="left"/>
        <w:rPr>
          <w:rFonts w:ascii="Arial" w:eastAsia="SimSun" w:hAnsi="Arial" w:cs="Arial"/>
          <w:sz w:val="20"/>
          <w:szCs w:val="20"/>
          <w:lang w:val="el-GR"/>
        </w:rPr>
      </w:pPr>
    </w:p>
    <w:p w14:paraId="7407E386" w14:textId="4008F303" w:rsidR="00B0553E" w:rsidRPr="00B03280" w:rsidRDefault="00B0553E" w:rsidP="00B0553E">
      <w:pPr>
        <w:pStyle w:val="aff1"/>
        <w:numPr>
          <w:ilvl w:val="0"/>
          <w:numId w:val="34"/>
        </w:numPr>
        <w:rPr>
          <w:rFonts w:ascii="Arial" w:eastAsia="SimSun" w:hAnsi="Arial" w:cs="Arial"/>
          <w:lang w:val="el-GR"/>
        </w:rPr>
      </w:pPr>
      <w:bookmarkStart w:id="96" w:name="_Hlk221709102"/>
      <w:r>
        <w:rPr>
          <w:rFonts w:ascii="Arial" w:eastAsia="SimSun" w:hAnsi="Arial" w:cs="Arial"/>
          <w:lang w:val="el-GR"/>
        </w:rPr>
        <w:t>Να φέρει ελατήρια κατασκευασμένα από ατσάλινο σύρμα (ελατήρια) πάχους 2,4</w:t>
      </w:r>
      <w:r w:rsidR="00B03280">
        <w:rPr>
          <w:rFonts w:ascii="Arial" w:eastAsia="SimSun" w:hAnsi="Arial" w:cs="Arial"/>
          <w:lang w:val="el-GR"/>
        </w:rPr>
        <w:t xml:space="preserve"> </w:t>
      </w:r>
      <w:r w:rsidR="00B03280">
        <w:rPr>
          <w:rFonts w:ascii="Arial" w:eastAsia="SimSun" w:hAnsi="Arial" w:cs="Arial"/>
        </w:rPr>
        <w:t>mm</w:t>
      </w:r>
      <w:r w:rsidR="00B03280" w:rsidRPr="00B03280">
        <w:rPr>
          <w:rFonts w:ascii="Arial" w:eastAsia="SimSun" w:hAnsi="Arial" w:cs="Arial"/>
          <w:lang w:val="el-GR"/>
        </w:rPr>
        <w:t xml:space="preserve"> </w:t>
      </w:r>
      <w:r w:rsidR="00B03280">
        <w:rPr>
          <w:rFonts w:ascii="Arial" w:eastAsia="SimSun" w:hAnsi="Arial" w:cs="Arial"/>
          <w:lang w:val="el-GR"/>
        </w:rPr>
        <w:t xml:space="preserve">και 104 τεμάχια ανά </w:t>
      </w:r>
      <w:r w:rsidR="00B03280">
        <w:rPr>
          <w:rFonts w:ascii="Arial" w:eastAsia="SimSun" w:hAnsi="Arial" w:cs="Arial"/>
        </w:rPr>
        <w:t>m</w:t>
      </w:r>
      <w:r w:rsidR="00B03280" w:rsidRPr="00B03280">
        <w:rPr>
          <w:rFonts w:ascii="Arial" w:eastAsia="SimSun" w:hAnsi="Arial" w:cs="Arial"/>
          <w:lang w:val="el-GR"/>
        </w:rPr>
        <w:t>2</w:t>
      </w:r>
      <w:bookmarkEnd w:id="96"/>
      <w:r w:rsidR="00B03280" w:rsidRPr="00B03280">
        <w:rPr>
          <w:rFonts w:ascii="Arial" w:eastAsia="SimSun" w:hAnsi="Arial" w:cs="Arial"/>
          <w:lang w:val="el-GR"/>
        </w:rPr>
        <w:t xml:space="preserve"> .</w:t>
      </w:r>
    </w:p>
    <w:p w14:paraId="18F4350A" w14:textId="5D081F28" w:rsidR="00B03280" w:rsidRDefault="00B03280" w:rsidP="00B0553E">
      <w:pPr>
        <w:pStyle w:val="aff1"/>
        <w:numPr>
          <w:ilvl w:val="0"/>
          <w:numId w:val="34"/>
        </w:numPr>
        <w:rPr>
          <w:rFonts w:ascii="Arial" w:eastAsia="SimSun" w:hAnsi="Arial" w:cs="Arial"/>
          <w:lang w:val="el-GR"/>
        </w:rPr>
      </w:pPr>
      <w:bookmarkStart w:id="97" w:name="_Hlk221709133"/>
      <w:r>
        <w:rPr>
          <w:rFonts w:ascii="Arial" w:eastAsia="SimSun" w:hAnsi="Arial" w:cs="Arial"/>
          <w:lang w:val="el-GR"/>
        </w:rPr>
        <w:t>Να φέρει κοκκοφοίνικα από 100% φυτικό μονωτικό υλικό μεγάλης αντοχής.</w:t>
      </w:r>
    </w:p>
    <w:p w14:paraId="6906C38E" w14:textId="77777777" w:rsidR="00B03280" w:rsidRDefault="00B03280" w:rsidP="00B0553E">
      <w:pPr>
        <w:pStyle w:val="aff1"/>
        <w:numPr>
          <w:ilvl w:val="0"/>
          <w:numId w:val="34"/>
        </w:numPr>
        <w:rPr>
          <w:rFonts w:ascii="Arial" w:eastAsia="SimSun" w:hAnsi="Arial" w:cs="Arial"/>
          <w:lang w:val="el-GR"/>
        </w:rPr>
      </w:pPr>
      <w:bookmarkStart w:id="98" w:name="_Hlk221709160"/>
      <w:bookmarkEnd w:id="97"/>
      <w:r>
        <w:rPr>
          <w:rFonts w:ascii="Arial" w:eastAsia="SimSun" w:hAnsi="Arial" w:cs="Arial"/>
          <w:lang w:val="el-GR"/>
        </w:rPr>
        <w:t>Να φέρει βάτα, βελονιασμένη ψημένη και αποστειρωμένη στους 2100</w:t>
      </w:r>
      <w:r w:rsidRPr="00B03280">
        <w:rPr>
          <w:rFonts w:ascii="Arial" w:eastAsia="SimSun" w:hAnsi="Arial" w:cs="Arial"/>
          <w:vertAlign w:val="superscript"/>
          <w:lang w:val="el-GR"/>
        </w:rPr>
        <w:t>Ο</w:t>
      </w:r>
      <w:r>
        <w:rPr>
          <w:rFonts w:ascii="Arial" w:eastAsia="SimSun" w:hAnsi="Arial" w:cs="Arial"/>
          <w:lang w:val="el-GR"/>
        </w:rPr>
        <w:t xml:space="preserve"> </w:t>
      </w:r>
      <w:r>
        <w:rPr>
          <w:rFonts w:ascii="Arial" w:eastAsia="SimSun" w:hAnsi="Arial" w:cs="Arial"/>
        </w:rPr>
        <w:t>C</w:t>
      </w:r>
      <w:r w:rsidRPr="00B03280">
        <w:rPr>
          <w:rFonts w:ascii="Arial" w:eastAsia="SimSun" w:hAnsi="Arial" w:cs="Arial"/>
          <w:lang w:val="el-GR"/>
        </w:rPr>
        <w:t>,</w:t>
      </w:r>
      <w:r>
        <w:rPr>
          <w:rFonts w:ascii="Arial" w:eastAsia="SimSun" w:hAnsi="Arial" w:cs="Arial"/>
          <w:lang w:val="el-GR"/>
        </w:rPr>
        <w:t xml:space="preserve"> για να προσφέρει μεγάλη σκληρότητα και τέλεια μόνωση των ελατηρίων  από το υπόλοιπο στρώμα.</w:t>
      </w:r>
    </w:p>
    <w:p w14:paraId="693B3230" w14:textId="1A2DAF01" w:rsidR="00B03280" w:rsidRDefault="00B03280" w:rsidP="00B0553E">
      <w:pPr>
        <w:pStyle w:val="aff1"/>
        <w:numPr>
          <w:ilvl w:val="0"/>
          <w:numId w:val="34"/>
        </w:numPr>
        <w:rPr>
          <w:rFonts w:ascii="Arial" w:eastAsia="SimSun" w:hAnsi="Arial" w:cs="Arial"/>
          <w:lang w:val="el-GR"/>
        </w:rPr>
      </w:pPr>
      <w:bookmarkStart w:id="99" w:name="_Hlk221709197"/>
      <w:bookmarkEnd w:id="98"/>
      <w:r>
        <w:rPr>
          <w:rFonts w:ascii="Arial" w:eastAsia="SimSun" w:hAnsi="Arial" w:cs="Arial"/>
          <w:lang w:val="el-GR"/>
        </w:rPr>
        <w:t xml:space="preserve"> Το βαμβάκι να είναι 100% φυτικό, υγιεινό, οικολογικό , υποαλλεργικό που ρυθμίζει την υγρασία και διασφαλίζει το σωστό αερισμό του στρώματος. Το ύφασμα </w:t>
      </w:r>
      <w:r>
        <w:rPr>
          <w:rFonts w:ascii="Arial" w:eastAsia="SimSun" w:hAnsi="Arial" w:cs="Arial"/>
        </w:rPr>
        <w:t>zakar</w:t>
      </w:r>
      <w:r w:rsidRPr="00B03280">
        <w:rPr>
          <w:rFonts w:ascii="Arial" w:eastAsia="SimSun" w:hAnsi="Arial" w:cs="Arial"/>
          <w:lang w:val="el-GR"/>
        </w:rPr>
        <w:t xml:space="preserve"> </w:t>
      </w:r>
      <w:r>
        <w:rPr>
          <w:rFonts w:ascii="Arial" w:eastAsia="SimSun" w:hAnsi="Arial" w:cs="Arial"/>
          <w:lang w:val="el-GR"/>
        </w:rPr>
        <w:t xml:space="preserve">είναι σύμφωνο με τα Ευρωπαϊκά </w:t>
      </w:r>
      <w:r>
        <w:rPr>
          <w:rFonts w:ascii="Arial" w:eastAsia="SimSun" w:hAnsi="Arial" w:cs="Arial"/>
        </w:rPr>
        <w:t>standads</w:t>
      </w:r>
      <w:r w:rsidRPr="00B03280">
        <w:rPr>
          <w:rFonts w:ascii="Arial" w:eastAsia="SimSun" w:hAnsi="Arial" w:cs="Arial"/>
          <w:lang w:val="el-GR"/>
        </w:rPr>
        <w:t xml:space="preserve"> </w:t>
      </w:r>
      <w:r>
        <w:rPr>
          <w:rFonts w:ascii="Arial" w:eastAsia="SimSun" w:hAnsi="Arial" w:cs="Arial"/>
          <w:lang w:val="el-GR"/>
        </w:rPr>
        <w:t xml:space="preserve">.  Η επεξεργασία του γαζώματος να είναι καπιτονέ με </w:t>
      </w:r>
      <w:r>
        <w:rPr>
          <w:rFonts w:ascii="Arial" w:eastAsia="SimSun" w:hAnsi="Arial" w:cs="Arial"/>
        </w:rPr>
        <w:t>foam</w:t>
      </w:r>
      <w:r w:rsidRPr="00B03280">
        <w:rPr>
          <w:rFonts w:ascii="Arial" w:eastAsia="SimSun" w:hAnsi="Arial" w:cs="Arial"/>
          <w:lang w:val="el-GR"/>
        </w:rPr>
        <w:t xml:space="preserve"> </w:t>
      </w:r>
      <w:r>
        <w:rPr>
          <w:rFonts w:ascii="Arial" w:eastAsia="SimSun" w:hAnsi="Arial" w:cs="Arial"/>
          <w:lang w:val="el-GR"/>
        </w:rPr>
        <w:t>και λευκή βάτα. Με τέσσερις (4) ειδικές οπές τουλάχιστον  για τον εσωτερικό αερισμό του στρώματος και τέσσερα (4) ανθεκτικά χερούλια.</w:t>
      </w:r>
    </w:p>
    <w:bookmarkEnd w:id="99"/>
    <w:p w14:paraId="63CD6349" w14:textId="5C5828C0" w:rsidR="00CA5699" w:rsidRDefault="00CA5699" w:rsidP="00B0553E">
      <w:pPr>
        <w:pStyle w:val="aff1"/>
        <w:numPr>
          <w:ilvl w:val="0"/>
          <w:numId w:val="34"/>
        </w:numPr>
        <w:rPr>
          <w:rFonts w:ascii="Arial" w:eastAsia="SimSun" w:hAnsi="Arial" w:cs="Arial"/>
          <w:lang w:val="el-GR"/>
        </w:rPr>
      </w:pPr>
      <w:r>
        <w:rPr>
          <w:rFonts w:ascii="Arial" w:eastAsia="SimSun" w:hAnsi="Arial" w:cs="Arial"/>
          <w:lang w:val="el-GR"/>
        </w:rPr>
        <w:t>Η διάσταση του κρεβατιού  να δέχεται στρώμα 200</w:t>
      </w:r>
      <w:r>
        <w:rPr>
          <w:rFonts w:ascii="Arial" w:eastAsia="SimSun" w:hAnsi="Arial" w:cs="Arial"/>
        </w:rPr>
        <w:t>cm</w:t>
      </w:r>
      <w:r w:rsidRPr="00CA5699">
        <w:rPr>
          <w:rFonts w:ascii="Arial" w:eastAsia="SimSun" w:hAnsi="Arial" w:cs="Arial"/>
          <w:lang w:val="el-GR"/>
        </w:rPr>
        <w:t xml:space="preserve"> </w:t>
      </w:r>
      <w:r>
        <w:rPr>
          <w:rFonts w:ascii="Arial" w:eastAsia="SimSun" w:hAnsi="Arial" w:cs="Arial"/>
        </w:rPr>
        <w:t>x</w:t>
      </w:r>
      <w:r w:rsidRPr="00CA5699">
        <w:rPr>
          <w:rFonts w:ascii="Arial" w:eastAsia="SimSun" w:hAnsi="Arial" w:cs="Arial"/>
          <w:lang w:val="el-GR"/>
        </w:rPr>
        <w:t xml:space="preserve"> 90 </w:t>
      </w:r>
      <w:r>
        <w:rPr>
          <w:rFonts w:ascii="Arial" w:eastAsia="SimSun" w:hAnsi="Arial" w:cs="Arial"/>
        </w:rPr>
        <w:t>cm</w:t>
      </w:r>
      <w:r w:rsidRPr="00CA5699">
        <w:rPr>
          <w:rFonts w:ascii="Arial" w:eastAsia="SimSun" w:hAnsi="Arial" w:cs="Arial"/>
          <w:lang w:val="el-GR"/>
        </w:rPr>
        <w:t>.</w:t>
      </w:r>
    </w:p>
    <w:p w14:paraId="3C635EE7" w14:textId="77777777" w:rsidR="005C02CE" w:rsidRPr="005C02CE" w:rsidRDefault="005C02CE" w:rsidP="005C02CE">
      <w:pPr>
        <w:pStyle w:val="aff1"/>
        <w:numPr>
          <w:ilvl w:val="0"/>
          <w:numId w:val="34"/>
        </w:numPr>
        <w:rPr>
          <w:rFonts w:ascii="Arial" w:eastAsia="SimSun" w:hAnsi="Arial" w:cs="Arial"/>
          <w:lang w:val="el-GR"/>
        </w:rPr>
      </w:pPr>
      <w:r>
        <w:rPr>
          <w:rFonts w:ascii="Arial" w:eastAsia="SimSun" w:hAnsi="Arial" w:cs="Arial"/>
          <w:lang w:val="el-GR"/>
        </w:rPr>
        <w:t>Να έχει εγγύηση δύο (2) ετών .</w:t>
      </w:r>
    </w:p>
    <w:p w14:paraId="4F25E6E7" w14:textId="77777777" w:rsidR="005C02CE" w:rsidRPr="00B0553E" w:rsidRDefault="005C02CE" w:rsidP="005C02CE">
      <w:pPr>
        <w:pStyle w:val="aff1"/>
        <w:ind w:left="690"/>
        <w:rPr>
          <w:rFonts w:ascii="Arial" w:eastAsia="SimSun" w:hAnsi="Arial" w:cs="Arial"/>
          <w:lang w:val="el-GR"/>
        </w:rPr>
      </w:pPr>
    </w:p>
    <w:p w14:paraId="7509B132" w14:textId="77777777" w:rsidR="0002168A" w:rsidRDefault="0002168A" w:rsidP="00B619A2">
      <w:pPr>
        <w:suppressAutoHyphens w:val="0"/>
        <w:spacing w:after="0"/>
        <w:contextualSpacing/>
        <w:jc w:val="left"/>
        <w:rPr>
          <w:rFonts w:ascii="Arial" w:eastAsia="SimSun" w:hAnsi="Arial" w:cs="Arial"/>
          <w:sz w:val="20"/>
          <w:szCs w:val="20"/>
          <w:lang w:val="el-GR"/>
        </w:rPr>
      </w:pPr>
    </w:p>
    <w:p w14:paraId="188C5B42" w14:textId="77777777" w:rsidR="0002168A" w:rsidRDefault="0002168A" w:rsidP="00B619A2">
      <w:pPr>
        <w:suppressAutoHyphens w:val="0"/>
        <w:spacing w:after="0"/>
        <w:contextualSpacing/>
        <w:jc w:val="left"/>
        <w:rPr>
          <w:rFonts w:ascii="Arial" w:eastAsia="SimSun" w:hAnsi="Arial" w:cs="Arial"/>
          <w:sz w:val="20"/>
          <w:szCs w:val="20"/>
          <w:lang w:val="el-GR"/>
        </w:rPr>
      </w:pPr>
    </w:p>
    <w:p w14:paraId="1A024094" w14:textId="77777777" w:rsidR="0002168A" w:rsidRDefault="0002168A" w:rsidP="00B619A2">
      <w:pPr>
        <w:suppressAutoHyphens w:val="0"/>
        <w:spacing w:after="0"/>
        <w:contextualSpacing/>
        <w:jc w:val="left"/>
        <w:rPr>
          <w:rFonts w:ascii="Arial" w:eastAsia="SimSun" w:hAnsi="Arial" w:cs="Arial"/>
          <w:sz w:val="20"/>
          <w:szCs w:val="20"/>
          <w:lang w:val="el-GR"/>
        </w:rPr>
      </w:pPr>
    </w:p>
    <w:p w14:paraId="7B5C9FF9" w14:textId="77777777" w:rsidR="0002168A" w:rsidRDefault="0002168A" w:rsidP="00B619A2">
      <w:pPr>
        <w:suppressAutoHyphens w:val="0"/>
        <w:spacing w:after="0"/>
        <w:contextualSpacing/>
        <w:jc w:val="left"/>
        <w:rPr>
          <w:rFonts w:ascii="Arial" w:eastAsia="SimSun" w:hAnsi="Arial" w:cs="Arial"/>
          <w:sz w:val="20"/>
          <w:szCs w:val="20"/>
          <w:lang w:val="el-GR"/>
        </w:rPr>
      </w:pPr>
    </w:p>
    <w:p w14:paraId="52A5695A" w14:textId="6B38AA4F" w:rsidR="0002168A" w:rsidRDefault="0002168A" w:rsidP="00B619A2">
      <w:pPr>
        <w:suppressAutoHyphens w:val="0"/>
        <w:spacing w:after="0"/>
        <w:contextualSpacing/>
        <w:jc w:val="left"/>
        <w:rPr>
          <w:rFonts w:ascii="Arial" w:eastAsia="SimSun" w:hAnsi="Arial" w:cs="Arial"/>
          <w:sz w:val="20"/>
          <w:szCs w:val="20"/>
          <w:lang w:val="el-GR"/>
        </w:rPr>
      </w:pPr>
      <w:r w:rsidRPr="0002168A">
        <w:rPr>
          <w:rFonts w:ascii="Arial" w:eastAsia="SimSun" w:hAnsi="Arial" w:cs="Arial"/>
          <w:b/>
          <w:bCs/>
          <w:sz w:val="20"/>
          <w:szCs w:val="20"/>
          <w:lang w:val="el-GR"/>
        </w:rPr>
        <w:t>6)</w:t>
      </w:r>
      <w:r>
        <w:rPr>
          <w:rFonts w:ascii="Arial" w:eastAsia="SimSun" w:hAnsi="Arial" w:cs="Arial"/>
          <w:sz w:val="20"/>
          <w:szCs w:val="20"/>
          <w:lang w:val="el-GR"/>
        </w:rPr>
        <w:t xml:space="preserve"> </w:t>
      </w:r>
      <w:r w:rsidRPr="0002168A">
        <w:rPr>
          <w:rFonts w:ascii="Arial" w:eastAsia="SimSun" w:hAnsi="Arial" w:cs="Arial"/>
          <w:b/>
          <w:bCs/>
          <w:sz w:val="20"/>
          <w:szCs w:val="20"/>
          <w:lang w:val="el-GR"/>
        </w:rPr>
        <w:t>ΚΡΕΒΑΤΙΑ ΜΕΤΑΛΛΙΚΑ ΜΕ ΤΕΛΑΡΟ ΚΑΙ ΟΡΘΟΠΕΔΙΚΟ ΣΤΡΩΜΑ</w:t>
      </w:r>
    </w:p>
    <w:p w14:paraId="096F4BF9" w14:textId="77777777" w:rsidR="0002168A" w:rsidRDefault="0002168A" w:rsidP="00B619A2">
      <w:pPr>
        <w:suppressAutoHyphens w:val="0"/>
        <w:spacing w:after="0"/>
        <w:contextualSpacing/>
        <w:jc w:val="left"/>
        <w:rPr>
          <w:rFonts w:ascii="Arial" w:eastAsia="SimSun" w:hAnsi="Arial" w:cs="Arial"/>
          <w:sz w:val="20"/>
          <w:szCs w:val="20"/>
          <w:lang w:val="el-GR"/>
        </w:rPr>
      </w:pPr>
    </w:p>
    <w:p w14:paraId="72E76177" w14:textId="77777777" w:rsidR="0002168A" w:rsidRDefault="0002168A" w:rsidP="00B619A2">
      <w:pPr>
        <w:suppressAutoHyphens w:val="0"/>
        <w:spacing w:after="0"/>
        <w:contextualSpacing/>
        <w:jc w:val="left"/>
        <w:rPr>
          <w:rFonts w:ascii="Arial" w:eastAsia="SimSun" w:hAnsi="Arial" w:cs="Arial"/>
          <w:sz w:val="20"/>
          <w:szCs w:val="20"/>
          <w:lang w:val="el-GR"/>
        </w:rPr>
      </w:pPr>
    </w:p>
    <w:p w14:paraId="0B5946B5" w14:textId="77777777" w:rsidR="00CA5699" w:rsidRDefault="00CA5699" w:rsidP="00CA5699">
      <w:pPr>
        <w:pStyle w:val="aff1"/>
        <w:numPr>
          <w:ilvl w:val="0"/>
          <w:numId w:val="35"/>
        </w:numPr>
        <w:rPr>
          <w:rFonts w:ascii="Arial" w:eastAsia="SimSun" w:hAnsi="Arial" w:cs="Arial"/>
          <w:lang w:val="el-GR"/>
        </w:rPr>
      </w:pPr>
      <w:r>
        <w:rPr>
          <w:rFonts w:ascii="Arial" w:eastAsia="SimSun" w:hAnsi="Arial" w:cs="Arial"/>
          <w:lang w:val="el-GR"/>
        </w:rPr>
        <w:t xml:space="preserve">Το κρεβάτι να είναι κατασκευασμένο από υψηλής αντοχής σίδερο για μεγάλη διάρκεια ζωής. </w:t>
      </w:r>
    </w:p>
    <w:p w14:paraId="6F8DBCCB" w14:textId="218244EE" w:rsidR="0002168A" w:rsidRPr="005C02CE" w:rsidRDefault="00CA5699" w:rsidP="00CA5699">
      <w:pPr>
        <w:pStyle w:val="aff1"/>
        <w:numPr>
          <w:ilvl w:val="0"/>
          <w:numId w:val="35"/>
        </w:numPr>
        <w:rPr>
          <w:rFonts w:ascii="Arial" w:eastAsia="SimSun" w:hAnsi="Arial" w:cs="Arial"/>
          <w:lang w:val="el-GR"/>
        </w:rPr>
      </w:pPr>
      <w:r w:rsidRPr="00CA5699">
        <w:rPr>
          <w:rFonts w:ascii="Arial" w:eastAsia="SimSun" w:hAnsi="Arial" w:cs="Arial"/>
          <w:lang w:val="el-GR"/>
        </w:rPr>
        <w:t>Να φέρει στρογγυλεμένες γωνίες προς αποφυγή τραυματισμού</w:t>
      </w:r>
    </w:p>
    <w:p w14:paraId="55E49527" w14:textId="49974561" w:rsidR="005C02CE" w:rsidRDefault="005C02CE" w:rsidP="00CA5699">
      <w:pPr>
        <w:pStyle w:val="aff1"/>
        <w:numPr>
          <w:ilvl w:val="0"/>
          <w:numId w:val="35"/>
        </w:numPr>
        <w:rPr>
          <w:rFonts w:ascii="Arial" w:eastAsia="SimSun" w:hAnsi="Arial" w:cs="Arial"/>
          <w:lang w:val="el-GR"/>
        </w:rPr>
      </w:pPr>
      <w:r>
        <w:rPr>
          <w:rFonts w:ascii="Arial" w:eastAsia="SimSun" w:hAnsi="Arial" w:cs="Arial"/>
          <w:lang w:val="el-GR"/>
        </w:rPr>
        <w:t>Να είναι βαμμένο με ηλεκτροστατική βαφή φούρνου, μεγάλης αντοχής.</w:t>
      </w:r>
    </w:p>
    <w:p w14:paraId="4BA08E39" w14:textId="56094B2F" w:rsidR="005C02CE" w:rsidRDefault="005C02CE" w:rsidP="00CA5699">
      <w:pPr>
        <w:pStyle w:val="aff1"/>
        <w:numPr>
          <w:ilvl w:val="0"/>
          <w:numId w:val="35"/>
        </w:numPr>
        <w:rPr>
          <w:rFonts w:ascii="Arial" w:eastAsia="SimSun" w:hAnsi="Arial" w:cs="Arial"/>
          <w:lang w:val="el-GR"/>
        </w:rPr>
      </w:pPr>
      <w:r>
        <w:rPr>
          <w:rFonts w:ascii="Arial" w:eastAsia="SimSun" w:hAnsi="Arial" w:cs="Arial"/>
          <w:lang w:val="el-GR"/>
        </w:rPr>
        <w:t>Να φέρει τάβλες για τοποθέτηση ανατομικού στρώματος και ορθοπεδικό στρώμα</w:t>
      </w:r>
    </w:p>
    <w:p w14:paraId="702902B8" w14:textId="77777777" w:rsidR="005C02CE" w:rsidRPr="005C02CE" w:rsidRDefault="005C02CE" w:rsidP="005C02CE">
      <w:pPr>
        <w:pStyle w:val="aff1"/>
        <w:numPr>
          <w:ilvl w:val="0"/>
          <w:numId w:val="35"/>
        </w:numPr>
        <w:rPr>
          <w:rFonts w:ascii="Arial" w:eastAsia="SimSun" w:hAnsi="Arial" w:cs="Arial"/>
          <w:lang w:val="el-GR"/>
        </w:rPr>
      </w:pPr>
      <w:r>
        <w:rPr>
          <w:rFonts w:ascii="Arial" w:eastAsia="SimSun" w:hAnsi="Arial" w:cs="Arial"/>
          <w:lang w:val="el-GR"/>
        </w:rPr>
        <w:t>Να έχει εγγύηση δύο (2) ετών .</w:t>
      </w:r>
    </w:p>
    <w:p w14:paraId="6FA49CF4" w14:textId="77777777" w:rsidR="005C02CE" w:rsidRPr="00CA5699" w:rsidRDefault="005C02CE" w:rsidP="005C02CE">
      <w:pPr>
        <w:pStyle w:val="aff1"/>
        <w:rPr>
          <w:rFonts w:ascii="Arial" w:eastAsia="SimSun" w:hAnsi="Arial" w:cs="Arial"/>
          <w:lang w:val="el-GR"/>
        </w:rPr>
      </w:pPr>
    </w:p>
    <w:p w14:paraId="68D6E3A4" w14:textId="77777777" w:rsidR="0002168A" w:rsidRDefault="0002168A" w:rsidP="00B619A2">
      <w:pPr>
        <w:suppressAutoHyphens w:val="0"/>
        <w:spacing w:after="0"/>
        <w:contextualSpacing/>
        <w:jc w:val="left"/>
        <w:rPr>
          <w:rFonts w:ascii="Arial" w:eastAsia="SimSun" w:hAnsi="Arial" w:cs="Arial"/>
          <w:sz w:val="20"/>
          <w:szCs w:val="20"/>
          <w:lang w:val="el-GR"/>
        </w:rPr>
      </w:pPr>
    </w:p>
    <w:p w14:paraId="5DA21B75" w14:textId="77777777" w:rsidR="0002168A" w:rsidRPr="00D13042" w:rsidRDefault="0002168A" w:rsidP="00B619A2">
      <w:pPr>
        <w:suppressAutoHyphens w:val="0"/>
        <w:spacing w:after="0"/>
        <w:contextualSpacing/>
        <w:jc w:val="left"/>
        <w:rPr>
          <w:rFonts w:ascii="Arial" w:eastAsia="SimSun" w:hAnsi="Arial" w:cs="Arial"/>
          <w:sz w:val="20"/>
          <w:szCs w:val="20"/>
          <w:lang w:val="el-GR"/>
        </w:rPr>
      </w:pPr>
    </w:p>
    <w:p w14:paraId="40DCC7D6" w14:textId="7D838282" w:rsidR="005C02CE" w:rsidRDefault="005C02CE" w:rsidP="005C02CE">
      <w:pPr>
        <w:suppressAutoHyphens w:val="0"/>
        <w:spacing w:after="0"/>
        <w:contextualSpacing/>
        <w:jc w:val="left"/>
        <w:rPr>
          <w:rFonts w:ascii="Arial" w:eastAsia="SimSun" w:hAnsi="Arial" w:cs="Arial"/>
          <w:sz w:val="20"/>
          <w:szCs w:val="20"/>
          <w:u w:val="single"/>
          <w:lang w:val="el-GR"/>
        </w:rPr>
      </w:pPr>
      <w:r>
        <w:rPr>
          <w:rFonts w:ascii="Arial" w:eastAsia="SimSun" w:hAnsi="Arial" w:cs="Arial"/>
          <w:sz w:val="20"/>
          <w:szCs w:val="20"/>
          <w:lang w:val="el-GR"/>
        </w:rPr>
        <w:t xml:space="preserve">          </w:t>
      </w:r>
      <w:r w:rsidRPr="005C02CE">
        <w:rPr>
          <w:rFonts w:ascii="Arial" w:eastAsia="SimSun" w:hAnsi="Arial" w:cs="Arial"/>
          <w:sz w:val="20"/>
          <w:szCs w:val="20"/>
          <w:u w:val="single"/>
          <w:lang w:val="el-GR"/>
        </w:rPr>
        <w:t xml:space="preserve"> ΠΡΟΔΙΑΓΡΑΦΕΣ ΟΡΘΟΠΕΔΙΚΟΥ ΣΤΡΩΜΑΤΟΣ</w:t>
      </w:r>
    </w:p>
    <w:p w14:paraId="1266E937" w14:textId="77777777" w:rsidR="005C02CE" w:rsidRDefault="005C02CE" w:rsidP="005C02CE">
      <w:pPr>
        <w:suppressAutoHyphens w:val="0"/>
        <w:spacing w:after="0"/>
        <w:contextualSpacing/>
        <w:jc w:val="left"/>
        <w:rPr>
          <w:rFonts w:ascii="Arial" w:eastAsia="SimSun" w:hAnsi="Arial" w:cs="Arial"/>
          <w:sz w:val="20"/>
          <w:szCs w:val="20"/>
          <w:u w:val="single"/>
          <w:lang w:val="el-GR"/>
        </w:rPr>
      </w:pPr>
    </w:p>
    <w:p w14:paraId="530C8442" w14:textId="2EF9BBFC" w:rsidR="005C02CE" w:rsidRPr="005C02CE" w:rsidRDefault="005C02CE" w:rsidP="005C02CE">
      <w:pPr>
        <w:pStyle w:val="aff1"/>
        <w:numPr>
          <w:ilvl w:val="0"/>
          <w:numId w:val="36"/>
        </w:numPr>
        <w:rPr>
          <w:rFonts w:ascii="Arial" w:eastAsia="SimSun" w:hAnsi="Arial" w:cs="Arial"/>
          <w:lang w:val="el-GR"/>
        </w:rPr>
      </w:pPr>
      <w:r w:rsidRPr="005C02CE">
        <w:rPr>
          <w:rFonts w:ascii="Arial" w:eastAsia="SimSun" w:hAnsi="Arial" w:cs="Arial"/>
          <w:lang w:val="el-GR"/>
        </w:rPr>
        <w:t xml:space="preserve">Να φέρει ελατήρια κατασκευασμένα από ατσάλινο σύρμα (ελατήρια) πάχους 2,4 </w:t>
      </w:r>
      <w:r w:rsidRPr="005C02CE">
        <w:rPr>
          <w:rFonts w:ascii="Arial" w:eastAsia="SimSun" w:hAnsi="Arial" w:cs="Arial"/>
        </w:rPr>
        <w:t>mm</w:t>
      </w:r>
      <w:r w:rsidRPr="005C02CE">
        <w:rPr>
          <w:rFonts w:ascii="Arial" w:eastAsia="SimSun" w:hAnsi="Arial" w:cs="Arial"/>
          <w:lang w:val="el-GR"/>
        </w:rPr>
        <w:t xml:space="preserve"> και 104 τεμάχια ανά </w:t>
      </w:r>
      <w:r w:rsidRPr="005C02CE">
        <w:rPr>
          <w:rFonts w:ascii="Arial" w:eastAsia="SimSun" w:hAnsi="Arial" w:cs="Arial"/>
        </w:rPr>
        <w:t>m</w:t>
      </w:r>
      <w:r w:rsidRPr="005C02CE">
        <w:rPr>
          <w:rFonts w:ascii="Arial" w:eastAsia="SimSun" w:hAnsi="Arial" w:cs="Arial"/>
          <w:lang w:val="el-GR"/>
        </w:rPr>
        <w:t>2.</w:t>
      </w:r>
    </w:p>
    <w:p w14:paraId="00727EB1" w14:textId="77777777" w:rsidR="005C02CE" w:rsidRDefault="005C02CE" w:rsidP="005C02CE">
      <w:pPr>
        <w:pStyle w:val="aff1"/>
        <w:numPr>
          <w:ilvl w:val="0"/>
          <w:numId w:val="36"/>
        </w:numPr>
        <w:rPr>
          <w:rFonts w:ascii="Arial" w:eastAsia="SimSun" w:hAnsi="Arial" w:cs="Arial"/>
          <w:lang w:val="el-GR"/>
        </w:rPr>
      </w:pPr>
      <w:r>
        <w:rPr>
          <w:rFonts w:ascii="Arial" w:eastAsia="SimSun" w:hAnsi="Arial" w:cs="Arial"/>
          <w:lang w:val="el-GR"/>
        </w:rPr>
        <w:t>Να φέρει κοκκοφοίνικα από 100% φυτικό μονωτικό υλικό μεγάλης αντοχής.</w:t>
      </w:r>
    </w:p>
    <w:p w14:paraId="75B06F9B" w14:textId="77777777" w:rsidR="005C02CE" w:rsidRDefault="005C02CE" w:rsidP="005C02CE">
      <w:pPr>
        <w:pStyle w:val="aff1"/>
        <w:numPr>
          <w:ilvl w:val="0"/>
          <w:numId w:val="36"/>
        </w:numPr>
        <w:rPr>
          <w:rFonts w:ascii="Arial" w:eastAsia="SimSun" w:hAnsi="Arial" w:cs="Arial"/>
          <w:lang w:val="el-GR"/>
        </w:rPr>
      </w:pPr>
      <w:r>
        <w:rPr>
          <w:rFonts w:ascii="Arial" w:eastAsia="SimSun" w:hAnsi="Arial" w:cs="Arial"/>
          <w:lang w:val="el-GR"/>
        </w:rPr>
        <w:t>Να φέρει βάτα, βελονιασμένη ψημένη και αποστειρωμένη στους 2100</w:t>
      </w:r>
      <w:r w:rsidRPr="00B03280">
        <w:rPr>
          <w:rFonts w:ascii="Arial" w:eastAsia="SimSun" w:hAnsi="Arial" w:cs="Arial"/>
          <w:vertAlign w:val="superscript"/>
          <w:lang w:val="el-GR"/>
        </w:rPr>
        <w:t>Ο</w:t>
      </w:r>
      <w:r>
        <w:rPr>
          <w:rFonts w:ascii="Arial" w:eastAsia="SimSun" w:hAnsi="Arial" w:cs="Arial"/>
          <w:lang w:val="el-GR"/>
        </w:rPr>
        <w:t xml:space="preserve"> </w:t>
      </w:r>
      <w:r>
        <w:rPr>
          <w:rFonts w:ascii="Arial" w:eastAsia="SimSun" w:hAnsi="Arial" w:cs="Arial"/>
        </w:rPr>
        <w:t>C</w:t>
      </w:r>
      <w:r w:rsidRPr="00B03280">
        <w:rPr>
          <w:rFonts w:ascii="Arial" w:eastAsia="SimSun" w:hAnsi="Arial" w:cs="Arial"/>
          <w:lang w:val="el-GR"/>
        </w:rPr>
        <w:t>,</w:t>
      </w:r>
      <w:r>
        <w:rPr>
          <w:rFonts w:ascii="Arial" w:eastAsia="SimSun" w:hAnsi="Arial" w:cs="Arial"/>
          <w:lang w:val="el-GR"/>
        </w:rPr>
        <w:t xml:space="preserve"> για να προσφέρει μεγάλη σκληρότητα και τέλεια μόνωση των ελατηρίων  από το υπόλοιπο στρώμα.</w:t>
      </w:r>
    </w:p>
    <w:p w14:paraId="1D19B933" w14:textId="77777777" w:rsidR="005C02CE" w:rsidRDefault="005C02CE" w:rsidP="005C02CE">
      <w:pPr>
        <w:pStyle w:val="aff1"/>
        <w:numPr>
          <w:ilvl w:val="0"/>
          <w:numId w:val="36"/>
        </w:numPr>
        <w:rPr>
          <w:rFonts w:ascii="Arial" w:eastAsia="SimSun" w:hAnsi="Arial" w:cs="Arial"/>
          <w:lang w:val="el-GR"/>
        </w:rPr>
      </w:pPr>
      <w:r>
        <w:rPr>
          <w:rFonts w:ascii="Arial" w:eastAsia="SimSun" w:hAnsi="Arial" w:cs="Arial"/>
          <w:lang w:val="el-GR"/>
        </w:rPr>
        <w:t xml:space="preserve">Το βαμβάκι να είναι 100% φυτικό, υγιεινό, οικολογικό , υποαλλεργικό που ρυθμίζει την υγρασία και διασφαλίζει το σωστό αερισμό του στρώματος. Το ύφασμα </w:t>
      </w:r>
      <w:r>
        <w:rPr>
          <w:rFonts w:ascii="Arial" w:eastAsia="SimSun" w:hAnsi="Arial" w:cs="Arial"/>
        </w:rPr>
        <w:t>zakar</w:t>
      </w:r>
      <w:r w:rsidRPr="00B03280">
        <w:rPr>
          <w:rFonts w:ascii="Arial" w:eastAsia="SimSun" w:hAnsi="Arial" w:cs="Arial"/>
          <w:lang w:val="el-GR"/>
        </w:rPr>
        <w:t xml:space="preserve"> </w:t>
      </w:r>
      <w:r>
        <w:rPr>
          <w:rFonts w:ascii="Arial" w:eastAsia="SimSun" w:hAnsi="Arial" w:cs="Arial"/>
          <w:lang w:val="el-GR"/>
        </w:rPr>
        <w:t xml:space="preserve">είναι σύμφωνο με τα Ευρωπαϊκά </w:t>
      </w:r>
      <w:r>
        <w:rPr>
          <w:rFonts w:ascii="Arial" w:eastAsia="SimSun" w:hAnsi="Arial" w:cs="Arial"/>
        </w:rPr>
        <w:t>standads</w:t>
      </w:r>
      <w:r w:rsidRPr="00B03280">
        <w:rPr>
          <w:rFonts w:ascii="Arial" w:eastAsia="SimSun" w:hAnsi="Arial" w:cs="Arial"/>
          <w:lang w:val="el-GR"/>
        </w:rPr>
        <w:t xml:space="preserve"> </w:t>
      </w:r>
      <w:r>
        <w:rPr>
          <w:rFonts w:ascii="Arial" w:eastAsia="SimSun" w:hAnsi="Arial" w:cs="Arial"/>
          <w:lang w:val="el-GR"/>
        </w:rPr>
        <w:t xml:space="preserve">.  Η επεξεργασία του γαζώματος να είναι καπιτονέ με </w:t>
      </w:r>
      <w:r>
        <w:rPr>
          <w:rFonts w:ascii="Arial" w:eastAsia="SimSun" w:hAnsi="Arial" w:cs="Arial"/>
        </w:rPr>
        <w:t>foam</w:t>
      </w:r>
      <w:r w:rsidRPr="00B03280">
        <w:rPr>
          <w:rFonts w:ascii="Arial" w:eastAsia="SimSun" w:hAnsi="Arial" w:cs="Arial"/>
          <w:lang w:val="el-GR"/>
        </w:rPr>
        <w:t xml:space="preserve"> </w:t>
      </w:r>
      <w:r>
        <w:rPr>
          <w:rFonts w:ascii="Arial" w:eastAsia="SimSun" w:hAnsi="Arial" w:cs="Arial"/>
          <w:lang w:val="el-GR"/>
        </w:rPr>
        <w:t>και λευκή βάτα. Με τέσσερις (4) ειδικές οπές τουλάχιστον  για τον εσωτερικό αερισμό του στρώματος και τέσσερα (4) ανθεκτικά χερούλια.</w:t>
      </w:r>
    </w:p>
    <w:p w14:paraId="6C1232F9" w14:textId="77777777" w:rsidR="005C02CE" w:rsidRPr="00B0553E" w:rsidRDefault="005C02CE" w:rsidP="005C02CE">
      <w:pPr>
        <w:pStyle w:val="aff1"/>
        <w:numPr>
          <w:ilvl w:val="0"/>
          <w:numId w:val="36"/>
        </w:numPr>
        <w:rPr>
          <w:rFonts w:ascii="Arial" w:eastAsia="SimSun" w:hAnsi="Arial" w:cs="Arial"/>
          <w:lang w:val="el-GR"/>
        </w:rPr>
      </w:pPr>
      <w:r>
        <w:rPr>
          <w:rFonts w:ascii="Arial" w:eastAsia="SimSun" w:hAnsi="Arial" w:cs="Arial"/>
          <w:lang w:val="el-GR"/>
        </w:rPr>
        <w:t>Η διάσταση του κρεβατιού  να δέχεται στρώμα 200</w:t>
      </w:r>
      <w:r>
        <w:rPr>
          <w:rFonts w:ascii="Arial" w:eastAsia="SimSun" w:hAnsi="Arial" w:cs="Arial"/>
        </w:rPr>
        <w:t>cm</w:t>
      </w:r>
      <w:r w:rsidRPr="00CA5699">
        <w:rPr>
          <w:rFonts w:ascii="Arial" w:eastAsia="SimSun" w:hAnsi="Arial" w:cs="Arial"/>
          <w:lang w:val="el-GR"/>
        </w:rPr>
        <w:t xml:space="preserve"> </w:t>
      </w:r>
      <w:r>
        <w:rPr>
          <w:rFonts w:ascii="Arial" w:eastAsia="SimSun" w:hAnsi="Arial" w:cs="Arial"/>
        </w:rPr>
        <w:t>x</w:t>
      </w:r>
      <w:r w:rsidRPr="00CA5699">
        <w:rPr>
          <w:rFonts w:ascii="Arial" w:eastAsia="SimSun" w:hAnsi="Arial" w:cs="Arial"/>
          <w:lang w:val="el-GR"/>
        </w:rPr>
        <w:t xml:space="preserve"> 90 </w:t>
      </w:r>
      <w:r>
        <w:rPr>
          <w:rFonts w:ascii="Arial" w:eastAsia="SimSun" w:hAnsi="Arial" w:cs="Arial"/>
        </w:rPr>
        <w:t>cm</w:t>
      </w:r>
      <w:r w:rsidRPr="00CA5699">
        <w:rPr>
          <w:rFonts w:ascii="Arial" w:eastAsia="SimSun" w:hAnsi="Arial" w:cs="Arial"/>
          <w:lang w:val="el-GR"/>
        </w:rPr>
        <w:t>.</w:t>
      </w:r>
    </w:p>
    <w:p w14:paraId="113A7AF6" w14:textId="77777777" w:rsidR="005C02CE" w:rsidRDefault="005C02CE" w:rsidP="005C02CE">
      <w:pPr>
        <w:suppressAutoHyphens w:val="0"/>
        <w:spacing w:after="0"/>
        <w:contextualSpacing/>
        <w:jc w:val="left"/>
        <w:rPr>
          <w:rFonts w:ascii="Arial" w:eastAsia="SimSun" w:hAnsi="Arial" w:cs="Arial"/>
          <w:sz w:val="20"/>
          <w:szCs w:val="20"/>
          <w:lang w:val="el-GR"/>
        </w:rPr>
      </w:pPr>
    </w:p>
    <w:p w14:paraId="0998336E" w14:textId="4F17FBC0" w:rsidR="005C02CE" w:rsidRPr="005C02CE" w:rsidRDefault="005C02CE" w:rsidP="005C02CE">
      <w:pPr>
        <w:pStyle w:val="aff1"/>
        <w:numPr>
          <w:ilvl w:val="0"/>
          <w:numId w:val="36"/>
        </w:numPr>
        <w:rPr>
          <w:rFonts w:ascii="Arial" w:eastAsia="SimSun" w:hAnsi="Arial" w:cs="Arial"/>
          <w:lang w:val="el-GR"/>
        </w:rPr>
      </w:pPr>
      <w:bookmarkStart w:id="100" w:name="_Hlk221709304"/>
      <w:r>
        <w:rPr>
          <w:rFonts w:ascii="Arial" w:eastAsia="SimSun" w:hAnsi="Arial" w:cs="Arial"/>
          <w:lang w:val="el-GR"/>
        </w:rPr>
        <w:t>Να έχει εγγύηση δύο (2) ετών .</w:t>
      </w:r>
    </w:p>
    <w:bookmarkEnd w:id="100"/>
    <w:p w14:paraId="6A6E1CFF" w14:textId="77777777" w:rsidR="00B619A2" w:rsidRPr="005C02CE" w:rsidRDefault="00B619A2" w:rsidP="00B619A2">
      <w:pPr>
        <w:suppressAutoHyphens w:val="0"/>
        <w:spacing w:after="0"/>
        <w:contextualSpacing/>
        <w:jc w:val="left"/>
        <w:rPr>
          <w:rFonts w:ascii="Arial" w:eastAsia="SimSun" w:hAnsi="Arial" w:cs="Arial"/>
          <w:sz w:val="20"/>
          <w:szCs w:val="20"/>
          <w:lang w:val="el-GR"/>
        </w:rPr>
      </w:pPr>
    </w:p>
    <w:p w14:paraId="5502CE40"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6E302CD1" w14:textId="009BACD8" w:rsidR="00915CB6" w:rsidRPr="0002168A" w:rsidRDefault="00915CB6" w:rsidP="0002168A">
      <w:pPr>
        <w:pStyle w:val="aff1"/>
        <w:keepNext/>
        <w:numPr>
          <w:ilvl w:val="0"/>
          <w:numId w:val="32"/>
        </w:numPr>
        <w:jc w:val="center"/>
        <w:outlineLvl w:val="0"/>
        <w:rPr>
          <w:rFonts w:ascii="Arial" w:hAnsi="Arial" w:cs="Arial"/>
          <w:b/>
          <w:bCs/>
          <w:u w:val="single"/>
          <w:lang w:val="el-GR"/>
        </w:rPr>
      </w:pPr>
      <w:r w:rsidRPr="0002168A">
        <w:rPr>
          <w:rFonts w:ascii="Arial" w:hAnsi="Arial" w:cs="Arial"/>
          <w:b/>
          <w:bCs/>
          <w:u w:val="single"/>
          <w:lang w:val="el-GR"/>
        </w:rPr>
        <w:t>ΚΟΜΟΔΙΝΟ ΚΡΕΒΑΤΙΩΝ ΤΡΟΧΗΛΑΤΟ</w:t>
      </w:r>
    </w:p>
    <w:p w14:paraId="493440A4" w14:textId="77777777" w:rsidR="00915CB6" w:rsidRPr="00915CB6" w:rsidRDefault="00915CB6" w:rsidP="00915CB6">
      <w:pPr>
        <w:suppressAutoHyphens w:val="0"/>
        <w:spacing w:after="0"/>
        <w:jc w:val="center"/>
        <w:rPr>
          <w:rFonts w:ascii="Arial" w:hAnsi="Arial" w:cs="Arial"/>
          <w:b/>
          <w:bCs/>
          <w:sz w:val="20"/>
          <w:szCs w:val="20"/>
          <w:lang w:val="el-GR" w:eastAsia="el-GR"/>
        </w:rPr>
      </w:pPr>
    </w:p>
    <w:p w14:paraId="53B3AD56" w14:textId="77777777" w:rsidR="00915CB6" w:rsidRPr="00915CB6" w:rsidRDefault="00915CB6" w:rsidP="00915CB6">
      <w:pPr>
        <w:suppressAutoHyphens w:val="0"/>
        <w:spacing w:after="0"/>
        <w:rPr>
          <w:rFonts w:ascii="Arial" w:hAnsi="Arial" w:cs="Arial"/>
          <w:color w:val="FF0000"/>
          <w:sz w:val="20"/>
          <w:szCs w:val="20"/>
          <w:lang w:val="el-GR" w:eastAsia="el-GR"/>
        </w:rPr>
      </w:pPr>
    </w:p>
    <w:p w14:paraId="2F0D8FCA"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Το κομοδίνο να είναι δύο (2) όψεων και το σώμα του να είναι κατασκευασμένο από ανθεκτικό πλαστικό υλικό αντιμικροβιακής σύστασης </w:t>
      </w:r>
      <w:r w:rsidRPr="00915CB6">
        <w:rPr>
          <w:rFonts w:ascii="Arial" w:hAnsi="Arial" w:cs="Arial"/>
          <w:i/>
          <w:sz w:val="20"/>
          <w:szCs w:val="20"/>
          <w:lang w:val="el-GR" w:eastAsia="el-GR"/>
        </w:rPr>
        <w:t>(Να κατατεθούν οπωσδήποτε τα αντίστοιχα πιστοποιητικά)</w:t>
      </w:r>
    </w:p>
    <w:p w14:paraId="3652002A" w14:textId="77777777" w:rsidR="00915CB6" w:rsidRPr="00915CB6" w:rsidRDefault="00915CB6" w:rsidP="00915CB6">
      <w:pPr>
        <w:suppressAutoHyphens w:val="0"/>
        <w:spacing w:after="0"/>
        <w:ind w:left="284"/>
        <w:rPr>
          <w:rFonts w:ascii="Arial" w:hAnsi="Arial" w:cs="Arial"/>
          <w:sz w:val="20"/>
          <w:szCs w:val="20"/>
          <w:lang w:val="el-GR" w:eastAsia="el-GR"/>
        </w:rPr>
      </w:pPr>
    </w:p>
    <w:p w14:paraId="02DD258D"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Το κομοδίνο να φέρει ένα (1) ντουλάπι και ένα (1) συρτάρι δύο (2) όψεων. </w:t>
      </w:r>
    </w:p>
    <w:p w14:paraId="78F640FA" w14:textId="77777777" w:rsidR="00915CB6" w:rsidRPr="00915CB6" w:rsidRDefault="00915CB6" w:rsidP="00915CB6">
      <w:pPr>
        <w:suppressAutoHyphens w:val="0"/>
        <w:spacing w:after="0"/>
        <w:ind w:left="284"/>
        <w:rPr>
          <w:rFonts w:ascii="Arial" w:hAnsi="Arial" w:cs="Arial"/>
          <w:sz w:val="20"/>
          <w:szCs w:val="20"/>
          <w:lang w:val="el-GR" w:eastAsia="el-GR"/>
        </w:rPr>
      </w:pPr>
    </w:p>
    <w:p w14:paraId="1A279DDA"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Εσωτερικά το ντουλάπι να διαθέτει προσθαφαιρούμενο ράφι από φαινοπλαστικό υλικό. Οι πόρτες του ντουλαπιού να ανοίγουν σε γωνία 120º τουλάχιστον. </w:t>
      </w:r>
    </w:p>
    <w:p w14:paraId="7CDF754E" w14:textId="77777777" w:rsidR="00915CB6" w:rsidRPr="00915CB6" w:rsidRDefault="00915CB6" w:rsidP="00915CB6">
      <w:pPr>
        <w:suppressAutoHyphens w:val="0"/>
        <w:spacing w:after="0"/>
        <w:ind w:left="284"/>
        <w:rPr>
          <w:rFonts w:ascii="Arial" w:hAnsi="Arial" w:cs="Arial"/>
          <w:sz w:val="20"/>
          <w:szCs w:val="20"/>
          <w:lang w:val="el-GR" w:eastAsia="el-GR"/>
        </w:rPr>
      </w:pPr>
    </w:p>
    <w:p w14:paraId="23A42B9F"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Ο πυθμένας του ντουλαπιού να είναι διάτρητος, κατασκευασμένος από θερμοδιαμορφωμένο πλαστικό υλικό και προσθαφαιρούμενος. </w:t>
      </w:r>
    </w:p>
    <w:p w14:paraId="6C2A3705" w14:textId="77777777" w:rsidR="00915CB6" w:rsidRPr="00915CB6" w:rsidRDefault="00915CB6" w:rsidP="00915CB6">
      <w:pPr>
        <w:suppressAutoHyphens w:val="0"/>
        <w:spacing w:after="0"/>
        <w:ind w:left="284"/>
        <w:rPr>
          <w:rFonts w:ascii="Arial" w:hAnsi="Arial" w:cs="Arial"/>
          <w:sz w:val="20"/>
          <w:szCs w:val="20"/>
          <w:lang w:val="el-GR" w:eastAsia="el-GR"/>
        </w:rPr>
      </w:pPr>
    </w:p>
    <w:p w14:paraId="2A8DA6DD"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Οι πόρτες και οι μετώπες των συρταριών να είναι κατασκευασμένες από ανθεκτικό πλαστικό υλικό, με στρογγυλεμένες άκρες και να φέρουν ενσωματωμένες χειρολαβές. </w:t>
      </w:r>
    </w:p>
    <w:p w14:paraId="1747436E" w14:textId="77777777" w:rsidR="00915CB6" w:rsidRPr="00915CB6" w:rsidRDefault="00915CB6" w:rsidP="00915CB6">
      <w:pPr>
        <w:suppressAutoHyphens w:val="0"/>
        <w:spacing w:after="0"/>
        <w:ind w:left="284"/>
        <w:rPr>
          <w:rFonts w:ascii="Arial" w:hAnsi="Arial" w:cs="Arial"/>
          <w:sz w:val="20"/>
          <w:szCs w:val="20"/>
          <w:lang w:val="el-GR" w:eastAsia="el-GR"/>
        </w:rPr>
      </w:pPr>
    </w:p>
    <w:p w14:paraId="23F28FF4"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Να υπάρχει δυνατότητα επιλογής χρώματος των μετωπών για να αποτελούν ομοιογενές σύνολο με τις κλίνες.</w:t>
      </w:r>
    </w:p>
    <w:p w14:paraId="2B8957F0" w14:textId="77777777" w:rsidR="00915CB6" w:rsidRPr="00915CB6" w:rsidRDefault="00915CB6" w:rsidP="00915CB6">
      <w:pPr>
        <w:suppressAutoHyphens w:val="0"/>
        <w:spacing w:after="0"/>
        <w:ind w:left="284"/>
        <w:rPr>
          <w:rFonts w:ascii="Arial" w:hAnsi="Arial" w:cs="Arial"/>
          <w:sz w:val="20"/>
          <w:szCs w:val="20"/>
          <w:lang w:val="el-GR" w:eastAsia="el-GR"/>
        </w:rPr>
      </w:pPr>
    </w:p>
    <w:p w14:paraId="4EFF52ED"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Η επιφάνεια εργασίας του κομοδίνου, διαστάσεων 550</w:t>
      </w:r>
      <w:r w:rsidRPr="00915CB6">
        <w:rPr>
          <w:rFonts w:ascii="Arial" w:hAnsi="Arial" w:cs="Arial"/>
          <w:sz w:val="20"/>
          <w:szCs w:val="20"/>
          <w:lang w:val="en-US" w:eastAsia="el-GR"/>
        </w:rPr>
        <w:t>x</w:t>
      </w:r>
      <w:r w:rsidRPr="00915CB6">
        <w:rPr>
          <w:rFonts w:ascii="Arial" w:hAnsi="Arial" w:cs="Arial"/>
          <w:sz w:val="20"/>
          <w:szCs w:val="20"/>
          <w:lang w:val="el-GR" w:eastAsia="el-GR"/>
        </w:rPr>
        <w:t xml:space="preserve">400 </w:t>
      </w:r>
      <w:r w:rsidRPr="00915CB6">
        <w:rPr>
          <w:rFonts w:ascii="Arial" w:hAnsi="Arial" w:cs="Arial"/>
          <w:sz w:val="20"/>
          <w:szCs w:val="20"/>
          <w:lang w:val="en-US" w:eastAsia="el-GR"/>
        </w:rPr>
        <w:t>mm</w:t>
      </w:r>
      <w:r w:rsidRPr="00915CB6">
        <w:rPr>
          <w:rFonts w:ascii="Arial" w:hAnsi="Arial" w:cs="Arial"/>
          <w:sz w:val="20"/>
          <w:szCs w:val="20"/>
          <w:lang w:val="el-GR" w:eastAsia="el-GR"/>
        </w:rPr>
        <w:t xml:space="preserve"> περίπου, να φέρει ενσωματωμένο γείσο περιμετρικά για την συγκράτηση υγρών. </w:t>
      </w:r>
    </w:p>
    <w:p w14:paraId="341D258A" w14:textId="77777777" w:rsidR="00915CB6" w:rsidRPr="00915CB6" w:rsidRDefault="00915CB6" w:rsidP="00915CB6">
      <w:pPr>
        <w:suppressAutoHyphens w:val="0"/>
        <w:spacing w:after="0"/>
        <w:ind w:left="284"/>
        <w:rPr>
          <w:rFonts w:ascii="Arial" w:hAnsi="Arial" w:cs="Arial"/>
          <w:sz w:val="20"/>
          <w:szCs w:val="20"/>
          <w:lang w:val="el-GR" w:eastAsia="el-GR"/>
        </w:rPr>
      </w:pPr>
    </w:p>
    <w:p w14:paraId="5D35F7FF"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Η μία πλευρά να φέρει υποδοχές για την τοποθέτηση φιαλών, ενώ η άλλη πλευρά ράγα για στήριξη πετσέτας.</w:t>
      </w:r>
    </w:p>
    <w:p w14:paraId="7A77DBCF" w14:textId="77777777" w:rsidR="00915CB6" w:rsidRPr="00915CB6" w:rsidRDefault="00915CB6" w:rsidP="00915CB6">
      <w:pPr>
        <w:suppressAutoHyphens w:val="0"/>
        <w:spacing w:after="0"/>
        <w:ind w:left="284"/>
        <w:rPr>
          <w:rFonts w:ascii="Arial" w:hAnsi="Arial" w:cs="Arial"/>
          <w:sz w:val="20"/>
          <w:szCs w:val="20"/>
          <w:lang w:val="el-GR" w:eastAsia="el-GR"/>
        </w:rPr>
      </w:pPr>
    </w:p>
    <w:p w14:paraId="63387CCC"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Η βάση του κομοδίνου να είναι από βαμμένο χάλυβα ανθεκτικής κατασκευής και να φέρει ελαστικούς προσκρουστήρες.</w:t>
      </w:r>
    </w:p>
    <w:p w14:paraId="09188DD5" w14:textId="77777777" w:rsidR="00915CB6" w:rsidRPr="00915CB6" w:rsidRDefault="00915CB6" w:rsidP="00915CB6">
      <w:pPr>
        <w:suppressAutoHyphens w:val="0"/>
        <w:spacing w:after="0"/>
        <w:ind w:left="284"/>
        <w:rPr>
          <w:rFonts w:ascii="Arial" w:hAnsi="Arial" w:cs="Arial"/>
          <w:sz w:val="20"/>
          <w:szCs w:val="20"/>
          <w:lang w:val="el-GR" w:eastAsia="el-GR"/>
        </w:rPr>
      </w:pPr>
    </w:p>
    <w:p w14:paraId="0E05D130"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Το κομοδίνο να φέρει τέσσερις (4) διπλούς, περιστρεφόμενους τροχούς διαμέτρου 50 </w:t>
      </w:r>
      <w:r w:rsidRPr="00915CB6">
        <w:rPr>
          <w:rFonts w:ascii="Arial" w:hAnsi="Arial" w:cs="Arial"/>
          <w:sz w:val="20"/>
          <w:szCs w:val="20"/>
          <w:lang w:val="en-US" w:eastAsia="el-GR"/>
        </w:rPr>
        <w:t>mm</w:t>
      </w:r>
      <w:r w:rsidRPr="00915CB6">
        <w:rPr>
          <w:rFonts w:ascii="Arial" w:hAnsi="Arial" w:cs="Arial"/>
          <w:sz w:val="20"/>
          <w:szCs w:val="20"/>
          <w:lang w:val="el-GR" w:eastAsia="el-GR"/>
        </w:rPr>
        <w:t xml:space="preserve"> περίπου, με φρένα.</w:t>
      </w:r>
    </w:p>
    <w:p w14:paraId="1036E9BE" w14:textId="77777777" w:rsidR="00915CB6" w:rsidRPr="00915CB6" w:rsidRDefault="00915CB6" w:rsidP="00915CB6">
      <w:pPr>
        <w:suppressAutoHyphens w:val="0"/>
        <w:spacing w:after="0"/>
        <w:ind w:left="284"/>
        <w:rPr>
          <w:rFonts w:ascii="Arial" w:hAnsi="Arial" w:cs="Arial"/>
          <w:sz w:val="20"/>
          <w:szCs w:val="20"/>
          <w:lang w:val="el-GR" w:eastAsia="el-GR"/>
        </w:rPr>
      </w:pPr>
    </w:p>
    <w:p w14:paraId="25B1E68E" w14:textId="77777777" w:rsidR="00915CB6" w:rsidRPr="00915CB6" w:rsidRDefault="00915CB6" w:rsidP="00915CB6">
      <w:pPr>
        <w:numPr>
          <w:ilvl w:val="0"/>
          <w:numId w:val="30"/>
        </w:numPr>
        <w:suppressAutoHyphens w:val="0"/>
        <w:spacing w:after="0"/>
        <w:ind w:left="284"/>
        <w:contextualSpacing/>
        <w:jc w:val="left"/>
        <w:rPr>
          <w:rFonts w:ascii="Arial" w:hAnsi="Arial" w:cs="Arial"/>
          <w:i/>
          <w:sz w:val="20"/>
          <w:szCs w:val="20"/>
          <w:lang w:val="el-GR" w:eastAsia="el-GR"/>
        </w:rPr>
      </w:pPr>
      <w:r w:rsidRPr="00915CB6">
        <w:rPr>
          <w:rFonts w:ascii="Arial" w:hAnsi="Arial" w:cs="Arial"/>
          <w:sz w:val="20"/>
          <w:szCs w:val="20"/>
          <w:lang w:val="el-GR" w:eastAsia="el-GR"/>
        </w:rPr>
        <w:t xml:space="preserve">Συνολικές διαστάσεις: 650 </w:t>
      </w:r>
      <w:r w:rsidRPr="00915CB6">
        <w:rPr>
          <w:rFonts w:ascii="Arial" w:hAnsi="Arial" w:cs="Arial"/>
          <w:sz w:val="20"/>
          <w:szCs w:val="20"/>
          <w:lang w:val="en-US" w:eastAsia="el-GR"/>
        </w:rPr>
        <w:t>x</w:t>
      </w:r>
      <w:r w:rsidRPr="00915CB6">
        <w:rPr>
          <w:rFonts w:ascii="Arial" w:hAnsi="Arial" w:cs="Arial"/>
          <w:sz w:val="20"/>
          <w:szCs w:val="20"/>
          <w:lang w:val="el-GR" w:eastAsia="el-GR"/>
        </w:rPr>
        <w:t xml:space="preserve"> 450 </w:t>
      </w:r>
      <w:r w:rsidRPr="00915CB6">
        <w:rPr>
          <w:rFonts w:ascii="Arial" w:hAnsi="Arial" w:cs="Arial"/>
          <w:sz w:val="20"/>
          <w:szCs w:val="20"/>
          <w:lang w:val="en-US" w:eastAsia="el-GR"/>
        </w:rPr>
        <w:t>x</w:t>
      </w:r>
      <w:r w:rsidRPr="00915CB6">
        <w:rPr>
          <w:rFonts w:ascii="Arial" w:hAnsi="Arial" w:cs="Arial"/>
          <w:sz w:val="20"/>
          <w:szCs w:val="20"/>
          <w:lang w:val="el-GR" w:eastAsia="el-GR"/>
        </w:rPr>
        <w:t xml:space="preserve"> 750</w:t>
      </w:r>
      <w:r w:rsidRPr="00915CB6">
        <w:rPr>
          <w:rFonts w:ascii="Arial" w:hAnsi="Arial" w:cs="Arial"/>
          <w:sz w:val="20"/>
          <w:szCs w:val="20"/>
          <w:lang w:val="en-US" w:eastAsia="el-GR"/>
        </w:rPr>
        <w:t>mm</w:t>
      </w:r>
      <w:r w:rsidRPr="00915CB6">
        <w:rPr>
          <w:rFonts w:ascii="Arial" w:hAnsi="Arial" w:cs="Arial"/>
          <w:sz w:val="20"/>
          <w:szCs w:val="20"/>
          <w:lang w:val="el-GR" w:eastAsia="el-GR"/>
        </w:rPr>
        <w:t xml:space="preserve"> (</w:t>
      </w:r>
      <w:r w:rsidRPr="00915CB6">
        <w:rPr>
          <w:rFonts w:ascii="Arial" w:hAnsi="Arial" w:cs="Arial"/>
          <w:sz w:val="20"/>
          <w:szCs w:val="20"/>
          <w:lang w:val="en-US" w:eastAsia="el-GR"/>
        </w:rPr>
        <w:t>Mx</w:t>
      </w:r>
      <w:r w:rsidRPr="00915CB6">
        <w:rPr>
          <w:rFonts w:ascii="Arial" w:hAnsi="Arial" w:cs="Arial"/>
          <w:sz w:val="20"/>
          <w:szCs w:val="20"/>
          <w:lang w:val="el-GR" w:eastAsia="el-GR"/>
        </w:rPr>
        <w:t>Β</w:t>
      </w:r>
      <w:r w:rsidRPr="00915CB6">
        <w:rPr>
          <w:rFonts w:ascii="Arial" w:hAnsi="Arial" w:cs="Arial"/>
          <w:sz w:val="20"/>
          <w:szCs w:val="20"/>
          <w:lang w:val="en-US" w:eastAsia="el-GR"/>
        </w:rPr>
        <w:t>xY</w:t>
      </w:r>
      <w:r w:rsidRPr="00915CB6">
        <w:rPr>
          <w:rFonts w:ascii="Arial" w:hAnsi="Arial" w:cs="Arial"/>
          <w:sz w:val="20"/>
          <w:szCs w:val="20"/>
          <w:lang w:val="el-GR" w:eastAsia="el-GR"/>
        </w:rPr>
        <w:t xml:space="preserve">) περίπου. </w:t>
      </w:r>
    </w:p>
    <w:p w14:paraId="34E6A8D5" w14:textId="77777777" w:rsidR="00915CB6" w:rsidRPr="00915CB6" w:rsidRDefault="00915CB6" w:rsidP="00915CB6">
      <w:pPr>
        <w:suppressAutoHyphens w:val="0"/>
        <w:spacing w:after="0"/>
        <w:jc w:val="left"/>
        <w:rPr>
          <w:rFonts w:ascii="Arial" w:hAnsi="Arial" w:cs="Arial"/>
          <w:sz w:val="20"/>
          <w:szCs w:val="20"/>
          <w:lang w:val="el-GR" w:eastAsia="el-GR"/>
        </w:rPr>
      </w:pPr>
    </w:p>
    <w:p w14:paraId="0FE7C5A7"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Να παρέχεται εγγύηση καλής λειτουργίας για δύο (2) έτη και επάρκεια ανταλλακτικών για τουλάχιστον δέκα (10) έτη</w:t>
      </w:r>
      <w:r w:rsidRPr="00915CB6">
        <w:rPr>
          <w:rFonts w:ascii="Arial" w:hAnsi="Arial" w:cs="Arial"/>
          <w:i/>
          <w:sz w:val="20"/>
          <w:szCs w:val="20"/>
          <w:lang w:val="el-GR" w:eastAsia="el-GR"/>
        </w:rPr>
        <w:t>. (Να κατατεθεί βεβαίωση του εργοστασίου κατασκευής επί ποινή απόρριψης).</w:t>
      </w:r>
      <w:r w:rsidRPr="00915CB6">
        <w:rPr>
          <w:rFonts w:ascii="Arial" w:hAnsi="Arial" w:cs="Arial"/>
          <w:sz w:val="20"/>
          <w:szCs w:val="20"/>
          <w:lang w:val="el-GR" w:eastAsia="el-GR"/>
        </w:rPr>
        <w:t xml:space="preserve"> </w:t>
      </w:r>
    </w:p>
    <w:p w14:paraId="49965C14" w14:textId="77777777" w:rsidR="00915CB6" w:rsidRPr="00915CB6" w:rsidRDefault="00915CB6" w:rsidP="00915CB6">
      <w:pPr>
        <w:suppressAutoHyphens w:val="0"/>
        <w:spacing w:after="0"/>
        <w:ind w:left="284"/>
        <w:contextualSpacing/>
        <w:jc w:val="left"/>
        <w:rPr>
          <w:rFonts w:ascii="Arial" w:hAnsi="Arial" w:cs="Arial"/>
          <w:sz w:val="20"/>
          <w:szCs w:val="20"/>
          <w:lang w:val="el-GR" w:eastAsia="el-GR"/>
        </w:rPr>
      </w:pPr>
    </w:p>
    <w:p w14:paraId="28573EE3"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(prospectus, product data, manual κ.λπ.).  </w:t>
      </w:r>
    </w:p>
    <w:p w14:paraId="36145937" w14:textId="77777777" w:rsidR="00915CB6" w:rsidRPr="00915CB6" w:rsidRDefault="00915CB6" w:rsidP="00915CB6">
      <w:pPr>
        <w:suppressAutoHyphens w:val="0"/>
        <w:spacing w:after="0"/>
        <w:ind w:left="284"/>
        <w:contextualSpacing/>
        <w:jc w:val="left"/>
        <w:rPr>
          <w:rFonts w:ascii="Arial" w:hAnsi="Arial" w:cs="Arial"/>
          <w:sz w:val="20"/>
          <w:szCs w:val="20"/>
          <w:lang w:val="el-GR" w:eastAsia="el-GR"/>
        </w:rPr>
      </w:pPr>
    </w:p>
    <w:p w14:paraId="45AF6926"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Η προμηθεύτρια εταιρία θα πρέπει απαραίτητα να διαθέτει πιστοποίηση κατά ISO 9001 και </w:t>
      </w:r>
      <w:r w:rsidRPr="00915CB6">
        <w:rPr>
          <w:rFonts w:ascii="Arial" w:hAnsi="Arial" w:cs="Arial"/>
          <w:sz w:val="20"/>
          <w:szCs w:val="20"/>
          <w:lang w:val="en-US" w:eastAsia="el-GR"/>
        </w:rPr>
        <w:t>ISO</w:t>
      </w:r>
      <w:r w:rsidRPr="00915CB6">
        <w:rPr>
          <w:rFonts w:ascii="Arial" w:hAnsi="Arial" w:cs="Arial"/>
          <w:sz w:val="20"/>
          <w:szCs w:val="20"/>
          <w:lang w:val="el-GR" w:eastAsia="el-GR"/>
        </w:rPr>
        <w:t xml:space="preserve"> 13485 για εμπορία και τεχνική υποστήριξη. Να διαθέτει επιπλέον </w:t>
      </w:r>
      <w:r w:rsidRPr="00915CB6">
        <w:rPr>
          <w:rFonts w:ascii="Arial" w:hAnsi="Arial" w:cs="Arial"/>
          <w:sz w:val="20"/>
          <w:szCs w:val="20"/>
          <w:lang w:val="en-US" w:eastAsia="el-GR"/>
        </w:rPr>
        <w:t>ISO</w:t>
      </w:r>
      <w:r w:rsidRPr="00915CB6">
        <w:rPr>
          <w:rFonts w:ascii="Arial" w:hAnsi="Arial" w:cs="Arial"/>
          <w:sz w:val="20"/>
          <w:szCs w:val="20"/>
          <w:lang w:val="el-GR" w:eastAsia="el-GR"/>
        </w:rPr>
        <w:t xml:space="preserve"> 14001</w:t>
      </w:r>
      <w:r w:rsidRPr="00915CB6">
        <w:rPr>
          <w:rFonts w:ascii="Arial" w:hAnsi="Arial" w:cs="Arial"/>
          <w:i/>
          <w:sz w:val="20"/>
          <w:szCs w:val="20"/>
          <w:lang w:val="el-GR" w:eastAsia="el-GR"/>
        </w:rPr>
        <w:t xml:space="preserve"> (Να κατατεθούν τα απαραίτητα πιστοποιητικά)</w:t>
      </w:r>
    </w:p>
    <w:p w14:paraId="7561AC4C" w14:textId="77777777" w:rsidR="00915CB6" w:rsidRPr="00915CB6" w:rsidRDefault="00915CB6" w:rsidP="00915CB6">
      <w:pPr>
        <w:suppressAutoHyphens w:val="0"/>
        <w:spacing w:after="0"/>
        <w:ind w:left="284"/>
        <w:contextualSpacing/>
        <w:jc w:val="left"/>
        <w:rPr>
          <w:rFonts w:ascii="Arial" w:hAnsi="Arial" w:cs="Arial"/>
          <w:sz w:val="20"/>
          <w:szCs w:val="20"/>
          <w:lang w:val="el-GR" w:eastAsia="el-GR"/>
        </w:rPr>
      </w:pPr>
    </w:p>
    <w:p w14:paraId="3F1BC31D"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Η προμηθεύτρια εταιρία θα πρέπει απαραίτητα να διαθέτει Πιστοποιητικό ISO 37001 σχετικά με Σύστημα Διαχείρισης για την καταπολέμηση της Δωροδοκίας </w:t>
      </w:r>
      <w:r w:rsidRPr="00915CB6">
        <w:rPr>
          <w:rFonts w:ascii="Arial" w:hAnsi="Arial" w:cs="Arial"/>
          <w:i/>
          <w:iCs/>
          <w:sz w:val="20"/>
          <w:szCs w:val="20"/>
          <w:lang w:val="el-GR" w:eastAsia="el-GR"/>
        </w:rPr>
        <w:t>(να κατατεθεί)</w:t>
      </w:r>
      <w:r w:rsidRPr="00915CB6">
        <w:rPr>
          <w:rFonts w:ascii="Arial" w:hAnsi="Arial" w:cs="Arial"/>
          <w:sz w:val="20"/>
          <w:szCs w:val="20"/>
          <w:lang w:val="el-GR" w:eastAsia="el-GR"/>
        </w:rPr>
        <w:t>. Επίσης αποδεδειγμένα να πληροί τις απαιτήσεις της Υπουργικής Απόφασης ΔΥ8δ/Γ.Π.οικ./1348/2004, με την κατάθεση του σχετικού Πιστοποιητικού.</w:t>
      </w:r>
    </w:p>
    <w:p w14:paraId="271911C5" w14:textId="77777777" w:rsidR="00915CB6" w:rsidRPr="00915CB6" w:rsidRDefault="00915CB6" w:rsidP="00915CB6">
      <w:pPr>
        <w:suppressAutoHyphens w:val="0"/>
        <w:spacing w:after="0"/>
        <w:ind w:left="284"/>
        <w:contextualSpacing/>
        <w:jc w:val="left"/>
        <w:rPr>
          <w:rFonts w:ascii="Arial" w:hAnsi="Arial" w:cs="Arial"/>
          <w:sz w:val="20"/>
          <w:szCs w:val="20"/>
          <w:lang w:val="el-GR" w:eastAsia="el-GR"/>
        </w:rPr>
      </w:pPr>
    </w:p>
    <w:p w14:paraId="07CB6B11" w14:textId="77777777" w:rsidR="00915CB6" w:rsidRPr="00915CB6" w:rsidRDefault="00915CB6" w:rsidP="00915CB6">
      <w:pPr>
        <w:numPr>
          <w:ilvl w:val="0"/>
          <w:numId w:val="30"/>
        </w:numPr>
        <w:suppressAutoHyphens w:val="0"/>
        <w:spacing w:after="0"/>
        <w:ind w:left="284"/>
        <w:contextualSpacing/>
        <w:jc w:val="left"/>
        <w:rPr>
          <w:rFonts w:ascii="Arial" w:hAnsi="Arial" w:cs="Arial"/>
          <w:sz w:val="20"/>
          <w:szCs w:val="20"/>
          <w:lang w:val="el-GR" w:eastAsia="el-GR"/>
        </w:rPr>
      </w:pPr>
      <w:r w:rsidRPr="00915CB6">
        <w:rPr>
          <w:rFonts w:ascii="Arial" w:hAnsi="Arial" w:cs="Arial"/>
          <w:sz w:val="20"/>
          <w:szCs w:val="20"/>
          <w:lang w:val="el-GR" w:eastAsia="el-GR"/>
        </w:rPr>
        <w:t xml:space="preserve">Ο κατασκευαστικός οίκος να είναι πιστοποιημένος σύμφωνα µε τα πρότυπα ISO 9001, ISO 13485 και ISO 14001 </w:t>
      </w:r>
      <w:r w:rsidRPr="00915CB6">
        <w:rPr>
          <w:rFonts w:ascii="Arial" w:hAnsi="Arial" w:cs="Arial"/>
          <w:i/>
          <w:iCs/>
          <w:sz w:val="20"/>
          <w:szCs w:val="20"/>
          <w:lang w:val="el-GR" w:eastAsia="el-GR"/>
        </w:rPr>
        <w:t>(Να κατατεθούν τα απαραίτητα πιστοποιητικά).</w:t>
      </w:r>
    </w:p>
    <w:p w14:paraId="21D71D01" w14:textId="77777777" w:rsidR="00915CB6" w:rsidRPr="00915CB6" w:rsidRDefault="00915CB6" w:rsidP="00915CB6">
      <w:pPr>
        <w:suppressAutoHyphens w:val="0"/>
        <w:spacing w:after="0"/>
        <w:ind w:left="720"/>
        <w:contextualSpacing/>
        <w:jc w:val="left"/>
        <w:rPr>
          <w:rFonts w:ascii="Arial" w:hAnsi="Arial" w:cs="Arial"/>
          <w:color w:val="EE0000"/>
          <w:sz w:val="20"/>
          <w:szCs w:val="20"/>
          <w:lang w:val="el-GR" w:eastAsia="el-GR"/>
        </w:rPr>
      </w:pPr>
    </w:p>
    <w:p w14:paraId="60E8CF66" w14:textId="77777777" w:rsidR="00915CB6" w:rsidRPr="00915CB6" w:rsidRDefault="00915CB6" w:rsidP="00915CB6">
      <w:pPr>
        <w:suppressAutoHyphens w:val="0"/>
        <w:spacing w:after="0"/>
        <w:rPr>
          <w:rFonts w:ascii="Arial" w:hAnsi="Arial" w:cs="Arial"/>
          <w:sz w:val="20"/>
          <w:szCs w:val="20"/>
          <w:lang w:val="el-GR" w:eastAsia="el-GR"/>
        </w:rPr>
      </w:pPr>
    </w:p>
    <w:p w14:paraId="5E696866" w14:textId="77777777" w:rsidR="00915CB6" w:rsidRPr="00915CB6" w:rsidRDefault="00915CB6" w:rsidP="00915CB6">
      <w:pPr>
        <w:suppressAutoHyphens w:val="0"/>
        <w:spacing w:after="0"/>
        <w:jc w:val="center"/>
        <w:rPr>
          <w:rFonts w:ascii="Arial" w:hAnsi="Arial" w:cs="Arial"/>
          <w:i/>
          <w:iCs/>
          <w:sz w:val="20"/>
          <w:szCs w:val="20"/>
          <w:lang w:val="el-GR" w:eastAsia="el-GR"/>
        </w:rPr>
      </w:pPr>
    </w:p>
    <w:p w14:paraId="0CD703EC" w14:textId="77777777" w:rsidR="00915CB6" w:rsidRDefault="00915CB6" w:rsidP="00915CB6">
      <w:pPr>
        <w:suppressAutoHyphens w:val="0"/>
        <w:spacing w:after="0"/>
        <w:rPr>
          <w:rFonts w:ascii="Arial" w:hAnsi="Arial" w:cs="Arial"/>
          <w:color w:val="FF0000"/>
          <w:sz w:val="20"/>
          <w:szCs w:val="20"/>
          <w:lang w:val="el-GR" w:eastAsia="el-GR"/>
        </w:rPr>
      </w:pPr>
    </w:p>
    <w:p w14:paraId="29FA34F7" w14:textId="77777777" w:rsidR="00E0498D" w:rsidRDefault="00E0498D" w:rsidP="00915CB6">
      <w:pPr>
        <w:suppressAutoHyphens w:val="0"/>
        <w:spacing w:after="0"/>
        <w:rPr>
          <w:rFonts w:ascii="Arial" w:hAnsi="Arial" w:cs="Arial"/>
          <w:color w:val="FF0000"/>
          <w:sz w:val="20"/>
          <w:szCs w:val="20"/>
          <w:lang w:val="el-GR" w:eastAsia="el-GR"/>
        </w:rPr>
      </w:pPr>
    </w:p>
    <w:p w14:paraId="5CDF0FF8" w14:textId="77777777" w:rsidR="00E0498D" w:rsidRDefault="00E0498D" w:rsidP="00915CB6">
      <w:pPr>
        <w:suppressAutoHyphens w:val="0"/>
        <w:spacing w:after="0"/>
        <w:rPr>
          <w:rFonts w:ascii="Arial" w:hAnsi="Arial" w:cs="Arial"/>
          <w:color w:val="FF0000"/>
          <w:sz w:val="20"/>
          <w:szCs w:val="20"/>
          <w:lang w:val="el-GR" w:eastAsia="el-GR"/>
        </w:rPr>
      </w:pPr>
    </w:p>
    <w:p w14:paraId="342E730C" w14:textId="77777777" w:rsidR="00E0498D" w:rsidRDefault="00E0498D" w:rsidP="00915CB6">
      <w:pPr>
        <w:suppressAutoHyphens w:val="0"/>
        <w:spacing w:after="0"/>
        <w:rPr>
          <w:rFonts w:ascii="Arial" w:hAnsi="Arial" w:cs="Arial"/>
          <w:color w:val="FF0000"/>
          <w:sz w:val="20"/>
          <w:szCs w:val="20"/>
          <w:lang w:val="el-GR" w:eastAsia="el-GR"/>
        </w:rPr>
      </w:pPr>
    </w:p>
    <w:p w14:paraId="2B619B19" w14:textId="77777777" w:rsidR="00E0498D" w:rsidRDefault="00E0498D" w:rsidP="00915CB6">
      <w:pPr>
        <w:suppressAutoHyphens w:val="0"/>
        <w:spacing w:after="0"/>
        <w:rPr>
          <w:rFonts w:ascii="Arial" w:hAnsi="Arial" w:cs="Arial"/>
          <w:color w:val="FF0000"/>
          <w:sz w:val="20"/>
          <w:szCs w:val="20"/>
          <w:lang w:val="el-GR" w:eastAsia="el-GR"/>
        </w:rPr>
      </w:pPr>
    </w:p>
    <w:p w14:paraId="2A2122AF" w14:textId="77777777" w:rsidR="00E0498D" w:rsidRDefault="00E0498D" w:rsidP="00915CB6">
      <w:pPr>
        <w:suppressAutoHyphens w:val="0"/>
        <w:spacing w:after="0"/>
        <w:rPr>
          <w:rFonts w:ascii="Arial" w:hAnsi="Arial" w:cs="Arial"/>
          <w:color w:val="FF0000"/>
          <w:sz w:val="20"/>
          <w:szCs w:val="20"/>
          <w:lang w:val="el-GR" w:eastAsia="el-GR"/>
        </w:rPr>
      </w:pPr>
    </w:p>
    <w:p w14:paraId="2C75163C" w14:textId="77777777" w:rsidR="00E0498D" w:rsidRDefault="00E0498D" w:rsidP="00915CB6">
      <w:pPr>
        <w:suppressAutoHyphens w:val="0"/>
        <w:spacing w:after="0"/>
        <w:rPr>
          <w:rFonts w:ascii="Arial" w:hAnsi="Arial" w:cs="Arial"/>
          <w:color w:val="FF0000"/>
          <w:sz w:val="20"/>
          <w:szCs w:val="20"/>
          <w:lang w:val="el-GR" w:eastAsia="el-GR"/>
        </w:rPr>
      </w:pPr>
    </w:p>
    <w:p w14:paraId="70564079" w14:textId="77777777" w:rsidR="00E0498D" w:rsidRDefault="00E0498D" w:rsidP="00915CB6">
      <w:pPr>
        <w:suppressAutoHyphens w:val="0"/>
        <w:spacing w:after="0"/>
        <w:rPr>
          <w:rFonts w:ascii="Arial" w:hAnsi="Arial" w:cs="Arial"/>
          <w:color w:val="FF0000"/>
          <w:sz w:val="20"/>
          <w:szCs w:val="20"/>
          <w:lang w:val="el-GR" w:eastAsia="el-GR"/>
        </w:rPr>
      </w:pPr>
    </w:p>
    <w:p w14:paraId="35BCCCC3" w14:textId="77777777" w:rsidR="00E0498D" w:rsidRDefault="00E0498D" w:rsidP="00915CB6">
      <w:pPr>
        <w:suppressAutoHyphens w:val="0"/>
        <w:spacing w:after="0"/>
        <w:rPr>
          <w:rFonts w:ascii="Arial" w:hAnsi="Arial" w:cs="Arial"/>
          <w:color w:val="FF0000"/>
          <w:sz w:val="20"/>
          <w:szCs w:val="20"/>
          <w:lang w:val="el-GR" w:eastAsia="el-GR"/>
        </w:rPr>
      </w:pPr>
    </w:p>
    <w:p w14:paraId="7FA5FE5F" w14:textId="77777777" w:rsidR="00E0498D" w:rsidRPr="00915CB6" w:rsidRDefault="00E0498D" w:rsidP="00915CB6">
      <w:pPr>
        <w:suppressAutoHyphens w:val="0"/>
        <w:spacing w:after="0"/>
        <w:rPr>
          <w:rFonts w:ascii="Arial" w:hAnsi="Arial" w:cs="Arial"/>
          <w:color w:val="FF0000"/>
          <w:sz w:val="20"/>
          <w:szCs w:val="20"/>
          <w:lang w:val="el-GR" w:eastAsia="el-GR"/>
        </w:rPr>
      </w:pPr>
    </w:p>
    <w:p w14:paraId="4E3DC160"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04532EA1"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1079EB46" w14:textId="77777777" w:rsidR="00B619A2" w:rsidRPr="00D13042" w:rsidRDefault="00B619A2" w:rsidP="00B619A2">
      <w:pPr>
        <w:suppressAutoHyphens w:val="0"/>
        <w:spacing w:after="0"/>
        <w:contextualSpacing/>
        <w:jc w:val="left"/>
        <w:rPr>
          <w:rFonts w:ascii="Arial" w:eastAsia="SimSun" w:hAnsi="Arial" w:cs="Arial"/>
          <w:sz w:val="20"/>
          <w:szCs w:val="20"/>
          <w:lang w:val="el-GR"/>
        </w:rPr>
      </w:pPr>
    </w:p>
    <w:p w14:paraId="13156893" w14:textId="5D75832B" w:rsidR="003929DA" w:rsidRPr="00D13042" w:rsidRDefault="003929DA" w:rsidP="00ED33FB">
      <w:pPr>
        <w:pStyle w:val="normalwithoutspacing"/>
        <w:spacing w:before="57" w:after="57"/>
        <w:rPr>
          <w:rFonts w:ascii="Arial" w:eastAsia="SimSun" w:hAnsi="Arial" w:cs="Arial"/>
          <w:sz w:val="20"/>
          <w:szCs w:val="20"/>
        </w:rPr>
      </w:pPr>
      <w:r w:rsidRPr="00D13042">
        <w:rPr>
          <w:rFonts w:ascii="Arial" w:hAnsi="Arial" w:cs="Arial"/>
          <w:b/>
          <w:color w:val="002060"/>
          <w:sz w:val="20"/>
          <w:szCs w:val="20"/>
        </w:rPr>
        <w:lastRenderedPageBreak/>
        <w:t>ΜΕΡΟΣ Β- ΟΙΚΟΝΟΜΙΚΟ ΑΝΤΙΚΕΙΜΕΝΟ ΤΗΣ ΣΥΜΒΑΣΗΣ</w:t>
      </w:r>
    </w:p>
    <w:p w14:paraId="4459E494" w14:textId="2C969B0A" w:rsidR="00124F2F" w:rsidRPr="00D13042" w:rsidRDefault="003929DA" w:rsidP="007C502F">
      <w:pPr>
        <w:suppressAutoHyphens w:val="0"/>
        <w:autoSpaceDE w:val="0"/>
        <w:spacing w:before="120"/>
        <w:rPr>
          <w:rFonts w:ascii="Arial" w:hAnsi="Arial" w:cs="Arial"/>
          <w:sz w:val="20"/>
          <w:szCs w:val="20"/>
          <w:lang w:val="el-GR" w:eastAsia="zh-CN"/>
        </w:rPr>
      </w:pPr>
      <w:r w:rsidRPr="00D13042">
        <w:rPr>
          <w:rFonts w:ascii="Arial" w:eastAsia="SimSun" w:hAnsi="Arial" w:cs="Arial"/>
          <w:sz w:val="20"/>
          <w:szCs w:val="20"/>
          <w:lang w:val="el-GR"/>
        </w:rPr>
        <w:t>Χρηματοδότηση</w:t>
      </w:r>
      <w:r w:rsidR="00124F2F" w:rsidRPr="00D13042">
        <w:rPr>
          <w:rFonts w:ascii="Arial" w:eastAsia="SimSun" w:hAnsi="Arial" w:cs="Arial"/>
          <w:sz w:val="20"/>
          <w:szCs w:val="20"/>
          <w:lang w:val="el-GR"/>
        </w:rPr>
        <w:t xml:space="preserve">: </w:t>
      </w:r>
      <w:r w:rsidR="00124F2F" w:rsidRPr="00D13042">
        <w:rPr>
          <w:rFonts w:ascii="Arial" w:eastAsia="SimSun" w:hAnsi="Arial" w:cs="Arial"/>
          <w:sz w:val="20"/>
          <w:szCs w:val="20"/>
          <w:lang w:val="el-GR" w:eastAsia="zh-CN"/>
        </w:rPr>
        <w:t xml:space="preserve">Γενικό Νοσοκομείο </w:t>
      </w:r>
      <w:r w:rsidR="003A39D2" w:rsidRPr="00D13042">
        <w:rPr>
          <w:rFonts w:ascii="Arial" w:eastAsia="SimSun" w:hAnsi="Arial" w:cs="Arial"/>
          <w:sz w:val="20"/>
          <w:szCs w:val="20"/>
          <w:lang w:val="el-GR" w:eastAsia="zh-CN"/>
        </w:rPr>
        <w:t>Μυτιλήνης</w:t>
      </w:r>
      <w:r w:rsidR="00124F2F" w:rsidRPr="00D13042">
        <w:rPr>
          <w:rFonts w:ascii="Arial" w:eastAsia="SimSun" w:hAnsi="Arial" w:cs="Arial"/>
          <w:sz w:val="20"/>
          <w:szCs w:val="20"/>
          <w:lang w:val="el-GR" w:eastAsia="zh-CN"/>
        </w:rPr>
        <w:t xml:space="preserve"> “</w:t>
      </w:r>
      <w:r w:rsidR="003A39D2" w:rsidRPr="00D13042">
        <w:rPr>
          <w:rFonts w:ascii="Arial" w:eastAsia="SimSun" w:hAnsi="Arial" w:cs="Arial"/>
          <w:sz w:val="20"/>
          <w:szCs w:val="20"/>
          <w:lang w:val="el-GR" w:eastAsia="zh-CN"/>
        </w:rPr>
        <w:t>ΒΟΣΤΑΝΕΙΟ</w:t>
      </w:r>
      <w:r w:rsidR="00124F2F" w:rsidRPr="00D13042">
        <w:rPr>
          <w:rFonts w:ascii="Arial" w:eastAsia="SimSun" w:hAnsi="Arial" w:cs="Arial"/>
          <w:sz w:val="20"/>
          <w:szCs w:val="20"/>
          <w:lang w:val="el-GR" w:eastAsia="zh-CN"/>
        </w:rPr>
        <w:t xml:space="preserve">” / </w:t>
      </w:r>
      <w:r w:rsidR="004A1E47" w:rsidRPr="00E0498D">
        <w:rPr>
          <w:rFonts w:ascii="Arial" w:hAnsi="Arial" w:cs="Arial"/>
          <w:sz w:val="20"/>
          <w:szCs w:val="20"/>
          <w:lang w:val="el-GR" w:eastAsia="zh-CN"/>
        </w:rPr>
        <w:t>ΑΛΕ:</w:t>
      </w:r>
      <w:r w:rsidR="00E0498D" w:rsidRPr="00E0498D">
        <w:rPr>
          <w:rFonts w:ascii="Arial" w:hAnsi="Arial" w:cs="Arial"/>
          <w:sz w:val="20"/>
          <w:szCs w:val="20"/>
          <w:lang w:val="el-GR" w:eastAsia="zh-CN"/>
        </w:rPr>
        <w:t>31201050000001 και</w:t>
      </w:r>
      <w:r w:rsidR="004A1E47" w:rsidRPr="00E0498D">
        <w:rPr>
          <w:rFonts w:ascii="Arial" w:hAnsi="Arial" w:cs="Arial"/>
          <w:sz w:val="20"/>
          <w:szCs w:val="20"/>
          <w:lang w:val="el-GR" w:eastAsia="zh-CN"/>
        </w:rPr>
        <w:t xml:space="preserve"> 3</w:t>
      </w:r>
      <w:r w:rsidR="00F670B6" w:rsidRPr="00E0498D">
        <w:rPr>
          <w:rFonts w:ascii="Arial" w:hAnsi="Arial" w:cs="Arial"/>
          <w:sz w:val="20"/>
          <w:szCs w:val="20"/>
          <w:lang w:val="el-GR" w:eastAsia="zh-CN"/>
        </w:rPr>
        <w:t>120401000000</w:t>
      </w:r>
      <w:r w:rsidR="004A1E47" w:rsidRPr="00E0498D">
        <w:rPr>
          <w:rFonts w:ascii="Arial" w:hAnsi="Arial" w:cs="Arial"/>
          <w:sz w:val="20"/>
          <w:szCs w:val="20"/>
          <w:lang w:val="el-GR" w:eastAsia="zh-CN"/>
        </w:rPr>
        <w:t xml:space="preserve">1 </w:t>
      </w:r>
      <w:r w:rsidR="00124F2F" w:rsidRPr="00D13042">
        <w:rPr>
          <w:rFonts w:ascii="Arial" w:hAnsi="Arial" w:cs="Arial"/>
          <w:sz w:val="20"/>
          <w:szCs w:val="20"/>
          <w:lang w:val="el-GR" w:eastAsia="zh-CN"/>
        </w:rPr>
        <w:t>σχετική πίστωση του προϋπολογισμού τ</w:t>
      </w:r>
      <w:r w:rsidR="004A1E47" w:rsidRPr="00D13042">
        <w:rPr>
          <w:rFonts w:ascii="Arial" w:hAnsi="Arial" w:cs="Arial"/>
          <w:sz w:val="20"/>
          <w:szCs w:val="20"/>
          <w:lang w:val="el-GR" w:eastAsia="zh-CN"/>
        </w:rPr>
        <w:t>ου</w:t>
      </w:r>
      <w:r w:rsidR="00124F2F" w:rsidRPr="00D13042">
        <w:rPr>
          <w:rFonts w:ascii="Arial" w:hAnsi="Arial" w:cs="Arial"/>
          <w:sz w:val="20"/>
          <w:szCs w:val="20"/>
          <w:lang w:val="el-GR" w:eastAsia="zh-CN"/>
        </w:rPr>
        <w:t xml:space="preserve"> οικονομικ</w:t>
      </w:r>
      <w:r w:rsidR="004A1E47" w:rsidRPr="00D13042">
        <w:rPr>
          <w:rFonts w:ascii="Arial" w:hAnsi="Arial" w:cs="Arial"/>
          <w:sz w:val="20"/>
          <w:szCs w:val="20"/>
          <w:lang w:val="el-GR" w:eastAsia="zh-CN"/>
        </w:rPr>
        <w:t>ού</w:t>
      </w:r>
      <w:r w:rsidR="00124F2F" w:rsidRPr="00D13042">
        <w:rPr>
          <w:rFonts w:ascii="Arial" w:hAnsi="Arial" w:cs="Arial"/>
          <w:sz w:val="20"/>
          <w:szCs w:val="20"/>
          <w:lang w:val="el-GR" w:eastAsia="zh-CN"/>
        </w:rPr>
        <w:t xml:space="preserve"> </w:t>
      </w:r>
      <w:r w:rsidR="004A1E47" w:rsidRPr="00D13042">
        <w:rPr>
          <w:rFonts w:ascii="Arial" w:hAnsi="Arial" w:cs="Arial"/>
          <w:sz w:val="20"/>
          <w:szCs w:val="20"/>
          <w:lang w:val="el-GR" w:eastAsia="zh-CN"/>
        </w:rPr>
        <w:t>έτους</w:t>
      </w:r>
      <w:r w:rsidR="00124F2F" w:rsidRPr="00D13042">
        <w:rPr>
          <w:rFonts w:ascii="Arial" w:hAnsi="Arial" w:cs="Arial"/>
          <w:sz w:val="20"/>
          <w:szCs w:val="20"/>
          <w:lang w:val="el-GR" w:eastAsia="zh-CN"/>
        </w:rPr>
        <w:t xml:space="preserve"> 202</w:t>
      </w:r>
      <w:r w:rsidR="005353A3" w:rsidRPr="00D13042">
        <w:rPr>
          <w:rFonts w:ascii="Arial" w:hAnsi="Arial" w:cs="Arial"/>
          <w:sz w:val="20"/>
          <w:szCs w:val="20"/>
          <w:lang w:val="el-GR" w:eastAsia="zh-CN"/>
        </w:rPr>
        <w:t>6</w:t>
      </w:r>
      <w:r w:rsidR="004A1E47" w:rsidRPr="00D13042">
        <w:rPr>
          <w:rFonts w:ascii="Arial" w:hAnsi="Arial" w:cs="Arial"/>
          <w:sz w:val="20"/>
          <w:szCs w:val="20"/>
          <w:lang w:val="el-GR" w:eastAsia="zh-CN"/>
        </w:rPr>
        <w:t>.</w:t>
      </w:r>
    </w:p>
    <w:p w14:paraId="01ED2D2C" w14:textId="4C02F9F2" w:rsidR="003929DA" w:rsidRPr="00D13042" w:rsidRDefault="003929DA" w:rsidP="007C502F">
      <w:pPr>
        <w:suppressAutoHyphens w:val="0"/>
        <w:autoSpaceDE w:val="0"/>
        <w:spacing w:before="120"/>
        <w:rPr>
          <w:rFonts w:ascii="Arial" w:eastAsia="SimSun" w:hAnsi="Arial" w:cs="Arial"/>
          <w:sz w:val="20"/>
          <w:szCs w:val="20"/>
          <w:lang w:val="el-GR"/>
        </w:rPr>
      </w:pPr>
      <w:r w:rsidRPr="00D13042">
        <w:rPr>
          <w:rFonts w:ascii="Arial" w:eastAsia="SimSun" w:hAnsi="Arial" w:cs="Arial"/>
          <w:sz w:val="20"/>
          <w:szCs w:val="20"/>
          <w:lang w:val="el-GR"/>
        </w:rPr>
        <w:t xml:space="preserve">Εκτιμώμενη αξία σύμβασης σε ευρώ, χωρίς ΦΠΑ:  </w:t>
      </w:r>
      <w:r w:rsidR="00F670B6">
        <w:rPr>
          <w:rFonts w:ascii="Arial" w:hAnsi="Arial" w:cs="Arial"/>
          <w:sz w:val="20"/>
          <w:szCs w:val="20"/>
          <w:lang w:val="el-GR"/>
        </w:rPr>
        <w:t>34.160</w:t>
      </w:r>
      <w:r w:rsidR="005353A3" w:rsidRPr="00D13042">
        <w:rPr>
          <w:rFonts w:ascii="Arial" w:hAnsi="Arial" w:cs="Arial"/>
          <w:sz w:val="20"/>
          <w:szCs w:val="20"/>
          <w:lang w:val="el-GR"/>
        </w:rPr>
        <w:t xml:space="preserve">,00 </w:t>
      </w:r>
      <w:r w:rsidR="00E226AF" w:rsidRPr="00D13042">
        <w:rPr>
          <w:rFonts w:ascii="Arial" w:eastAsia="SimSun" w:hAnsi="Arial" w:cs="Arial"/>
          <w:sz w:val="20"/>
          <w:szCs w:val="20"/>
          <w:lang w:val="el-GR"/>
        </w:rPr>
        <w:t>€</w:t>
      </w:r>
    </w:p>
    <w:p w14:paraId="003CAD20" w14:textId="5C51E353" w:rsidR="007C502F" w:rsidRPr="00D13042" w:rsidRDefault="00124F2F" w:rsidP="007C502F">
      <w:pPr>
        <w:suppressAutoHyphens w:val="0"/>
        <w:autoSpaceDE w:val="0"/>
        <w:spacing w:before="120"/>
        <w:rPr>
          <w:rFonts w:ascii="Arial" w:eastAsia="SimSun" w:hAnsi="Arial" w:cs="Arial"/>
          <w:sz w:val="20"/>
          <w:szCs w:val="20"/>
          <w:lang w:val="el-GR"/>
        </w:rPr>
      </w:pPr>
      <w:r w:rsidRPr="00D13042">
        <w:rPr>
          <w:rFonts w:ascii="Arial" w:eastAsia="SimSun" w:hAnsi="Arial" w:cs="Arial"/>
          <w:sz w:val="20"/>
          <w:szCs w:val="20"/>
          <w:lang w:val="el-GR"/>
        </w:rPr>
        <w:t xml:space="preserve">Αξία σε ευρώ δικαιωμάτων προαίρεσης/παράτασης: </w:t>
      </w:r>
      <w:r w:rsidR="002074F9" w:rsidRPr="00D13042">
        <w:rPr>
          <w:rFonts w:ascii="Arial" w:eastAsia="SimSun" w:hAnsi="Arial" w:cs="Arial"/>
          <w:sz w:val="20"/>
          <w:szCs w:val="20"/>
          <w:lang w:val="el-GR"/>
        </w:rPr>
        <w:t>0,00</w:t>
      </w:r>
      <w:r w:rsidR="007C502F" w:rsidRPr="00D13042">
        <w:rPr>
          <w:rFonts w:ascii="Arial" w:eastAsia="SimSun" w:hAnsi="Arial" w:cs="Arial"/>
          <w:sz w:val="20"/>
          <w:szCs w:val="20"/>
          <w:lang w:val="el-GR"/>
        </w:rPr>
        <w:t xml:space="preserve"> </w:t>
      </w:r>
    </w:p>
    <w:p w14:paraId="1519AE82" w14:textId="298AAA52" w:rsidR="00124F2F" w:rsidRPr="00D13042" w:rsidRDefault="00124F2F" w:rsidP="007C502F">
      <w:pPr>
        <w:suppressAutoHyphens w:val="0"/>
        <w:autoSpaceDE w:val="0"/>
        <w:spacing w:before="120"/>
        <w:rPr>
          <w:rFonts w:ascii="Arial" w:eastAsia="SimSun" w:hAnsi="Arial" w:cs="Arial"/>
          <w:sz w:val="20"/>
          <w:szCs w:val="20"/>
          <w:lang w:val="el-GR"/>
        </w:rPr>
      </w:pPr>
      <w:r w:rsidRPr="00D13042">
        <w:rPr>
          <w:rFonts w:ascii="Arial" w:eastAsia="SimSun" w:hAnsi="Arial" w:cs="Arial"/>
          <w:sz w:val="20"/>
          <w:szCs w:val="20"/>
          <w:lang w:val="el-GR"/>
        </w:rPr>
        <w:t xml:space="preserve">Φ.Π.Α.: </w:t>
      </w:r>
      <w:r w:rsidR="004A1E47" w:rsidRPr="00D13042">
        <w:rPr>
          <w:rFonts w:ascii="Arial" w:eastAsia="SimSun" w:hAnsi="Arial" w:cs="Arial"/>
          <w:sz w:val="20"/>
          <w:szCs w:val="20"/>
          <w:lang w:val="el-GR"/>
        </w:rPr>
        <w:t>17</w:t>
      </w:r>
      <w:r w:rsidRPr="00D13042">
        <w:rPr>
          <w:rFonts w:ascii="Arial" w:eastAsia="SimSun" w:hAnsi="Arial" w:cs="Arial"/>
          <w:sz w:val="20"/>
          <w:szCs w:val="20"/>
          <w:lang w:val="el-GR"/>
        </w:rPr>
        <w:t>%</w:t>
      </w:r>
    </w:p>
    <w:p w14:paraId="640B0A44" w14:textId="5B0AF2A6" w:rsidR="00124F2F" w:rsidRPr="00D13042" w:rsidRDefault="00124F2F" w:rsidP="007C502F">
      <w:pPr>
        <w:suppressAutoHyphens w:val="0"/>
        <w:autoSpaceDE w:val="0"/>
        <w:spacing w:before="120"/>
        <w:rPr>
          <w:rFonts w:ascii="Arial" w:eastAsia="SimSun" w:hAnsi="Arial" w:cs="Arial"/>
          <w:sz w:val="20"/>
          <w:szCs w:val="20"/>
          <w:lang w:val="el-GR" w:eastAsia="zh-CN"/>
        </w:rPr>
      </w:pPr>
      <w:r w:rsidRPr="00D13042">
        <w:rPr>
          <w:rFonts w:ascii="Arial" w:eastAsia="SimSun" w:hAnsi="Arial" w:cs="Arial"/>
          <w:sz w:val="20"/>
          <w:szCs w:val="20"/>
          <w:lang w:val="el-GR" w:eastAsia="zh-CN"/>
        </w:rPr>
        <w:t xml:space="preserve">Κρατήσεις: α) 0,1 % επί της καθαρής αξίας κάθε πληρωμής υπέρ Ε.Α.ΔΗ.ΣΥ., β) 0,02% επί της καθαρής αξίας κάθε πληρωμής υπέρ Ο.Π.Σ. Ε.Σ.Η.ΔΗ.Σ., </w:t>
      </w:r>
      <w:r w:rsidR="00744DEE" w:rsidRPr="00D13042">
        <w:rPr>
          <w:rFonts w:ascii="Arial" w:eastAsia="SimSun" w:hAnsi="Arial" w:cs="Arial"/>
          <w:sz w:val="20"/>
          <w:szCs w:val="20"/>
          <w:lang w:val="el-GR" w:eastAsia="zh-CN"/>
        </w:rPr>
        <w:t xml:space="preserve">γ) </w:t>
      </w:r>
      <w:r w:rsidR="00867E3C" w:rsidRPr="00D13042">
        <w:rPr>
          <w:rFonts w:ascii="Arial" w:hAnsi="Arial" w:cs="Arial"/>
          <w:sz w:val="20"/>
          <w:szCs w:val="20"/>
          <w:lang w:val="el-GR"/>
        </w:rPr>
        <w:t>) Κράτηση ύψους 0,02 Υπέρ Ψυχικής Υγείας</w:t>
      </w:r>
      <w:r w:rsidR="00867E3C" w:rsidRPr="00D13042">
        <w:rPr>
          <w:rFonts w:ascii="Arial" w:hAnsi="Arial" w:cs="Arial"/>
          <w:b/>
          <w:bCs/>
          <w:sz w:val="20"/>
          <w:szCs w:val="20"/>
          <w:lang w:val="el-GR"/>
        </w:rPr>
        <w:t xml:space="preserve"> </w:t>
      </w:r>
      <w:r w:rsidR="00867E3C" w:rsidRPr="00D13042">
        <w:rPr>
          <w:rFonts w:ascii="Arial" w:eastAsia="SimSun" w:hAnsi="Arial" w:cs="Arial"/>
          <w:kern w:val="2"/>
          <w:sz w:val="20"/>
          <w:szCs w:val="20"/>
          <w:lang w:val="el-GR" w:eastAsia="zh-CN"/>
        </w:rPr>
        <w:t>επί του ποσού του τιμολογίου, μετά την αφαίρεση του Φ.Π.Α. και κάθε άλλου παρακρατούμενου ποσού υπέρ τρίτου βάσει του  Ν.3846/11.5.2010</w:t>
      </w:r>
    </w:p>
    <w:p w14:paraId="427F32B6" w14:textId="378D47C3" w:rsidR="00124F2F" w:rsidRPr="00D13042" w:rsidRDefault="00124F2F" w:rsidP="007C502F">
      <w:pPr>
        <w:spacing w:before="120"/>
        <w:rPr>
          <w:rFonts w:ascii="Arial" w:hAnsi="Arial" w:cs="Arial"/>
          <w:sz w:val="20"/>
          <w:szCs w:val="20"/>
          <w:lang w:val="el-GR" w:eastAsia="zh-CN"/>
        </w:rPr>
      </w:pPr>
      <w:r w:rsidRPr="00D13042">
        <w:rPr>
          <w:rFonts w:ascii="Arial" w:hAnsi="Arial" w:cs="Arial"/>
          <w:sz w:val="20"/>
          <w:szCs w:val="20"/>
          <w:lang w:val="el-GR" w:eastAsia="zh-CN"/>
        </w:rPr>
        <w:t>Παρακράτηση φόρου εισοδήματος: 4 % επί του καθαρού ποσού κάθε πληρωμής.</w:t>
      </w:r>
    </w:p>
    <w:p w14:paraId="3F405AC9" w14:textId="77777777" w:rsidR="00E07117" w:rsidRPr="00D13042" w:rsidRDefault="00E07117">
      <w:pPr>
        <w:suppressAutoHyphens w:val="0"/>
        <w:spacing w:after="0"/>
        <w:jc w:val="left"/>
        <w:rPr>
          <w:rFonts w:ascii="Arial" w:hAnsi="Arial" w:cs="Arial"/>
          <w:sz w:val="20"/>
          <w:szCs w:val="20"/>
          <w:lang w:val="el-GR"/>
        </w:rPr>
      </w:pPr>
    </w:p>
    <w:p w14:paraId="5000ADD6" w14:textId="433ABBB8" w:rsidR="00CF7BDE" w:rsidRPr="00D13042" w:rsidRDefault="00CF7BDE">
      <w:pPr>
        <w:suppressAutoHyphens w:val="0"/>
        <w:spacing w:after="0"/>
        <w:jc w:val="left"/>
        <w:rPr>
          <w:rFonts w:ascii="Arial" w:hAnsi="Arial" w:cs="Arial"/>
          <w:b/>
          <w:color w:val="002060"/>
          <w:sz w:val="20"/>
          <w:szCs w:val="20"/>
          <w:lang w:val="el-GR"/>
        </w:rPr>
      </w:pPr>
      <w:r w:rsidRPr="00D13042">
        <w:rPr>
          <w:rFonts w:ascii="Arial" w:hAnsi="Arial" w:cs="Arial"/>
          <w:sz w:val="20"/>
          <w:szCs w:val="20"/>
          <w:lang w:val="el-GR"/>
        </w:rPr>
        <w:br w:type="page"/>
      </w:r>
    </w:p>
    <w:p w14:paraId="71D9DB58" w14:textId="7CA58889" w:rsidR="003929DA" w:rsidRPr="00D13042" w:rsidRDefault="003929DA">
      <w:pPr>
        <w:pStyle w:val="2"/>
        <w:tabs>
          <w:tab w:val="clear" w:pos="567"/>
          <w:tab w:val="left" w:pos="0"/>
        </w:tabs>
        <w:spacing w:before="57" w:after="57"/>
        <w:ind w:left="0" w:firstLine="0"/>
        <w:rPr>
          <w:rFonts w:ascii="Arial" w:eastAsia="SimSun" w:hAnsi="Arial"/>
          <w:i/>
          <w:iCs/>
          <w:color w:val="auto"/>
          <w:sz w:val="20"/>
          <w:szCs w:val="20"/>
          <w:lang w:val="el-GR"/>
        </w:rPr>
      </w:pPr>
      <w:bookmarkStart w:id="101" w:name="_Toc220972898"/>
      <w:r w:rsidRPr="00D13042">
        <w:rPr>
          <w:rFonts w:ascii="Arial" w:hAnsi="Arial"/>
          <w:color w:val="auto"/>
          <w:sz w:val="20"/>
          <w:szCs w:val="20"/>
          <w:lang w:val="el-GR"/>
        </w:rPr>
        <w:lastRenderedPageBreak/>
        <w:t xml:space="preserve">ΠΑΡΑΡΤΗΜΑ ΙΙ –  </w:t>
      </w:r>
      <w:r w:rsidR="004A1E47" w:rsidRPr="00D13042">
        <w:rPr>
          <w:rFonts w:ascii="Arial" w:hAnsi="Arial"/>
          <w:color w:val="auto"/>
          <w:sz w:val="20"/>
          <w:szCs w:val="20"/>
          <w:lang w:val="el-GR"/>
        </w:rPr>
        <w:t>Πίνακες Συμμόρφωσης Τεχνικής Προσφορές</w:t>
      </w:r>
      <w:bookmarkEnd w:id="101"/>
    </w:p>
    <w:p w14:paraId="5D17823F" w14:textId="77777777" w:rsidR="004A1E47" w:rsidRPr="00D13042" w:rsidRDefault="004A1E47" w:rsidP="004A1E47">
      <w:pPr>
        <w:widowControl w:val="0"/>
        <w:suppressAutoHyphens w:val="0"/>
        <w:autoSpaceDE w:val="0"/>
        <w:autoSpaceDN w:val="0"/>
        <w:spacing w:before="120"/>
        <w:rPr>
          <w:rFonts w:ascii="Arial" w:eastAsia="Calibri" w:hAnsi="Arial" w:cs="Arial"/>
          <w:sz w:val="20"/>
          <w:szCs w:val="20"/>
          <w:lang w:val="el-GR" w:eastAsia="en-US"/>
        </w:rPr>
      </w:pPr>
      <w:bookmarkStart w:id="102" w:name="_Hlk195900893"/>
      <w:r w:rsidRPr="00D13042">
        <w:rPr>
          <w:rFonts w:ascii="Arial" w:eastAsia="Calibri" w:hAnsi="Arial" w:cs="Arial"/>
          <w:sz w:val="20"/>
          <w:szCs w:val="20"/>
          <w:lang w:val="el-GR" w:eastAsia="en-US"/>
        </w:rPr>
        <w:t>Ο προσφέροντες, επί ποινή απόρριψης, συμπληρώνουν τα κενά πεδία του/ων πίνακα/ων συμμόρφωσης για το/α τμήμα/τα της σύμβασης για το/α οποίο/α υποβάλει προσφορά.</w:t>
      </w:r>
    </w:p>
    <w:p w14:paraId="69EC979B" w14:textId="77777777" w:rsidR="004A1E47" w:rsidRPr="00D13042" w:rsidRDefault="004A1E47" w:rsidP="004A1E47">
      <w:pPr>
        <w:widowControl w:val="0"/>
        <w:suppressAutoHyphens w:val="0"/>
        <w:autoSpaceDE w:val="0"/>
        <w:autoSpaceDN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Η στήλη “ΑΠΑΝΤΗΣΗ” απαιτείται να συμπληρωθεί είτε με την ένδειξη “ΝΑΙ” είτε με την ένδειξη “OXI” για κάθε γραμμή του πίνακα. Η ένδειξη “NAI” σημαίνει ότι το προσφερόμενο από μέρους του είδος τηρεί απαρέγκλιτα την προδιαγραφή που απαιτεί η Αναθέτουσα Αρχή. Στην περίπτωση που ο προσφέρων απαντήσει “OXI” ή παραλείψει να απαντήσει ή δώσει άλλη απάντηση από “NAI”, τότε απορρίπτεται η προσφορά του για το τμήμα.</w:t>
      </w:r>
    </w:p>
    <w:p w14:paraId="348104A7" w14:textId="77777777" w:rsidR="004A1E47" w:rsidRPr="00D13042" w:rsidRDefault="004A1E47" w:rsidP="004A1E47">
      <w:pPr>
        <w:widowControl w:val="0"/>
        <w:suppressAutoHyphens w:val="0"/>
        <w:autoSpaceDE w:val="0"/>
        <w:autoSpaceDN w:val="0"/>
        <w:spacing w:before="120"/>
        <w:rPr>
          <w:rFonts w:ascii="Arial" w:eastAsia="Calibri" w:hAnsi="Arial" w:cs="Arial"/>
          <w:sz w:val="20"/>
          <w:szCs w:val="20"/>
          <w:lang w:val="el-GR" w:eastAsia="en-US"/>
        </w:rPr>
      </w:pPr>
      <w:r w:rsidRPr="00D13042">
        <w:rPr>
          <w:rFonts w:ascii="Arial" w:eastAsia="Calibri" w:hAnsi="Arial" w:cs="Arial"/>
          <w:sz w:val="20"/>
          <w:szCs w:val="20"/>
          <w:lang w:val="el-GR" w:eastAsia="en-US"/>
        </w:rPr>
        <w:t>Η στήλη “ΠΑΡΑΠΟΜΠΗ” απαιτείται να συμπληρωθεί με τις ενδείξεις που τεκμηριώνουν την τήρηση της προδιαγραφής. Οι ενδείξεις οφείλουν να είναι σαφείς και να παραπέμπουν στα υποβαλλόμενα στοιχεία της Τεχνικής του Προσφοράς (π.χ. Τεχνικό Φυλλάδιο ….., Σελ. …., παρ. ….). Στην περίπτωση που ο προσφέρων παραλείψει να απαντήσει, τότε απορρίπτεται η προσφορά του για το τμήμα.</w:t>
      </w:r>
    </w:p>
    <w:p w14:paraId="549C515C" w14:textId="4B83C8D2" w:rsidR="004A1E47" w:rsidRPr="00D13042" w:rsidRDefault="004A1E47" w:rsidP="004A1E47">
      <w:pPr>
        <w:widowControl w:val="0"/>
        <w:suppressAutoHyphens w:val="0"/>
        <w:autoSpaceDE w:val="0"/>
        <w:autoSpaceDN w:val="0"/>
        <w:spacing w:before="120"/>
        <w:jc w:val="center"/>
        <w:rPr>
          <w:rFonts w:ascii="Arial" w:eastAsia="Calibri" w:hAnsi="Arial" w:cs="Arial"/>
          <w:b/>
          <w:bCs/>
          <w:sz w:val="20"/>
          <w:szCs w:val="20"/>
          <w:u w:color="000000"/>
          <w:lang w:val="el-GR" w:eastAsia="en-US"/>
        </w:rPr>
      </w:pPr>
      <w:r w:rsidRPr="00D13042">
        <w:rPr>
          <w:rFonts w:ascii="Arial" w:eastAsia="Calibri" w:hAnsi="Arial" w:cs="Arial"/>
          <w:b/>
          <w:bCs/>
          <w:spacing w:val="-2"/>
          <w:sz w:val="20"/>
          <w:szCs w:val="20"/>
          <w:u w:color="000000"/>
          <w:lang w:val="el-GR" w:eastAsia="en-US"/>
        </w:rPr>
        <w:t>ΥΠΟΔΕΙΓΜΑ</w:t>
      </w:r>
    </w:p>
    <w:p w14:paraId="0BEA1655" w14:textId="77777777" w:rsidR="004A1E47" w:rsidRPr="00F670B6" w:rsidRDefault="004A1E47" w:rsidP="004A1E47">
      <w:pPr>
        <w:widowControl w:val="0"/>
        <w:suppressAutoHyphens w:val="0"/>
        <w:autoSpaceDE w:val="0"/>
        <w:autoSpaceDN w:val="0"/>
        <w:spacing w:before="120"/>
        <w:rPr>
          <w:rFonts w:ascii="Arial" w:eastAsia="Calibri" w:hAnsi="Arial" w:cs="Arial"/>
          <w:sz w:val="20"/>
          <w:szCs w:val="20"/>
          <w:lang w:val="el-GR" w:eastAsia="en-US"/>
        </w:rPr>
      </w:pPr>
      <w:r w:rsidRPr="00F670B6">
        <w:rPr>
          <w:rFonts w:ascii="Arial" w:eastAsia="Calibri" w:hAnsi="Arial" w:cs="Arial"/>
          <w:sz w:val="20"/>
          <w:szCs w:val="20"/>
          <w:lang w:val="el-GR" w:eastAsia="en-US"/>
        </w:rPr>
        <w:t>Αναθέτουσα</w:t>
      </w:r>
      <w:r w:rsidRPr="00F670B6">
        <w:rPr>
          <w:rFonts w:ascii="Arial" w:eastAsia="Calibri" w:hAnsi="Arial" w:cs="Arial"/>
          <w:spacing w:val="-3"/>
          <w:sz w:val="20"/>
          <w:szCs w:val="20"/>
          <w:lang w:val="el-GR" w:eastAsia="en-US"/>
        </w:rPr>
        <w:t xml:space="preserve"> </w:t>
      </w:r>
      <w:r w:rsidRPr="00F670B6">
        <w:rPr>
          <w:rFonts w:ascii="Arial" w:eastAsia="Calibri" w:hAnsi="Arial" w:cs="Arial"/>
          <w:sz w:val="20"/>
          <w:szCs w:val="20"/>
          <w:lang w:val="el-GR" w:eastAsia="en-US"/>
        </w:rPr>
        <w:t>Αρχή:</w:t>
      </w:r>
      <w:r w:rsidRPr="00F670B6">
        <w:rPr>
          <w:rFonts w:ascii="Arial" w:eastAsia="Calibri" w:hAnsi="Arial" w:cs="Arial"/>
          <w:spacing w:val="-1"/>
          <w:sz w:val="20"/>
          <w:szCs w:val="20"/>
          <w:lang w:val="el-GR" w:eastAsia="en-US"/>
        </w:rPr>
        <w:t xml:space="preserve"> </w:t>
      </w:r>
      <w:r w:rsidRPr="00F670B6">
        <w:rPr>
          <w:rFonts w:ascii="Arial" w:eastAsia="Calibri" w:hAnsi="Arial" w:cs="Arial"/>
          <w:sz w:val="20"/>
          <w:szCs w:val="20"/>
          <w:lang w:val="el-GR" w:eastAsia="en-US"/>
        </w:rPr>
        <w:t>Ν.Π.Δ.Δ.</w:t>
      </w:r>
      <w:r w:rsidRPr="00F670B6">
        <w:rPr>
          <w:rFonts w:ascii="Arial" w:eastAsia="Calibri" w:hAnsi="Arial" w:cs="Arial"/>
          <w:spacing w:val="40"/>
          <w:sz w:val="20"/>
          <w:szCs w:val="20"/>
          <w:lang w:val="el-GR" w:eastAsia="en-US"/>
        </w:rPr>
        <w:t xml:space="preserve"> </w:t>
      </w:r>
      <w:r w:rsidRPr="00F670B6">
        <w:rPr>
          <w:rFonts w:ascii="Arial" w:eastAsia="Calibri" w:hAnsi="Arial" w:cs="Arial"/>
          <w:sz w:val="20"/>
          <w:szCs w:val="20"/>
          <w:lang w:val="el-GR" w:eastAsia="en-US"/>
        </w:rPr>
        <w:t>–</w:t>
      </w:r>
      <w:r w:rsidRPr="00F670B6">
        <w:rPr>
          <w:rFonts w:ascii="Arial" w:eastAsia="Calibri" w:hAnsi="Arial" w:cs="Arial"/>
          <w:spacing w:val="40"/>
          <w:sz w:val="20"/>
          <w:szCs w:val="20"/>
          <w:lang w:val="el-GR" w:eastAsia="en-US"/>
        </w:rPr>
        <w:t xml:space="preserve"> </w:t>
      </w:r>
      <w:r w:rsidRPr="00F670B6">
        <w:rPr>
          <w:rFonts w:ascii="Arial" w:eastAsia="Calibri" w:hAnsi="Arial" w:cs="Arial"/>
          <w:sz w:val="20"/>
          <w:szCs w:val="20"/>
          <w:lang w:val="el-GR" w:eastAsia="en-US"/>
        </w:rPr>
        <w:t>Γ.Ν.</w:t>
      </w:r>
      <w:r w:rsidRPr="00F670B6">
        <w:rPr>
          <w:rFonts w:ascii="Arial" w:eastAsia="Calibri" w:hAnsi="Arial" w:cs="Arial"/>
          <w:spacing w:val="-3"/>
          <w:sz w:val="20"/>
          <w:szCs w:val="20"/>
          <w:lang w:val="el-GR" w:eastAsia="en-US"/>
        </w:rPr>
        <w:t xml:space="preserve"> </w:t>
      </w:r>
      <w:r w:rsidRPr="00F670B6">
        <w:rPr>
          <w:rFonts w:ascii="Arial" w:eastAsia="Calibri" w:hAnsi="Arial" w:cs="Arial"/>
          <w:sz w:val="20"/>
          <w:szCs w:val="20"/>
          <w:lang w:val="el-GR" w:eastAsia="en-US"/>
        </w:rPr>
        <w:t>«ΒΟΣΤΑΝΕΙΟ»</w:t>
      </w:r>
    </w:p>
    <w:p w14:paraId="2E67818A" w14:textId="365C74B4" w:rsidR="004A1E47" w:rsidRPr="00F670B6" w:rsidRDefault="004A1E47" w:rsidP="004A1E47">
      <w:pPr>
        <w:widowControl w:val="0"/>
        <w:suppressAutoHyphens w:val="0"/>
        <w:autoSpaceDE w:val="0"/>
        <w:autoSpaceDN w:val="0"/>
        <w:spacing w:before="120"/>
        <w:rPr>
          <w:rFonts w:ascii="Arial" w:eastAsia="Calibri" w:hAnsi="Arial" w:cs="Arial"/>
          <w:sz w:val="20"/>
          <w:szCs w:val="20"/>
          <w:lang w:val="el-GR" w:eastAsia="en-US"/>
        </w:rPr>
      </w:pPr>
      <w:r w:rsidRPr="00F670B6">
        <w:rPr>
          <w:rFonts w:ascii="Arial" w:eastAsia="Calibri" w:hAnsi="Arial" w:cs="Arial"/>
          <w:sz w:val="20"/>
          <w:szCs w:val="20"/>
          <w:lang w:val="el-GR" w:eastAsia="en-US"/>
        </w:rPr>
        <w:t>Σύμβαση:</w:t>
      </w:r>
      <w:bookmarkStart w:id="103" w:name="_Hlk219715405"/>
      <w:r w:rsidRPr="00F670B6">
        <w:rPr>
          <w:rFonts w:ascii="Arial" w:eastAsia="Calibri" w:hAnsi="Arial" w:cs="Arial"/>
          <w:spacing w:val="-7"/>
          <w:sz w:val="20"/>
          <w:szCs w:val="20"/>
          <w:lang w:val="el-GR" w:eastAsia="en-US"/>
        </w:rPr>
        <w:t xml:space="preserve"> </w:t>
      </w:r>
      <w:r w:rsidRPr="00F670B6">
        <w:rPr>
          <w:rFonts w:ascii="Arial" w:eastAsia="Calibri" w:hAnsi="Arial" w:cs="Arial"/>
          <w:sz w:val="20"/>
          <w:szCs w:val="20"/>
          <w:lang w:val="el-GR" w:eastAsia="en-US"/>
        </w:rPr>
        <w:t>Προμήθεια</w:t>
      </w:r>
      <w:r w:rsidRPr="00F670B6">
        <w:rPr>
          <w:rFonts w:ascii="Arial" w:eastAsia="Calibri" w:hAnsi="Arial" w:cs="Arial"/>
          <w:spacing w:val="-5"/>
          <w:sz w:val="20"/>
          <w:szCs w:val="20"/>
          <w:lang w:val="el-GR" w:eastAsia="en-US"/>
        </w:rPr>
        <w:t xml:space="preserve"> </w:t>
      </w:r>
      <w:bookmarkStart w:id="104" w:name="_Hlk221706330"/>
      <w:r w:rsidR="00F670B6" w:rsidRPr="00F670B6">
        <w:rPr>
          <w:rFonts w:ascii="Arial" w:eastAsia="Calibri" w:hAnsi="Arial" w:cs="Arial"/>
          <w:spacing w:val="-5"/>
          <w:sz w:val="20"/>
          <w:szCs w:val="20"/>
          <w:lang w:val="el-GR" w:eastAsia="en-US"/>
        </w:rPr>
        <w:t>Ξενοδοχειακού Εξοπλισμού για τη νεοαναγερθείσα Ψυχιατρική κλινική</w:t>
      </w:r>
      <w:bookmarkEnd w:id="103"/>
      <w:r w:rsidRPr="00F670B6">
        <w:rPr>
          <w:rFonts w:ascii="Arial" w:eastAsia="Calibri" w:hAnsi="Arial" w:cs="Arial"/>
          <w:sz w:val="20"/>
          <w:szCs w:val="20"/>
          <w:lang w:val="el-GR" w:eastAsia="en-US"/>
        </w:rPr>
        <w:t xml:space="preserve"> </w:t>
      </w:r>
      <w:bookmarkEnd w:id="104"/>
    </w:p>
    <w:p w14:paraId="53E1499F" w14:textId="77777777" w:rsidR="004A1E47" w:rsidRPr="00D13042" w:rsidRDefault="004A1E47" w:rsidP="004A1E47">
      <w:pPr>
        <w:widowControl w:val="0"/>
        <w:suppressAutoHyphens w:val="0"/>
        <w:autoSpaceDE w:val="0"/>
        <w:autoSpaceDN w:val="0"/>
        <w:spacing w:before="11" w:after="0"/>
        <w:jc w:val="left"/>
        <w:rPr>
          <w:rFonts w:ascii="Arial" w:eastAsia="Calibri" w:hAnsi="Arial" w:cs="Arial"/>
          <w:sz w:val="20"/>
          <w:szCs w:val="20"/>
          <w:lang w:val="el-GR" w:eastAsia="en-US"/>
        </w:rPr>
      </w:pPr>
    </w:p>
    <w:tbl>
      <w:tblPr>
        <w:tblStyle w:val="TableNormal3"/>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11"/>
        <w:gridCol w:w="2391"/>
        <w:gridCol w:w="1306"/>
        <w:gridCol w:w="962"/>
        <w:gridCol w:w="964"/>
        <w:gridCol w:w="1757"/>
      </w:tblGrid>
      <w:tr w:rsidR="004A1E47" w:rsidRPr="00D13042" w14:paraId="21BCBFE7" w14:textId="77777777" w:rsidTr="004A1E47">
        <w:trPr>
          <w:trHeight w:val="556"/>
          <w:jc w:val="center"/>
        </w:trPr>
        <w:tc>
          <w:tcPr>
            <w:tcW w:w="511" w:type="dxa"/>
            <w:tcBorders>
              <w:bottom w:val="single" w:sz="12" w:space="0" w:color="666666"/>
            </w:tcBorders>
          </w:tcPr>
          <w:p w14:paraId="04D24556" w14:textId="77777777" w:rsidR="004A1E47" w:rsidRPr="00D13042" w:rsidRDefault="004A1E47" w:rsidP="004A1E47">
            <w:pPr>
              <w:suppressAutoHyphens w:val="0"/>
              <w:spacing w:before="121" w:after="0"/>
              <w:ind w:left="6"/>
              <w:jc w:val="center"/>
              <w:rPr>
                <w:rFonts w:ascii="Arial" w:hAnsi="Arial" w:cs="Arial"/>
                <w:i/>
                <w:sz w:val="20"/>
                <w:szCs w:val="20"/>
                <w:lang w:val="el-GR" w:eastAsia="en-US"/>
              </w:rPr>
            </w:pPr>
            <w:r w:rsidRPr="00D13042">
              <w:rPr>
                <w:rFonts w:ascii="Arial" w:hAnsi="Arial" w:cs="Arial"/>
                <w:i/>
                <w:spacing w:val="-5"/>
                <w:sz w:val="20"/>
                <w:szCs w:val="20"/>
                <w:lang w:val="el-GR" w:eastAsia="en-US"/>
              </w:rPr>
              <w:t>α/α</w:t>
            </w:r>
          </w:p>
        </w:tc>
        <w:tc>
          <w:tcPr>
            <w:tcW w:w="2391" w:type="dxa"/>
            <w:tcBorders>
              <w:bottom w:val="single" w:sz="12" w:space="0" w:color="666666"/>
            </w:tcBorders>
          </w:tcPr>
          <w:p w14:paraId="11BAAF4A" w14:textId="77777777" w:rsidR="004A1E47" w:rsidRPr="00D13042" w:rsidRDefault="004A1E47" w:rsidP="004A1E47">
            <w:pPr>
              <w:suppressAutoHyphens w:val="0"/>
              <w:spacing w:before="121" w:after="0"/>
              <w:ind w:left="518"/>
              <w:jc w:val="left"/>
              <w:rPr>
                <w:rFonts w:ascii="Arial" w:hAnsi="Arial" w:cs="Arial"/>
                <w:i/>
                <w:sz w:val="20"/>
                <w:szCs w:val="20"/>
                <w:lang w:val="el-GR" w:eastAsia="en-US"/>
              </w:rPr>
            </w:pPr>
            <w:r w:rsidRPr="00D13042">
              <w:rPr>
                <w:rFonts w:ascii="Arial" w:hAnsi="Arial" w:cs="Arial"/>
                <w:i/>
                <w:sz w:val="20"/>
                <w:szCs w:val="20"/>
                <w:lang w:val="el-GR" w:eastAsia="en-US"/>
              </w:rPr>
              <w:t>Περιγραφή</w:t>
            </w:r>
            <w:r w:rsidRPr="00D13042">
              <w:rPr>
                <w:rFonts w:ascii="Arial" w:hAnsi="Arial" w:cs="Arial"/>
                <w:i/>
                <w:spacing w:val="-8"/>
                <w:sz w:val="20"/>
                <w:szCs w:val="20"/>
                <w:lang w:val="el-GR" w:eastAsia="en-US"/>
              </w:rPr>
              <w:t xml:space="preserve"> </w:t>
            </w:r>
            <w:r w:rsidRPr="00D13042">
              <w:rPr>
                <w:rFonts w:ascii="Arial" w:hAnsi="Arial" w:cs="Arial"/>
                <w:i/>
                <w:spacing w:val="-2"/>
                <w:sz w:val="20"/>
                <w:szCs w:val="20"/>
                <w:lang w:val="el-GR" w:eastAsia="en-US"/>
              </w:rPr>
              <w:t>Είδους</w:t>
            </w:r>
          </w:p>
        </w:tc>
        <w:tc>
          <w:tcPr>
            <w:tcW w:w="1306" w:type="dxa"/>
            <w:tcBorders>
              <w:bottom w:val="single" w:sz="12" w:space="0" w:color="666666"/>
            </w:tcBorders>
          </w:tcPr>
          <w:p w14:paraId="41E36274" w14:textId="77777777" w:rsidR="004A1E47" w:rsidRPr="00D13042" w:rsidRDefault="004A1E47" w:rsidP="004A1E47">
            <w:pPr>
              <w:suppressAutoHyphens w:val="0"/>
              <w:spacing w:before="121" w:after="0"/>
              <w:ind w:left="8" w:right="6"/>
              <w:jc w:val="center"/>
              <w:rPr>
                <w:rFonts w:ascii="Arial" w:hAnsi="Arial" w:cs="Arial"/>
                <w:i/>
                <w:sz w:val="20"/>
                <w:szCs w:val="20"/>
                <w:lang w:val="el-GR" w:eastAsia="en-US"/>
              </w:rPr>
            </w:pPr>
            <w:r w:rsidRPr="00D13042">
              <w:rPr>
                <w:rFonts w:ascii="Arial" w:hAnsi="Arial" w:cs="Arial"/>
                <w:i/>
                <w:spacing w:val="-2"/>
                <w:sz w:val="20"/>
                <w:szCs w:val="20"/>
                <w:lang w:val="el-GR" w:eastAsia="en-US"/>
              </w:rPr>
              <w:t>Προδιαγραφή</w:t>
            </w:r>
          </w:p>
        </w:tc>
        <w:tc>
          <w:tcPr>
            <w:tcW w:w="962" w:type="dxa"/>
            <w:tcBorders>
              <w:bottom w:val="single" w:sz="12" w:space="0" w:color="666666"/>
            </w:tcBorders>
          </w:tcPr>
          <w:p w14:paraId="4B44DB4D" w14:textId="77777777" w:rsidR="004A1E47" w:rsidRPr="00D13042" w:rsidRDefault="004A1E47" w:rsidP="004A1E47">
            <w:pPr>
              <w:suppressAutoHyphens w:val="0"/>
              <w:spacing w:before="121" w:after="0"/>
              <w:ind w:left="11"/>
              <w:jc w:val="center"/>
              <w:rPr>
                <w:rFonts w:ascii="Arial" w:hAnsi="Arial" w:cs="Arial"/>
                <w:i/>
                <w:sz w:val="20"/>
                <w:szCs w:val="20"/>
                <w:lang w:val="el-GR" w:eastAsia="en-US"/>
              </w:rPr>
            </w:pPr>
            <w:r w:rsidRPr="00D13042">
              <w:rPr>
                <w:rFonts w:ascii="Arial" w:hAnsi="Arial" w:cs="Arial"/>
                <w:i/>
                <w:spacing w:val="-2"/>
                <w:sz w:val="20"/>
                <w:szCs w:val="20"/>
                <w:lang w:val="el-GR" w:eastAsia="en-US"/>
              </w:rPr>
              <w:t>Απαίτηση</w:t>
            </w:r>
          </w:p>
        </w:tc>
        <w:tc>
          <w:tcPr>
            <w:tcW w:w="964" w:type="dxa"/>
            <w:tcBorders>
              <w:bottom w:val="single" w:sz="12" w:space="0" w:color="666666"/>
            </w:tcBorders>
          </w:tcPr>
          <w:p w14:paraId="2B9DE6AD" w14:textId="77777777" w:rsidR="004A1E47" w:rsidRPr="00D13042" w:rsidRDefault="004A1E47" w:rsidP="004A1E47">
            <w:pPr>
              <w:suppressAutoHyphens w:val="0"/>
              <w:spacing w:before="121" w:after="0"/>
              <w:ind w:left="110"/>
              <w:jc w:val="left"/>
              <w:rPr>
                <w:rFonts w:ascii="Arial" w:hAnsi="Arial" w:cs="Arial"/>
                <w:i/>
                <w:sz w:val="20"/>
                <w:szCs w:val="20"/>
                <w:lang w:val="el-GR" w:eastAsia="en-US"/>
              </w:rPr>
            </w:pPr>
            <w:r w:rsidRPr="00D13042">
              <w:rPr>
                <w:rFonts w:ascii="Arial" w:hAnsi="Arial" w:cs="Arial"/>
                <w:i/>
                <w:spacing w:val="-2"/>
                <w:sz w:val="20"/>
                <w:szCs w:val="20"/>
                <w:lang w:val="el-GR" w:eastAsia="en-US"/>
              </w:rPr>
              <w:t>Απάντηση</w:t>
            </w:r>
          </w:p>
        </w:tc>
        <w:tc>
          <w:tcPr>
            <w:tcW w:w="1757" w:type="dxa"/>
            <w:tcBorders>
              <w:bottom w:val="single" w:sz="12" w:space="0" w:color="666666"/>
            </w:tcBorders>
          </w:tcPr>
          <w:p w14:paraId="63A73C2F" w14:textId="77777777" w:rsidR="004A1E47" w:rsidRPr="00D13042" w:rsidRDefault="004A1E47" w:rsidP="004A1E47">
            <w:pPr>
              <w:suppressAutoHyphens w:val="0"/>
              <w:spacing w:before="121" w:after="0"/>
              <w:ind w:left="433"/>
              <w:jc w:val="left"/>
              <w:rPr>
                <w:rFonts w:ascii="Arial" w:hAnsi="Arial" w:cs="Arial"/>
                <w:i/>
                <w:sz w:val="20"/>
                <w:szCs w:val="20"/>
                <w:lang w:val="el-GR" w:eastAsia="en-US"/>
              </w:rPr>
            </w:pPr>
            <w:r w:rsidRPr="00D13042">
              <w:rPr>
                <w:rFonts w:ascii="Arial" w:hAnsi="Arial" w:cs="Arial"/>
                <w:i/>
                <w:spacing w:val="-2"/>
                <w:sz w:val="20"/>
                <w:szCs w:val="20"/>
                <w:lang w:val="el-GR" w:eastAsia="en-US"/>
              </w:rPr>
              <w:t>Παραπομπή</w:t>
            </w:r>
          </w:p>
        </w:tc>
      </w:tr>
      <w:tr w:rsidR="004A1E47" w:rsidRPr="00D13042" w14:paraId="6C41FF38" w14:textId="77777777" w:rsidTr="004A1E47">
        <w:trPr>
          <w:trHeight w:val="568"/>
          <w:jc w:val="center"/>
        </w:trPr>
        <w:tc>
          <w:tcPr>
            <w:tcW w:w="511" w:type="dxa"/>
            <w:tcBorders>
              <w:top w:val="single" w:sz="12" w:space="0" w:color="666666"/>
            </w:tcBorders>
          </w:tcPr>
          <w:p w14:paraId="611AB8D0" w14:textId="77777777" w:rsidR="004A1E47" w:rsidRPr="00D13042" w:rsidRDefault="004A1E47" w:rsidP="004A1E47">
            <w:pPr>
              <w:suppressAutoHyphens w:val="0"/>
              <w:spacing w:before="123" w:after="0"/>
              <w:ind w:left="6"/>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2391" w:type="dxa"/>
            <w:tcBorders>
              <w:top w:val="single" w:sz="12" w:space="0" w:color="666666"/>
            </w:tcBorders>
          </w:tcPr>
          <w:p w14:paraId="5930F0BB" w14:textId="77777777" w:rsidR="004A1E47" w:rsidRPr="00D13042" w:rsidRDefault="004A1E47" w:rsidP="004A1E47">
            <w:pPr>
              <w:suppressAutoHyphens w:val="0"/>
              <w:spacing w:before="176" w:after="0"/>
              <w:ind w:left="13"/>
              <w:jc w:val="center"/>
              <w:rPr>
                <w:rFonts w:ascii="Arial" w:hAnsi="Arial" w:cs="Arial"/>
                <w:b/>
                <w:sz w:val="20"/>
                <w:szCs w:val="20"/>
                <w:lang w:val="el-GR" w:eastAsia="en-US"/>
              </w:rPr>
            </w:pPr>
            <w:r w:rsidRPr="00D13042">
              <w:rPr>
                <w:rFonts w:ascii="Arial" w:hAnsi="Arial" w:cs="Arial"/>
                <w:b/>
                <w:spacing w:val="-10"/>
                <w:sz w:val="20"/>
                <w:szCs w:val="20"/>
                <w:lang w:val="el-GR" w:eastAsia="en-US"/>
              </w:rPr>
              <w:t>…</w:t>
            </w:r>
          </w:p>
        </w:tc>
        <w:tc>
          <w:tcPr>
            <w:tcW w:w="1306" w:type="dxa"/>
            <w:tcBorders>
              <w:top w:val="single" w:sz="12" w:space="0" w:color="666666"/>
            </w:tcBorders>
          </w:tcPr>
          <w:p w14:paraId="459028B9" w14:textId="77777777" w:rsidR="004A1E47" w:rsidRPr="00D13042" w:rsidRDefault="004A1E47" w:rsidP="004A1E47">
            <w:pPr>
              <w:suppressAutoHyphens w:val="0"/>
              <w:spacing w:before="123" w:after="0"/>
              <w:ind w:left="8"/>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962" w:type="dxa"/>
            <w:tcBorders>
              <w:top w:val="single" w:sz="12" w:space="0" w:color="666666"/>
            </w:tcBorders>
          </w:tcPr>
          <w:p w14:paraId="46772589" w14:textId="77777777" w:rsidR="004A1E47" w:rsidRPr="00D13042" w:rsidRDefault="004A1E47" w:rsidP="004A1E47">
            <w:pPr>
              <w:suppressAutoHyphens w:val="0"/>
              <w:spacing w:before="123" w:after="0"/>
              <w:ind w:left="11" w:right="5"/>
              <w:jc w:val="center"/>
              <w:rPr>
                <w:rFonts w:ascii="Arial" w:hAnsi="Arial" w:cs="Arial"/>
                <w:sz w:val="20"/>
                <w:szCs w:val="20"/>
                <w:lang w:val="el-GR" w:eastAsia="en-US"/>
              </w:rPr>
            </w:pPr>
            <w:r w:rsidRPr="00D13042">
              <w:rPr>
                <w:rFonts w:ascii="Arial" w:hAnsi="Arial" w:cs="Arial"/>
                <w:spacing w:val="-5"/>
                <w:sz w:val="20"/>
                <w:szCs w:val="20"/>
                <w:lang w:val="el-GR" w:eastAsia="en-US"/>
              </w:rPr>
              <w:t>ΝΑΙ</w:t>
            </w:r>
          </w:p>
        </w:tc>
        <w:tc>
          <w:tcPr>
            <w:tcW w:w="964" w:type="dxa"/>
            <w:tcBorders>
              <w:top w:val="single" w:sz="12" w:space="0" w:color="666666"/>
            </w:tcBorders>
          </w:tcPr>
          <w:p w14:paraId="63E7DAEC"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57" w:type="dxa"/>
            <w:tcBorders>
              <w:top w:val="single" w:sz="12" w:space="0" w:color="666666"/>
            </w:tcBorders>
          </w:tcPr>
          <w:p w14:paraId="50C68DFD"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2DC4B69A" w14:textId="77777777" w:rsidTr="004A1E47">
        <w:trPr>
          <w:trHeight w:val="556"/>
          <w:jc w:val="center"/>
        </w:trPr>
        <w:tc>
          <w:tcPr>
            <w:tcW w:w="511" w:type="dxa"/>
          </w:tcPr>
          <w:p w14:paraId="3AE8FF28" w14:textId="77777777" w:rsidR="004A1E47" w:rsidRPr="00D13042" w:rsidRDefault="004A1E47" w:rsidP="004A1E47">
            <w:pPr>
              <w:suppressAutoHyphens w:val="0"/>
              <w:spacing w:before="121" w:after="0"/>
              <w:ind w:left="6"/>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2391" w:type="dxa"/>
          </w:tcPr>
          <w:p w14:paraId="17916618" w14:textId="77777777" w:rsidR="004A1E47" w:rsidRPr="00D13042" w:rsidRDefault="004A1E47" w:rsidP="004A1E47">
            <w:pPr>
              <w:suppressAutoHyphens w:val="0"/>
              <w:spacing w:before="169" w:after="0"/>
              <w:ind w:left="13"/>
              <w:jc w:val="center"/>
              <w:rPr>
                <w:rFonts w:ascii="Arial" w:hAnsi="Arial" w:cs="Arial"/>
                <w:b/>
                <w:sz w:val="20"/>
                <w:szCs w:val="20"/>
                <w:lang w:val="el-GR" w:eastAsia="en-US"/>
              </w:rPr>
            </w:pPr>
            <w:r w:rsidRPr="00D13042">
              <w:rPr>
                <w:rFonts w:ascii="Arial" w:hAnsi="Arial" w:cs="Arial"/>
                <w:b/>
                <w:spacing w:val="-10"/>
                <w:sz w:val="20"/>
                <w:szCs w:val="20"/>
                <w:lang w:val="el-GR" w:eastAsia="en-US"/>
              </w:rPr>
              <w:t>…</w:t>
            </w:r>
          </w:p>
        </w:tc>
        <w:tc>
          <w:tcPr>
            <w:tcW w:w="1306" w:type="dxa"/>
          </w:tcPr>
          <w:p w14:paraId="400661EA" w14:textId="77777777" w:rsidR="004A1E47" w:rsidRPr="00D13042" w:rsidRDefault="004A1E47" w:rsidP="004A1E47">
            <w:pPr>
              <w:suppressAutoHyphens w:val="0"/>
              <w:spacing w:before="121" w:after="0"/>
              <w:ind w:left="8"/>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962" w:type="dxa"/>
          </w:tcPr>
          <w:p w14:paraId="4FE71484" w14:textId="77777777" w:rsidR="004A1E47" w:rsidRPr="00D13042" w:rsidRDefault="004A1E47" w:rsidP="004A1E47">
            <w:pPr>
              <w:suppressAutoHyphens w:val="0"/>
              <w:spacing w:before="121" w:after="0"/>
              <w:ind w:left="11" w:right="5"/>
              <w:jc w:val="center"/>
              <w:rPr>
                <w:rFonts w:ascii="Arial" w:hAnsi="Arial" w:cs="Arial"/>
                <w:sz w:val="20"/>
                <w:szCs w:val="20"/>
                <w:lang w:val="el-GR" w:eastAsia="en-US"/>
              </w:rPr>
            </w:pPr>
            <w:r w:rsidRPr="00D13042">
              <w:rPr>
                <w:rFonts w:ascii="Arial" w:hAnsi="Arial" w:cs="Arial"/>
                <w:spacing w:val="-5"/>
                <w:sz w:val="20"/>
                <w:szCs w:val="20"/>
                <w:lang w:val="el-GR" w:eastAsia="en-US"/>
              </w:rPr>
              <w:t>ΝΑΙ</w:t>
            </w:r>
          </w:p>
        </w:tc>
        <w:tc>
          <w:tcPr>
            <w:tcW w:w="964" w:type="dxa"/>
          </w:tcPr>
          <w:p w14:paraId="6F0AE2DE"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57" w:type="dxa"/>
          </w:tcPr>
          <w:p w14:paraId="0FAE5377"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250E6E8D" w14:textId="77777777" w:rsidTr="004A1E47">
        <w:trPr>
          <w:trHeight w:val="556"/>
          <w:jc w:val="center"/>
        </w:trPr>
        <w:tc>
          <w:tcPr>
            <w:tcW w:w="511" w:type="dxa"/>
          </w:tcPr>
          <w:p w14:paraId="6E9DF886" w14:textId="77777777" w:rsidR="004A1E47" w:rsidRPr="00D13042" w:rsidRDefault="004A1E47" w:rsidP="004A1E47">
            <w:pPr>
              <w:suppressAutoHyphens w:val="0"/>
              <w:spacing w:before="121" w:after="0"/>
              <w:ind w:left="6"/>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2391" w:type="dxa"/>
          </w:tcPr>
          <w:p w14:paraId="3D5430EE" w14:textId="77777777" w:rsidR="004A1E47" w:rsidRPr="00D13042" w:rsidRDefault="004A1E47" w:rsidP="004A1E47">
            <w:pPr>
              <w:suppressAutoHyphens w:val="0"/>
              <w:spacing w:before="171" w:after="0"/>
              <w:ind w:left="13"/>
              <w:jc w:val="center"/>
              <w:rPr>
                <w:rFonts w:ascii="Arial" w:hAnsi="Arial" w:cs="Arial"/>
                <w:b/>
                <w:sz w:val="20"/>
                <w:szCs w:val="20"/>
                <w:lang w:val="el-GR" w:eastAsia="en-US"/>
              </w:rPr>
            </w:pPr>
            <w:r w:rsidRPr="00D13042">
              <w:rPr>
                <w:rFonts w:ascii="Arial" w:hAnsi="Arial" w:cs="Arial"/>
                <w:b/>
                <w:spacing w:val="-10"/>
                <w:sz w:val="20"/>
                <w:szCs w:val="20"/>
                <w:lang w:val="el-GR" w:eastAsia="en-US"/>
              </w:rPr>
              <w:t>…</w:t>
            </w:r>
          </w:p>
        </w:tc>
        <w:tc>
          <w:tcPr>
            <w:tcW w:w="1306" w:type="dxa"/>
          </w:tcPr>
          <w:p w14:paraId="61E5E4DD"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962" w:type="dxa"/>
          </w:tcPr>
          <w:p w14:paraId="4B89DA49" w14:textId="77777777" w:rsidR="004A1E47" w:rsidRPr="00D13042" w:rsidRDefault="004A1E47" w:rsidP="004A1E47">
            <w:pPr>
              <w:suppressAutoHyphens w:val="0"/>
              <w:spacing w:before="121" w:after="0"/>
              <w:ind w:left="11" w:right="5"/>
              <w:jc w:val="center"/>
              <w:rPr>
                <w:rFonts w:ascii="Arial" w:hAnsi="Arial" w:cs="Arial"/>
                <w:sz w:val="20"/>
                <w:szCs w:val="20"/>
                <w:lang w:val="el-GR" w:eastAsia="en-US"/>
              </w:rPr>
            </w:pPr>
            <w:r w:rsidRPr="00D13042">
              <w:rPr>
                <w:rFonts w:ascii="Arial" w:hAnsi="Arial" w:cs="Arial"/>
                <w:spacing w:val="-5"/>
                <w:sz w:val="20"/>
                <w:szCs w:val="20"/>
                <w:lang w:val="el-GR" w:eastAsia="en-US"/>
              </w:rPr>
              <w:t>ΝΑΙ</w:t>
            </w:r>
          </w:p>
        </w:tc>
        <w:tc>
          <w:tcPr>
            <w:tcW w:w="964" w:type="dxa"/>
          </w:tcPr>
          <w:p w14:paraId="028800DC"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57" w:type="dxa"/>
          </w:tcPr>
          <w:p w14:paraId="36959F56"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42B589B1" w14:textId="77777777" w:rsidTr="004A1E47">
        <w:trPr>
          <w:trHeight w:val="558"/>
          <w:jc w:val="center"/>
        </w:trPr>
        <w:tc>
          <w:tcPr>
            <w:tcW w:w="511" w:type="dxa"/>
          </w:tcPr>
          <w:p w14:paraId="35B3EC91" w14:textId="77777777" w:rsidR="004A1E47" w:rsidRPr="00D13042" w:rsidRDefault="004A1E47" w:rsidP="004A1E47">
            <w:pPr>
              <w:suppressAutoHyphens w:val="0"/>
              <w:spacing w:before="123" w:after="0"/>
              <w:ind w:left="6"/>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2391" w:type="dxa"/>
          </w:tcPr>
          <w:p w14:paraId="52874C3E" w14:textId="77777777" w:rsidR="004A1E47" w:rsidRPr="00D13042" w:rsidRDefault="004A1E47" w:rsidP="004A1E47">
            <w:pPr>
              <w:suppressAutoHyphens w:val="0"/>
              <w:spacing w:before="171" w:after="0"/>
              <w:ind w:left="13"/>
              <w:jc w:val="center"/>
              <w:rPr>
                <w:rFonts w:ascii="Arial" w:hAnsi="Arial" w:cs="Arial"/>
                <w:b/>
                <w:sz w:val="20"/>
                <w:szCs w:val="20"/>
                <w:lang w:val="el-GR" w:eastAsia="en-US"/>
              </w:rPr>
            </w:pPr>
            <w:r w:rsidRPr="00D13042">
              <w:rPr>
                <w:rFonts w:ascii="Arial" w:hAnsi="Arial" w:cs="Arial"/>
                <w:b/>
                <w:spacing w:val="-10"/>
                <w:sz w:val="20"/>
                <w:szCs w:val="20"/>
                <w:lang w:val="el-GR" w:eastAsia="en-US"/>
              </w:rPr>
              <w:t>…</w:t>
            </w:r>
          </w:p>
        </w:tc>
        <w:tc>
          <w:tcPr>
            <w:tcW w:w="1306" w:type="dxa"/>
          </w:tcPr>
          <w:p w14:paraId="2B84D100" w14:textId="77777777" w:rsidR="004A1E47" w:rsidRPr="00D13042" w:rsidRDefault="004A1E47" w:rsidP="004A1E47">
            <w:pPr>
              <w:suppressAutoHyphens w:val="0"/>
              <w:spacing w:before="123" w:after="0"/>
              <w:ind w:left="8"/>
              <w:jc w:val="center"/>
              <w:rPr>
                <w:rFonts w:ascii="Arial" w:hAnsi="Arial" w:cs="Arial"/>
                <w:sz w:val="20"/>
                <w:szCs w:val="20"/>
                <w:lang w:val="el-GR" w:eastAsia="en-US"/>
              </w:rPr>
            </w:pPr>
            <w:r w:rsidRPr="00D13042">
              <w:rPr>
                <w:rFonts w:ascii="Arial" w:hAnsi="Arial" w:cs="Arial"/>
                <w:spacing w:val="-10"/>
                <w:sz w:val="20"/>
                <w:szCs w:val="20"/>
                <w:lang w:val="el-GR" w:eastAsia="en-US"/>
              </w:rPr>
              <w:t>*</w:t>
            </w:r>
          </w:p>
        </w:tc>
        <w:tc>
          <w:tcPr>
            <w:tcW w:w="962" w:type="dxa"/>
          </w:tcPr>
          <w:p w14:paraId="2152A4C0" w14:textId="77777777" w:rsidR="004A1E47" w:rsidRPr="00D13042" w:rsidRDefault="004A1E47" w:rsidP="004A1E47">
            <w:pPr>
              <w:suppressAutoHyphens w:val="0"/>
              <w:spacing w:before="123" w:after="0"/>
              <w:ind w:left="11" w:right="5"/>
              <w:jc w:val="center"/>
              <w:rPr>
                <w:rFonts w:ascii="Arial" w:hAnsi="Arial" w:cs="Arial"/>
                <w:sz w:val="20"/>
                <w:szCs w:val="20"/>
                <w:lang w:val="el-GR" w:eastAsia="en-US"/>
              </w:rPr>
            </w:pPr>
            <w:r w:rsidRPr="00D13042">
              <w:rPr>
                <w:rFonts w:ascii="Arial" w:hAnsi="Arial" w:cs="Arial"/>
                <w:spacing w:val="-5"/>
                <w:sz w:val="20"/>
                <w:szCs w:val="20"/>
                <w:lang w:val="el-GR" w:eastAsia="en-US"/>
              </w:rPr>
              <w:t>ΝΑΙ</w:t>
            </w:r>
          </w:p>
        </w:tc>
        <w:tc>
          <w:tcPr>
            <w:tcW w:w="964" w:type="dxa"/>
          </w:tcPr>
          <w:p w14:paraId="7A87129E"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57" w:type="dxa"/>
          </w:tcPr>
          <w:p w14:paraId="2AE2326F" w14:textId="77777777" w:rsidR="004A1E47" w:rsidRPr="00D13042" w:rsidRDefault="004A1E47" w:rsidP="004A1E47">
            <w:pPr>
              <w:suppressAutoHyphens w:val="0"/>
              <w:spacing w:after="0"/>
              <w:jc w:val="left"/>
              <w:rPr>
                <w:rFonts w:ascii="Arial" w:hAnsi="Arial" w:cs="Arial"/>
                <w:sz w:val="20"/>
                <w:szCs w:val="20"/>
                <w:lang w:val="el-GR" w:eastAsia="en-US"/>
              </w:rPr>
            </w:pPr>
          </w:p>
        </w:tc>
      </w:tr>
    </w:tbl>
    <w:p w14:paraId="048C90AF" w14:textId="2818130F" w:rsidR="006D0720" w:rsidRPr="00D13042" w:rsidRDefault="006F7FC8" w:rsidP="004A1E47">
      <w:pPr>
        <w:suppressAutoHyphens w:val="0"/>
        <w:autoSpaceDE w:val="0"/>
        <w:spacing w:before="120"/>
        <w:rPr>
          <w:rFonts w:ascii="Arial" w:eastAsia="SimSun" w:hAnsi="Arial" w:cs="Arial"/>
          <w:b/>
          <w:bCs/>
          <w:sz w:val="20"/>
          <w:szCs w:val="20"/>
          <w:u w:val="single"/>
          <w:lang w:val="el-GR"/>
        </w:rPr>
      </w:pPr>
      <w:r w:rsidRPr="00D13042">
        <w:rPr>
          <w:rFonts w:ascii="Arial" w:hAnsi="Arial" w:cs="Arial"/>
          <w:sz w:val="20"/>
          <w:szCs w:val="20"/>
          <w:lang w:val="el-GR"/>
        </w:rPr>
        <w:br w:type="page"/>
      </w:r>
    </w:p>
    <w:p w14:paraId="3B5A3318" w14:textId="2F2CE320" w:rsidR="003929DA" w:rsidRPr="00D13042" w:rsidRDefault="003929DA">
      <w:pPr>
        <w:pStyle w:val="2"/>
        <w:tabs>
          <w:tab w:val="clear" w:pos="567"/>
          <w:tab w:val="left" w:pos="0"/>
        </w:tabs>
        <w:spacing w:before="57" w:after="57"/>
        <w:ind w:left="0" w:firstLine="0"/>
        <w:rPr>
          <w:rFonts w:ascii="Arial" w:hAnsi="Arial"/>
          <w:i/>
          <w:color w:val="5B9BD5"/>
          <w:sz w:val="20"/>
          <w:szCs w:val="20"/>
          <w:lang w:val="el-GR"/>
        </w:rPr>
      </w:pPr>
      <w:bookmarkStart w:id="105" w:name="_Toc220972899"/>
      <w:bookmarkEnd w:id="102"/>
      <w:r w:rsidRPr="00D13042">
        <w:rPr>
          <w:rFonts w:ascii="Arial" w:hAnsi="Arial"/>
          <w:sz w:val="20"/>
          <w:szCs w:val="20"/>
          <w:lang w:val="el-GR"/>
        </w:rPr>
        <w:lastRenderedPageBreak/>
        <w:t>ΠΑΡΑΡΤΗΜΑ ΙΙI – ΕΕΕΣ</w:t>
      </w:r>
      <w:bookmarkEnd w:id="105"/>
      <w:r w:rsidRPr="00D13042">
        <w:rPr>
          <w:rFonts w:ascii="Arial" w:hAnsi="Arial"/>
          <w:sz w:val="20"/>
          <w:szCs w:val="20"/>
          <w:lang w:val="el-GR"/>
        </w:rPr>
        <w:t xml:space="preserve"> </w:t>
      </w:r>
    </w:p>
    <w:p w14:paraId="2E89BC9B" w14:textId="77777777" w:rsidR="007275B3" w:rsidRPr="00D13042" w:rsidRDefault="007275B3" w:rsidP="007275B3">
      <w:pPr>
        <w:rPr>
          <w:rFonts w:ascii="Arial" w:hAnsi="Arial" w:cs="Arial"/>
          <w:i/>
          <w:sz w:val="20"/>
          <w:szCs w:val="20"/>
          <w:lang w:val="el-GR"/>
        </w:rPr>
      </w:pPr>
      <w:r w:rsidRPr="00D13042">
        <w:rPr>
          <w:rFonts w:ascii="Arial" w:hAnsi="Arial" w:cs="Arial"/>
          <w:i/>
          <w:sz w:val="20"/>
          <w:szCs w:val="20"/>
          <w:lang w:val="el-GR"/>
        </w:rPr>
        <w:t>Η αναθέτουσα αρχή συνέταξε το ΕΕΕΣ με τη χρήση της νέας ηλεκτρονικής υπηρεσίας</w:t>
      </w:r>
      <w:r w:rsidRPr="00D13042">
        <w:rPr>
          <w:rFonts w:ascii="Arial" w:hAnsi="Arial" w:cs="Arial"/>
          <w:i/>
          <w:sz w:val="20"/>
          <w:szCs w:val="20"/>
        </w:rPr>
        <w:t> </w:t>
      </w:r>
      <w:hyperlink r:id="rId54" w:history="1">
        <w:r w:rsidRPr="00D13042">
          <w:rPr>
            <w:rFonts w:ascii="Arial" w:eastAsia="MS Mincho" w:hAnsi="Arial" w:cs="Arial"/>
            <w:i/>
            <w:color w:val="0000FF"/>
            <w:sz w:val="20"/>
            <w:szCs w:val="20"/>
            <w:u w:val="single"/>
          </w:rPr>
          <w:t>Promitheus</w:t>
        </w:r>
        <w:r w:rsidRPr="00D13042">
          <w:rPr>
            <w:rFonts w:ascii="Arial" w:eastAsia="MS Mincho" w:hAnsi="Arial" w:cs="Arial"/>
            <w:i/>
            <w:color w:val="0000FF"/>
            <w:sz w:val="20"/>
            <w:szCs w:val="20"/>
            <w:u w:val="single"/>
            <w:lang w:val="el-GR"/>
          </w:rPr>
          <w:t xml:space="preserve"> </w:t>
        </w:r>
        <w:r w:rsidRPr="00D13042">
          <w:rPr>
            <w:rFonts w:ascii="Arial" w:eastAsia="MS Mincho" w:hAnsi="Arial" w:cs="Arial"/>
            <w:i/>
            <w:color w:val="0000FF"/>
            <w:sz w:val="20"/>
            <w:szCs w:val="20"/>
            <w:u w:val="single"/>
          </w:rPr>
          <w:t>ESPDint </w:t>
        </w:r>
      </w:hyperlink>
      <w:r w:rsidRPr="00D13042">
        <w:rPr>
          <w:rFonts w:ascii="Arial" w:hAnsi="Arial" w:cs="Arial"/>
          <w:i/>
          <w:sz w:val="20"/>
          <w:szCs w:val="20"/>
          <w:lang w:val="el-GR"/>
        </w:rPr>
        <w:t xml:space="preserve"> (</w:t>
      </w:r>
      <w:hyperlink r:id="rId55" w:anchor="_blank" w:history="1">
        <w:r w:rsidRPr="00D13042">
          <w:rPr>
            <w:rFonts w:ascii="Arial" w:eastAsia="MS Mincho" w:hAnsi="Arial" w:cs="Arial"/>
            <w:i/>
            <w:sz w:val="20"/>
            <w:szCs w:val="20"/>
          </w:rPr>
          <w:t>https</w:t>
        </w:r>
        <w:r w:rsidRPr="00D13042">
          <w:rPr>
            <w:rFonts w:ascii="Arial" w:eastAsia="MS Mincho" w:hAnsi="Arial" w:cs="Arial"/>
            <w:i/>
            <w:sz w:val="20"/>
            <w:szCs w:val="20"/>
            <w:lang w:val="el-GR"/>
          </w:rPr>
          <w:t>://</w:t>
        </w:r>
        <w:r w:rsidRPr="00D13042">
          <w:rPr>
            <w:rFonts w:ascii="Arial" w:eastAsia="MS Mincho" w:hAnsi="Arial" w:cs="Arial"/>
            <w:i/>
            <w:sz w:val="20"/>
            <w:szCs w:val="20"/>
          </w:rPr>
          <w:t>espdint</w:t>
        </w:r>
        <w:r w:rsidRPr="00D13042">
          <w:rPr>
            <w:rFonts w:ascii="Arial" w:eastAsia="MS Mincho" w:hAnsi="Arial" w:cs="Arial"/>
            <w:i/>
            <w:sz w:val="20"/>
            <w:szCs w:val="20"/>
            <w:lang w:val="el-GR"/>
          </w:rPr>
          <w:t>.</w:t>
        </w:r>
        <w:r w:rsidRPr="00D13042">
          <w:rPr>
            <w:rFonts w:ascii="Arial" w:eastAsia="MS Mincho" w:hAnsi="Arial" w:cs="Arial"/>
            <w:i/>
            <w:sz w:val="20"/>
            <w:szCs w:val="20"/>
          </w:rPr>
          <w:t>eprocurement</w:t>
        </w:r>
        <w:r w:rsidRPr="00D13042">
          <w:rPr>
            <w:rFonts w:ascii="Arial" w:eastAsia="MS Mincho" w:hAnsi="Arial" w:cs="Arial"/>
            <w:i/>
            <w:sz w:val="20"/>
            <w:szCs w:val="20"/>
            <w:lang w:val="el-GR"/>
          </w:rPr>
          <w:t>.</w:t>
        </w:r>
        <w:r w:rsidRPr="00D13042">
          <w:rPr>
            <w:rFonts w:ascii="Arial" w:eastAsia="MS Mincho" w:hAnsi="Arial" w:cs="Arial"/>
            <w:i/>
            <w:sz w:val="20"/>
            <w:szCs w:val="20"/>
          </w:rPr>
          <w:t>gov</w:t>
        </w:r>
        <w:r w:rsidRPr="00D13042">
          <w:rPr>
            <w:rFonts w:ascii="Arial" w:eastAsia="MS Mincho" w:hAnsi="Arial" w:cs="Arial"/>
            <w:i/>
            <w:sz w:val="20"/>
            <w:szCs w:val="20"/>
            <w:lang w:val="el-GR"/>
          </w:rPr>
          <w:t>.</w:t>
        </w:r>
        <w:r w:rsidRPr="00D13042">
          <w:rPr>
            <w:rFonts w:ascii="Arial" w:eastAsia="MS Mincho" w:hAnsi="Arial" w:cs="Arial"/>
            <w:i/>
            <w:sz w:val="20"/>
            <w:szCs w:val="20"/>
          </w:rPr>
          <w:t>gr</w:t>
        </w:r>
      </w:hyperlink>
      <w:r w:rsidRPr="00D13042">
        <w:rPr>
          <w:rFonts w:ascii="Arial" w:hAnsi="Arial" w:cs="Arial"/>
          <w:i/>
          <w:sz w:val="20"/>
          <w:szCs w:val="20"/>
          <w:lang w:val="el-GR"/>
        </w:rPr>
        <w:t>), που προσφέρει τη δυνατότητα ηλεκτρονικής σύνταξης και διαχείρισης του Ευρωπαϊκού Ενιαίου Εγγράφου Σύμβασης (ΕΕΕΣ).</w:t>
      </w:r>
    </w:p>
    <w:p w14:paraId="75155548" w14:textId="77777777" w:rsidR="007275B3" w:rsidRPr="00D13042" w:rsidRDefault="007275B3" w:rsidP="007275B3">
      <w:pPr>
        <w:rPr>
          <w:rFonts w:ascii="Arial" w:hAnsi="Arial" w:cs="Arial"/>
          <w:i/>
          <w:color w:val="5B9BD5"/>
          <w:sz w:val="20"/>
          <w:szCs w:val="20"/>
          <w:lang w:val="el-GR"/>
        </w:rPr>
      </w:pPr>
      <w:r w:rsidRPr="00D13042">
        <w:rPr>
          <w:rFonts w:ascii="Arial" w:hAnsi="Arial" w:cs="Arial"/>
          <w:i/>
          <w:sz w:val="20"/>
          <w:szCs w:val="20"/>
          <w:lang w:val="el-GR"/>
        </w:rPr>
        <w:t xml:space="preserve">Το έντυπο Ε.Ε.Ε.Σ. που αποτελεί αναπόσπαστο μέρος της παρούσας Διακήρυξης </w:t>
      </w:r>
      <w:r w:rsidRPr="00D13042">
        <w:rPr>
          <w:rFonts w:ascii="Arial" w:hAnsi="Arial" w:cs="Arial"/>
          <w:i/>
          <w:iCs/>
          <w:sz w:val="20"/>
          <w:szCs w:val="20"/>
          <w:lang w:val="el-GR"/>
        </w:rPr>
        <w:t>είναι διαθέσιμη στη Διαδικτυακή Πύλη του ΕΣΗΔΗΣ «</w:t>
      </w:r>
      <w:r w:rsidRPr="00D13042">
        <w:rPr>
          <w:rFonts w:ascii="Arial" w:hAnsi="Arial" w:cs="Arial"/>
          <w:i/>
          <w:iCs/>
          <w:color w:val="0000FF"/>
          <w:sz w:val="20"/>
          <w:szCs w:val="20"/>
        </w:rPr>
        <w:t>www</w:t>
      </w:r>
      <w:r w:rsidRPr="00D13042">
        <w:rPr>
          <w:rFonts w:ascii="Arial" w:hAnsi="Arial" w:cs="Arial"/>
          <w:i/>
          <w:iCs/>
          <w:color w:val="0000FF"/>
          <w:sz w:val="20"/>
          <w:szCs w:val="20"/>
          <w:lang w:val="el-GR"/>
        </w:rPr>
        <w:t>.</w:t>
      </w:r>
      <w:r w:rsidRPr="00D13042">
        <w:rPr>
          <w:rFonts w:ascii="Arial" w:hAnsi="Arial" w:cs="Arial"/>
          <w:i/>
          <w:iCs/>
          <w:color w:val="0000FF"/>
          <w:sz w:val="20"/>
          <w:szCs w:val="20"/>
        </w:rPr>
        <w:t>promitheus</w:t>
      </w:r>
      <w:r w:rsidRPr="00D13042">
        <w:rPr>
          <w:rFonts w:ascii="Arial" w:hAnsi="Arial" w:cs="Arial"/>
          <w:i/>
          <w:iCs/>
          <w:color w:val="0000FF"/>
          <w:sz w:val="20"/>
          <w:szCs w:val="20"/>
          <w:lang w:val="el-GR"/>
        </w:rPr>
        <w:t>.</w:t>
      </w:r>
      <w:r w:rsidRPr="00D13042">
        <w:rPr>
          <w:rFonts w:ascii="Arial" w:hAnsi="Arial" w:cs="Arial"/>
          <w:i/>
          <w:iCs/>
          <w:color w:val="0000FF"/>
          <w:sz w:val="20"/>
          <w:szCs w:val="20"/>
        </w:rPr>
        <w:t>gov</w:t>
      </w:r>
      <w:r w:rsidRPr="00D13042">
        <w:rPr>
          <w:rFonts w:ascii="Arial" w:hAnsi="Arial" w:cs="Arial"/>
          <w:i/>
          <w:iCs/>
          <w:color w:val="0000FF"/>
          <w:sz w:val="20"/>
          <w:szCs w:val="20"/>
          <w:lang w:val="el-GR"/>
        </w:rPr>
        <w:t>.</w:t>
      </w:r>
      <w:r w:rsidRPr="00D13042">
        <w:rPr>
          <w:rFonts w:ascii="Arial" w:hAnsi="Arial" w:cs="Arial"/>
          <w:i/>
          <w:iCs/>
          <w:color w:val="0000FF"/>
          <w:sz w:val="20"/>
          <w:szCs w:val="20"/>
        </w:rPr>
        <w:t>gr</w:t>
      </w:r>
      <w:r w:rsidRPr="00D13042">
        <w:rPr>
          <w:rFonts w:ascii="Arial" w:hAnsi="Arial" w:cs="Arial"/>
          <w:i/>
          <w:iCs/>
          <w:sz w:val="20"/>
          <w:szCs w:val="20"/>
          <w:lang w:val="el-GR"/>
        </w:rPr>
        <w:t xml:space="preserve">». Το περιεχόμενο του αρχείου, ως αρχείο </w:t>
      </w:r>
      <w:r w:rsidRPr="00D13042">
        <w:rPr>
          <w:rFonts w:ascii="Arial" w:hAnsi="Arial" w:cs="Arial"/>
          <w:i/>
          <w:iCs/>
          <w:sz w:val="20"/>
          <w:szCs w:val="20"/>
        </w:rPr>
        <w:t>PDF</w:t>
      </w:r>
      <w:r w:rsidRPr="00D13042">
        <w:rPr>
          <w:rFonts w:ascii="Arial" w:hAnsi="Arial" w:cs="Arial"/>
          <w:i/>
          <w:iCs/>
          <w:sz w:val="20"/>
          <w:szCs w:val="20"/>
          <w:lang w:val="el-GR"/>
        </w:rPr>
        <w:t xml:space="preserve">, ηλεκτρονικά υπογεγραμμένο, αναρτάται ξεχωριστά ως αναπόσπαστο μέρος της παρούσας. </w:t>
      </w:r>
      <w:r w:rsidRPr="00D13042">
        <w:rPr>
          <w:rFonts w:ascii="Arial" w:hAnsi="Arial" w:cs="Arial"/>
          <w:i/>
          <w:iCs/>
          <w:sz w:val="20"/>
          <w:szCs w:val="20"/>
        </w:rPr>
        <w:t>T</w:t>
      </w:r>
      <w:r w:rsidRPr="00D13042">
        <w:rPr>
          <w:rFonts w:ascii="Arial" w:hAnsi="Arial" w:cs="Arial"/>
          <w:i/>
          <w:iCs/>
          <w:sz w:val="20"/>
          <w:szCs w:val="20"/>
          <w:lang w:val="el-GR"/>
        </w:rPr>
        <w:t xml:space="preserve">ο αρχείο </w:t>
      </w:r>
      <w:r w:rsidRPr="00D13042">
        <w:rPr>
          <w:rFonts w:ascii="Arial" w:hAnsi="Arial" w:cs="Arial"/>
          <w:i/>
          <w:iCs/>
          <w:sz w:val="20"/>
          <w:szCs w:val="20"/>
        </w:rPr>
        <w:t>XML</w:t>
      </w:r>
      <w:r w:rsidRPr="00D13042">
        <w:rPr>
          <w:rFonts w:ascii="Arial" w:hAnsi="Arial" w:cs="Arial"/>
          <w:i/>
          <w:iCs/>
          <w:sz w:val="20"/>
          <w:szCs w:val="20"/>
          <w:lang w:val="el-GR"/>
        </w:rPr>
        <w:t xml:space="preserve"> αναρτάται για την διευκόλυνση των οικονομικών φορέων προκειμένου να συντάξουν μέσω της υπηρεσίας </w:t>
      </w:r>
      <w:r w:rsidRPr="00D13042">
        <w:rPr>
          <w:rFonts w:ascii="Arial" w:hAnsi="Arial" w:cs="Arial"/>
          <w:i/>
          <w:iCs/>
          <w:sz w:val="20"/>
          <w:szCs w:val="20"/>
        </w:rPr>
        <w:t>e</w:t>
      </w:r>
      <w:r w:rsidRPr="00D13042">
        <w:rPr>
          <w:rFonts w:ascii="Arial" w:hAnsi="Arial" w:cs="Arial"/>
          <w:i/>
          <w:iCs/>
          <w:sz w:val="20"/>
          <w:szCs w:val="20"/>
          <w:lang w:val="el-GR"/>
        </w:rPr>
        <w:t>ΕΕΕΣ τη σχετική απάντηση τους.</w:t>
      </w:r>
    </w:p>
    <w:p w14:paraId="64D35147" w14:textId="77777777" w:rsidR="00FC1E99" w:rsidRPr="00D13042" w:rsidRDefault="00FC1E99">
      <w:pPr>
        <w:suppressAutoHyphens w:val="0"/>
        <w:spacing w:after="0"/>
        <w:jc w:val="left"/>
        <w:rPr>
          <w:rFonts w:ascii="Arial" w:hAnsi="Arial" w:cs="Arial"/>
          <w:b/>
          <w:color w:val="002060"/>
          <w:sz w:val="20"/>
          <w:szCs w:val="20"/>
          <w:lang w:val="el-GR"/>
        </w:rPr>
      </w:pPr>
      <w:r w:rsidRPr="00D13042">
        <w:rPr>
          <w:rFonts w:ascii="Arial" w:hAnsi="Arial" w:cs="Arial"/>
          <w:sz w:val="20"/>
          <w:szCs w:val="20"/>
          <w:lang w:val="el-GR"/>
        </w:rPr>
        <w:br w:type="page"/>
      </w:r>
    </w:p>
    <w:p w14:paraId="74242BAB" w14:textId="79D7BF50" w:rsidR="003929DA" w:rsidRPr="00D13042" w:rsidRDefault="003929DA" w:rsidP="007275B3">
      <w:pPr>
        <w:pStyle w:val="2"/>
        <w:rPr>
          <w:rFonts w:ascii="Arial" w:hAnsi="Arial"/>
          <w:sz w:val="20"/>
          <w:szCs w:val="20"/>
          <w:lang w:val="el-GR"/>
        </w:rPr>
      </w:pPr>
      <w:bookmarkStart w:id="106" w:name="_Toc220972900"/>
      <w:r w:rsidRPr="00D13042">
        <w:rPr>
          <w:rFonts w:ascii="Arial" w:hAnsi="Arial"/>
          <w:sz w:val="20"/>
          <w:szCs w:val="20"/>
          <w:lang w:val="el-GR"/>
        </w:rPr>
        <w:lastRenderedPageBreak/>
        <w:t>ΠΑΡΑΡΤΗΜΑ Ι</w:t>
      </w:r>
      <w:r w:rsidRPr="00D13042">
        <w:rPr>
          <w:rFonts w:ascii="Arial" w:hAnsi="Arial"/>
          <w:sz w:val="20"/>
          <w:szCs w:val="20"/>
        </w:rPr>
        <w:t>V</w:t>
      </w:r>
      <w:r w:rsidRPr="00D13042">
        <w:rPr>
          <w:rFonts w:ascii="Arial" w:hAnsi="Arial"/>
          <w:sz w:val="20"/>
          <w:szCs w:val="20"/>
          <w:lang w:val="el-GR"/>
        </w:rPr>
        <w:t xml:space="preserve"> – </w:t>
      </w:r>
      <w:r w:rsidR="007275B3" w:rsidRPr="00D13042">
        <w:rPr>
          <w:rFonts w:ascii="Arial" w:hAnsi="Arial"/>
          <w:sz w:val="20"/>
          <w:szCs w:val="20"/>
          <w:lang w:val="el-GR"/>
        </w:rPr>
        <w:t>Υποδείγματα Εγγυητικών Επιστολών</w:t>
      </w:r>
      <w:bookmarkEnd w:id="106"/>
    </w:p>
    <w:p w14:paraId="51333EC0" w14:textId="77777777" w:rsidR="00E667DB" w:rsidRPr="00D13042" w:rsidRDefault="00E667DB" w:rsidP="00E667DB">
      <w:pPr>
        <w:pStyle w:val="4"/>
        <w:spacing w:before="57"/>
        <w:ind w:left="3809"/>
        <w:jc w:val="left"/>
        <w:rPr>
          <w:rFonts w:ascii="Arial" w:hAnsi="Arial" w:cs="Arial"/>
          <w:sz w:val="20"/>
          <w:szCs w:val="20"/>
          <w:lang w:val="el-GR"/>
        </w:rPr>
      </w:pPr>
      <w:r w:rsidRPr="00D13042">
        <w:rPr>
          <w:rFonts w:ascii="Arial" w:hAnsi="Arial" w:cs="Arial"/>
          <w:sz w:val="20"/>
          <w:szCs w:val="20"/>
          <w:u w:val="single"/>
          <w:lang w:val="el-GR"/>
        </w:rPr>
        <w:t>Α.</w:t>
      </w:r>
      <w:r w:rsidRPr="00D13042">
        <w:rPr>
          <w:rFonts w:ascii="Arial" w:hAnsi="Arial" w:cs="Arial"/>
          <w:spacing w:val="-5"/>
          <w:sz w:val="20"/>
          <w:szCs w:val="20"/>
          <w:u w:val="single"/>
          <w:lang w:val="el-GR"/>
        </w:rPr>
        <w:t xml:space="preserve"> </w:t>
      </w:r>
      <w:r w:rsidRPr="00D13042">
        <w:rPr>
          <w:rFonts w:ascii="Arial" w:hAnsi="Arial" w:cs="Arial"/>
          <w:sz w:val="20"/>
          <w:szCs w:val="20"/>
          <w:u w:val="single"/>
          <w:lang w:val="el-GR"/>
        </w:rPr>
        <w:t>Υπόδειγμα</w:t>
      </w:r>
      <w:r w:rsidRPr="00D13042">
        <w:rPr>
          <w:rFonts w:ascii="Arial" w:hAnsi="Arial" w:cs="Arial"/>
          <w:spacing w:val="-4"/>
          <w:sz w:val="20"/>
          <w:szCs w:val="20"/>
          <w:u w:val="single"/>
          <w:lang w:val="el-GR"/>
        </w:rPr>
        <w:t xml:space="preserve"> </w:t>
      </w:r>
      <w:r w:rsidRPr="00D13042">
        <w:rPr>
          <w:rFonts w:ascii="Arial" w:hAnsi="Arial" w:cs="Arial"/>
          <w:sz w:val="20"/>
          <w:szCs w:val="20"/>
          <w:u w:val="single"/>
          <w:lang w:val="el-GR"/>
        </w:rPr>
        <w:t>Εγγυητικής</w:t>
      </w:r>
      <w:r w:rsidRPr="00D13042">
        <w:rPr>
          <w:rFonts w:ascii="Arial" w:hAnsi="Arial" w:cs="Arial"/>
          <w:spacing w:val="-8"/>
          <w:sz w:val="20"/>
          <w:szCs w:val="20"/>
          <w:u w:val="single"/>
          <w:lang w:val="el-GR"/>
        </w:rPr>
        <w:t xml:space="preserve"> </w:t>
      </w:r>
      <w:r w:rsidRPr="00D13042">
        <w:rPr>
          <w:rFonts w:ascii="Arial" w:hAnsi="Arial" w:cs="Arial"/>
          <w:sz w:val="20"/>
          <w:szCs w:val="20"/>
          <w:u w:val="single"/>
          <w:lang w:val="el-GR"/>
        </w:rPr>
        <w:t>Επιστολής</w:t>
      </w:r>
      <w:r w:rsidRPr="00D13042">
        <w:rPr>
          <w:rFonts w:ascii="Arial" w:hAnsi="Arial" w:cs="Arial"/>
          <w:spacing w:val="-4"/>
          <w:sz w:val="20"/>
          <w:szCs w:val="20"/>
          <w:u w:val="single"/>
          <w:lang w:val="el-GR"/>
        </w:rPr>
        <w:t xml:space="preserve"> </w:t>
      </w:r>
      <w:r w:rsidRPr="00D13042">
        <w:rPr>
          <w:rFonts w:ascii="Arial" w:hAnsi="Arial" w:cs="Arial"/>
          <w:spacing w:val="-2"/>
          <w:sz w:val="20"/>
          <w:szCs w:val="20"/>
          <w:u w:val="single"/>
          <w:lang w:val="el-GR"/>
        </w:rPr>
        <w:t>Συμμετοχής</w:t>
      </w:r>
    </w:p>
    <w:p w14:paraId="35FB3BFE" w14:textId="77777777" w:rsidR="00E667DB" w:rsidRPr="00D13042" w:rsidRDefault="00E667DB" w:rsidP="00E667DB">
      <w:pPr>
        <w:pStyle w:val="af0"/>
        <w:spacing w:before="120"/>
        <w:jc w:val="left"/>
        <w:rPr>
          <w:rFonts w:ascii="Arial" w:hAnsi="Arial" w:cs="Arial"/>
          <w:sz w:val="20"/>
          <w:szCs w:val="20"/>
          <w:lang w:val="el-GR"/>
        </w:rPr>
      </w:pPr>
      <w:r w:rsidRPr="00D13042">
        <w:rPr>
          <w:rFonts w:ascii="Arial" w:hAnsi="Arial" w:cs="Arial"/>
          <w:spacing w:val="-2"/>
          <w:sz w:val="20"/>
          <w:szCs w:val="20"/>
          <w:lang w:val="el-GR"/>
        </w:rPr>
        <w:t>ΕΚΔΟΤΗΣ.......................................................................</w:t>
      </w:r>
    </w:p>
    <w:p w14:paraId="02395CDD" w14:textId="77777777" w:rsidR="00E667DB" w:rsidRPr="00D13042" w:rsidRDefault="00E667DB" w:rsidP="00E667DB">
      <w:pPr>
        <w:pStyle w:val="af0"/>
        <w:spacing w:before="118" w:line="348" w:lineRule="auto"/>
        <w:ind w:right="7069"/>
        <w:jc w:val="left"/>
        <w:rPr>
          <w:rFonts w:ascii="Arial" w:hAnsi="Arial" w:cs="Arial"/>
          <w:sz w:val="20"/>
          <w:szCs w:val="20"/>
          <w:lang w:val="el-GR"/>
        </w:rPr>
      </w:pPr>
      <w:r w:rsidRPr="00D13042">
        <w:rPr>
          <w:rFonts w:ascii="Arial" w:hAnsi="Arial" w:cs="Arial"/>
          <w:sz w:val="20"/>
          <w:szCs w:val="20"/>
          <w:lang w:val="el-GR"/>
        </w:rPr>
        <w:t>Ημερομηνία</w:t>
      </w:r>
      <w:r w:rsidRPr="00D13042">
        <w:rPr>
          <w:rFonts w:ascii="Arial" w:hAnsi="Arial" w:cs="Arial"/>
          <w:spacing w:val="-13"/>
          <w:sz w:val="20"/>
          <w:szCs w:val="20"/>
          <w:lang w:val="el-GR"/>
        </w:rPr>
        <w:t xml:space="preserve"> </w:t>
      </w:r>
      <w:r w:rsidRPr="00D13042">
        <w:rPr>
          <w:rFonts w:ascii="Arial" w:hAnsi="Arial" w:cs="Arial"/>
          <w:sz w:val="20"/>
          <w:szCs w:val="20"/>
          <w:lang w:val="el-GR"/>
        </w:rPr>
        <w:t>έκδοσης........................... Προς: (Στοιχεία Αναθέτουσας Αρχής)</w:t>
      </w:r>
    </w:p>
    <w:p w14:paraId="6DAC38BD" w14:textId="77777777" w:rsidR="00E667DB" w:rsidRPr="00D13042" w:rsidRDefault="00E667DB" w:rsidP="00E667DB">
      <w:pPr>
        <w:pStyle w:val="4"/>
        <w:spacing w:before="0" w:line="267" w:lineRule="exact"/>
        <w:jc w:val="left"/>
        <w:rPr>
          <w:rFonts w:ascii="Arial" w:hAnsi="Arial" w:cs="Arial"/>
          <w:sz w:val="20"/>
          <w:szCs w:val="20"/>
          <w:lang w:val="el-GR"/>
        </w:rPr>
      </w:pPr>
      <w:r w:rsidRPr="00D13042">
        <w:rPr>
          <w:rFonts w:ascii="Arial" w:hAnsi="Arial" w:cs="Arial"/>
          <w:sz w:val="20"/>
          <w:szCs w:val="20"/>
          <w:lang w:val="el-GR"/>
        </w:rPr>
        <w:t>ΕΓΓΥΗΤΙΚΗ</w:t>
      </w:r>
      <w:r w:rsidRPr="00D13042">
        <w:rPr>
          <w:rFonts w:ascii="Arial" w:hAnsi="Arial" w:cs="Arial"/>
          <w:spacing w:val="-6"/>
          <w:sz w:val="20"/>
          <w:szCs w:val="20"/>
          <w:lang w:val="el-GR"/>
        </w:rPr>
        <w:t xml:space="preserve"> </w:t>
      </w:r>
      <w:r w:rsidRPr="00D13042">
        <w:rPr>
          <w:rFonts w:ascii="Arial" w:hAnsi="Arial" w:cs="Arial"/>
          <w:sz w:val="20"/>
          <w:szCs w:val="20"/>
          <w:lang w:val="el-GR"/>
        </w:rPr>
        <w:t>ΕΠΙΣΤΟΛΗ</w:t>
      </w:r>
      <w:r w:rsidRPr="00D13042">
        <w:rPr>
          <w:rFonts w:ascii="Arial" w:hAnsi="Arial" w:cs="Arial"/>
          <w:spacing w:val="-9"/>
          <w:sz w:val="20"/>
          <w:szCs w:val="20"/>
          <w:lang w:val="el-GR"/>
        </w:rPr>
        <w:t xml:space="preserve"> </w:t>
      </w:r>
      <w:r w:rsidRPr="00D13042">
        <w:rPr>
          <w:rFonts w:ascii="Arial" w:hAnsi="Arial" w:cs="Arial"/>
          <w:sz w:val="20"/>
          <w:szCs w:val="20"/>
          <w:lang w:val="el-GR"/>
        </w:rPr>
        <w:t>ΣΥΜΜΕΤΟΧΗΣ</w:t>
      </w:r>
      <w:r w:rsidRPr="00D13042">
        <w:rPr>
          <w:rFonts w:ascii="Arial" w:hAnsi="Arial" w:cs="Arial"/>
          <w:spacing w:val="-8"/>
          <w:sz w:val="20"/>
          <w:szCs w:val="20"/>
          <w:lang w:val="el-GR"/>
        </w:rPr>
        <w:t xml:space="preserve"> </w:t>
      </w:r>
      <w:r w:rsidRPr="00D13042">
        <w:rPr>
          <w:rFonts w:ascii="Arial" w:hAnsi="Arial" w:cs="Arial"/>
          <w:sz w:val="20"/>
          <w:szCs w:val="20"/>
          <w:lang w:val="el-GR"/>
        </w:rPr>
        <w:t>ΑΡ.</w:t>
      </w:r>
      <w:r w:rsidRPr="00D13042">
        <w:rPr>
          <w:rFonts w:ascii="Arial" w:hAnsi="Arial" w:cs="Arial"/>
          <w:spacing w:val="-7"/>
          <w:sz w:val="20"/>
          <w:szCs w:val="20"/>
          <w:lang w:val="el-GR"/>
        </w:rPr>
        <w:t xml:space="preserve"> </w:t>
      </w:r>
      <w:r w:rsidRPr="00D13042">
        <w:rPr>
          <w:rFonts w:ascii="Arial" w:hAnsi="Arial" w:cs="Arial"/>
          <w:sz w:val="20"/>
          <w:szCs w:val="20"/>
          <w:lang w:val="el-GR"/>
        </w:rPr>
        <w:t>...............</w:t>
      </w:r>
      <w:r w:rsidRPr="00D13042">
        <w:rPr>
          <w:rFonts w:ascii="Arial" w:hAnsi="Arial" w:cs="Arial"/>
          <w:spacing w:val="-5"/>
          <w:sz w:val="20"/>
          <w:szCs w:val="20"/>
          <w:lang w:val="el-GR"/>
        </w:rPr>
        <w:t xml:space="preserve"> </w:t>
      </w:r>
      <w:r w:rsidRPr="00D13042">
        <w:rPr>
          <w:rFonts w:ascii="Arial" w:hAnsi="Arial" w:cs="Arial"/>
          <w:sz w:val="20"/>
          <w:szCs w:val="20"/>
          <w:lang w:val="el-GR"/>
        </w:rPr>
        <w:t>για</w:t>
      </w:r>
      <w:r w:rsidRPr="00D13042">
        <w:rPr>
          <w:rFonts w:ascii="Arial" w:hAnsi="Arial" w:cs="Arial"/>
          <w:spacing w:val="-7"/>
          <w:sz w:val="20"/>
          <w:szCs w:val="20"/>
          <w:lang w:val="el-GR"/>
        </w:rPr>
        <w:t xml:space="preserve"> </w:t>
      </w:r>
      <w:r w:rsidRPr="00D13042">
        <w:rPr>
          <w:rFonts w:ascii="Arial" w:hAnsi="Arial" w:cs="Arial"/>
          <w:sz w:val="20"/>
          <w:szCs w:val="20"/>
          <w:lang w:val="el-GR"/>
        </w:rPr>
        <w:t>ευρώ</w:t>
      </w:r>
      <w:r w:rsidRPr="00D13042">
        <w:rPr>
          <w:rFonts w:ascii="Arial" w:hAnsi="Arial" w:cs="Arial"/>
          <w:spacing w:val="-5"/>
          <w:sz w:val="20"/>
          <w:szCs w:val="20"/>
          <w:lang w:val="el-GR"/>
        </w:rPr>
        <w:t xml:space="preserve"> </w:t>
      </w:r>
      <w:r w:rsidRPr="00D13042">
        <w:rPr>
          <w:rFonts w:ascii="Arial" w:hAnsi="Arial" w:cs="Arial"/>
          <w:spacing w:val="-2"/>
          <w:sz w:val="20"/>
          <w:szCs w:val="20"/>
          <w:lang w:val="el-GR"/>
        </w:rPr>
        <w:t>…………………..</w:t>
      </w:r>
    </w:p>
    <w:p w14:paraId="03099C2F" w14:textId="77777777" w:rsidR="00E667DB" w:rsidRPr="00D13042" w:rsidRDefault="00E667DB" w:rsidP="00E667DB">
      <w:pPr>
        <w:pStyle w:val="af0"/>
        <w:spacing w:before="120"/>
        <w:ind w:right="987"/>
        <w:jc w:val="left"/>
        <w:rPr>
          <w:rFonts w:ascii="Arial" w:hAnsi="Arial" w:cs="Arial"/>
          <w:sz w:val="20"/>
          <w:szCs w:val="20"/>
          <w:lang w:val="el-GR"/>
        </w:rPr>
      </w:pPr>
      <w:r w:rsidRPr="00D13042">
        <w:rPr>
          <w:rFonts w:ascii="Arial" w:hAnsi="Arial" w:cs="Arial"/>
          <w:sz w:val="20"/>
          <w:szCs w:val="20"/>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υπέρ του:</w:t>
      </w:r>
    </w:p>
    <w:p w14:paraId="22B9624F" w14:textId="77777777" w:rsidR="00E667DB" w:rsidRPr="00D13042" w:rsidRDefault="00E667DB" w:rsidP="00DE7E4D">
      <w:pPr>
        <w:pStyle w:val="aff1"/>
        <w:widowControl w:val="0"/>
        <w:numPr>
          <w:ilvl w:val="0"/>
          <w:numId w:val="12"/>
        </w:numPr>
        <w:tabs>
          <w:tab w:val="left" w:pos="1589"/>
          <w:tab w:val="left" w:pos="10226"/>
        </w:tabs>
        <w:autoSpaceDE w:val="0"/>
        <w:autoSpaceDN w:val="0"/>
        <w:spacing w:before="121"/>
        <w:ind w:left="1589" w:hanging="312"/>
        <w:contextualSpacing w:val="0"/>
        <w:jc w:val="both"/>
        <w:rPr>
          <w:rFonts w:ascii="Arial" w:hAnsi="Arial" w:cs="Arial"/>
          <w:lang w:val="el-GR"/>
        </w:rPr>
      </w:pPr>
      <w:r w:rsidRPr="00D13042">
        <w:rPr>
          <w:rFonts w:ascii="Arial" w:hAnsi="Arial" w:cs="Arial"/>
          <w:lang w:val="el-GR"/>
        </w:rPr>
        <w:t>[σε</w:t>
      </w:r>
      <w:r w:rsidRPr="00D13042">
        <w:rPr>
          <w:rFonts w:ascii="Arial" w:hAnsi="Arial" w:cs="Arial"/>
          <w:spacing w:val="69"/>
          <w:lang w:val="el-GR"/>
        </w:rPr>
        <w:t xml:space="preserve"> </w:t>
      </w:r>
      <w:r w:rsidRPr="00D13042">
        <w:rPr>
          <w:rFonts w:ascii="Arial" w:hAnsi="Arial" w:cs="Arial"/>
          <w:lang w:val="el-GR"/>
        </w:rPr>
        <w:t>περίπτωση</w:t>
      </w:r>
      <w:r w:rsidRPr="00D13042">
        <w:rPr>
          <w:rFonts w:ascii="Arial" w:hAnsi="Arial" w:cs="Arial"/>
          <w:spacing w:val="72"/>
          <w:lang w:val="el-GR"/>
        </w:rPr>
        <w:t xml:space="preserve"> </w:t>
      </w:r>
      <w:r w:rsidRPr="00D13042">
        <w:rPr>
          <w:rFonts w:ascii="Arial" w:hAnsi="Arial" w:cs="Arial"/>
          <w:lang w:val="el-GR"/>
        </w:rPr>
        <w:t>φυσικού</w:t>
      </w:r>
      <w:r w:rsidRPr="00D13042">
        <w:rPr>
          <w:rFonts w:ascii="Arial" w:hAnsi="Arial" w:cs="Arial"/>
          <w:spacing w:val="73"/>
          <w:lang w:val="el-GR"/>
        </w:rPr>
        <w:t xml:space="preserve"> </w:t>
      </w:r>
      <w:r w:rsidRPr="00D13042">
        <w:rPr>
          <w:rFonts w:ascii="Arial" w:hAnsi="Arial" w:cs="Arial"/>
          <w:lang w:val="el-GR"/>
        </w:rPr>
        <w:t>προσώπου]:</w:t>
      </w:r>
      <w:r w:rsidRPr="00D13042">
        <w:rPr>
          <w:rFonts w:ascii="Arial" w:hAnsi="Arial" w:cs="Arial"/>
          <w:spacing w:val="71"/>
          <w:lang w:val="el-GR"/>
        </w:rPr>
        <w:t xml:space="preserve"> </w:t>
      </w:r>
      <w:r w:rsidRPr="00D13042">
        <w:rPr>
          <w:rFonts w:ascii="Arial" w:hAnsi="Arial" w:cs="Arial"/>
          <w:lang w:val="el-GR"/>
        </w:rPr>
        <w:t>(ονοματεπώνυμο,</w:t>
      </w:r>
      <w:r w:rsidRPr="00D13042">
        <w:rPr>
          <w:rFonts w:ascii="Arial" w:hAnsi="Arial" w:cs="Arial"/>
          <w:spacing w:val="73"/>
          <w:lang w:val="el-GR"/>
        </w:rPr>
        <w:t xml:space="preserve"> </w:t>
      </w:r>
      <w:r w:rsidRPr="00D13042">
        <w:rPr>
          <w:rFonts w:ascii="Arial" w:hAnsi="Arial" w:cs="Arial"/>
          <w:lang w:val="el-GR"/>
        </w:rPr>
        <w:t>πατρώνυμο)</w:t>
      </w:r>
      <w:r w:rsidRPr="00D13042">
        <w:rPr>
          <w:rFonts w:ascii="Arial" w:hAnsi="Arial" w:cs="Arial"/>
          <w:spacing w:val="73"/>
          <w:lang w:val="el-GR"/>
        </w:rPr>
        <w:t xml:space="preserve"> </w:t>
      </w:r>
      <w:r w:rsidRPr="00D13042">
        <w:rPr>
          <w:rFonts w:ascii="Arial" w:hAnsi="Arial" w:cs="Arial"/>
          <w:spacing w:val="-2"/>
          <w:lang w:val="el-GR"/>
        </w:rPr>
        <w:t>..............................,</w:t>
      </w:r>
      <w:r w:rsidRPr="00D13042">
        <w:rPr>
          <w:rFonts w:ascii="Arial" w:hAnsi="Arial" w:cs="Arial"/>
          <w:lang w:val="el-GR"/>
        </w:rPr>
        <w:tab/>
      </w:r>
      <w:r w:rsidRPr="00D13042">
        <w:rPr>
          <w:rFonts w:ascii="Arial" w:hAnsi="Arial" w:cs="Arial"/>
          <w:spacing w:val="-4"/>
          <w:lang w:val="el-GR"/>
        </w:rPr>
        <w:t>ΑΦΜ:</w:t>
      </w:r>
    </w:p>
    <w:p w14:paraId="3CFD4320" w14:textId="77777777" w:rsidR="00E667DB" w:rsidRPr="00D13042" w:rsidRDefault="00E667DB" w:rsidP="00E667DB">
      <w:pPr>
        <w:pStyle w:val="af0"/>
        <w:tabs>
          <w:tab w:val="left" w:leader="dot" w:pos="6677"/>
        </w:tabs>
        <w:jc w:val="left"/>
        <w:rPr>
          <w:rFonts w:ascii="Arial" w:hAnsi="Arial" w:cs="Arial"/>
          <w:sz w:val="20"/>
          <w:szCs w:val="20"/>
        </w:rPr>
      </w:pPr>
      <w:r w:rsidRPr="00D13042">
        <w:rPr>
          <w:rFonts w:ascii="Arial" w:hAnsi="Arial" w:cs="Arial"/>
          <w:spacing w:val="-2"/>
          <w:sz w:val="20"/>
          <w:szCs w:val="20"/>
        </w:rPr>
        <w:t>................</w:t>
      </w:r>
      <w:r w:rsidRPr="00D13042">
        <w:rPr>
          <w:rFonts w:ascii="Arial" w:hAnsi="Arial" w:cs="Arial"/>
          <w:spacing w:val="18"/>
          <w:sz w:val="20"/>
          <w:szCs w:val="20"/>
        </w:rPr>
        <w:t xml:space="preserve"> </w:t>
      </w:r>
      <w:r w:rsidRPr="00D13042">
        <w:rPr>
          <w:rFonts w:ascii="Arial" w:hAnsi="Arial" w:cs="Arial"/>
          <w:spacing w:val="-2"/>
          <w:sz w:val="20"/>
          <w:szCs w:val="20"/>
        </w:rPr>
        <w:t>(διεύθυνση).</w:t>
      </w:r>
      <w:r w:rsidRPr="00D13042">
        <w:rPr>
          <w:rFonts w:ascii="Arial" w:hAnsi="Arial" w:cs="Arial"/>
          <w:sz w:val="20"/>
          <w:szCs w:val="20"/>
        </w:rPr>
        <w:tab/>
        <w:t xml:space="preserve">, </w:t>
      </w:r>
      <w:r w:rsidRPr="00D13042">
        <w:rPr>
          <w:rFonts w:ascii="Arial" w:hAnsi="Arial" w:cs="Arial"/>
          <w:spacing w:val="-10"/>
          <w:sz w:val="20"/>
          <w:szCs w:val="20"/>
        </w:rPr>
        <w:t>ή</w:t>
      </w:r>
    </w:p>
    <w:p w14:paraId="5B04E59C" w14:textId="77777777" w:rsidR="00E667DB" w:rsidRPr="00D13042" w:rsidRDefault="00E667DB" w:rsidP="00DE7E4D">
      <w:pPr>
        <w:pStyle w:val="aff1"/>
        <w:widowControl w:val="0"/>
        <w:numPr>
          <w:ilvl w:val="0"/>
          <w:numId w:val="12"/>
        </w:numPr>
        <w:tabs>
          <w:tab w:val="left" w:pos="1685"/>
          <w:tab w:val="left" w:leader="dot" w:pos="5789"/>
        </w:tabs>
        <w:autoSpaceDE w:val="0"/>
        <w:autoSpaceDN w:val="0"/>
        <w:spacing w:before="121"/>
        <w:ind w:left="1277" w:right="994" w:firstLine="0"/>
        <w:contextualSpacing w:val="0"/>
        <w:jc w:val="both"/>
        <w:rPr>
          <w:rFonts w:ascii="Arial" w:hAnsi="Arial" w:cs="Arial"/>
        </w:rPr>
      </w:pPr>
      <w:r w:rsidRPr="00D13042">
        <w:rPr>
          <w:rFonts w:ascii="Arial" w:hAnsi="Arial" w:cs="Arial"/>
          <w:lang w:val="el-GR"/>
        </w:rPr>
        <w:t>[σε</w:t>
      </w:r>
      <w:r w:rsidRPr="00D13042">
        <w:rPr>
          <w:rFonts w:ascii="Arial" w:hAnsi="Arial" w:cs="Arial"/>
          <w:spacing w:val="80"/>
          <w:lang w:val="el-GR"/>
        </w:rPr>
        <w:t xml:space="preserve"> </w:t>
      </w:r>
      <w:r w:rsidRPr="00D13042">
        <w:rPr>
          <w:rFonts w:ascii="Arial" w:hAnsi="Arial" w:cs="Arial"/>
          <w:lang w:val="el-GR"/>
        </w:rPr>
        <w:t>περίπτωση</w:t>
      </w:r>
      <w:r w:rsidRPr="00D13042">
        <w:rPr>
          <w:rFonts w:ascii="Arial" w:hAnsi="Arial" w:cs="Arial"/>
          <w:spacing w:val="80"/>
          <w:lang w:val="el-GR"/>
        </w:rPr>
        <w:t xml:space="preserve"> </w:t>
      </w:r>
      <w:r w:rsidRPr="00D13042">
        <w:rPr>
          <w:rFonts w:ascii="Arial" w:hAnsi="Arial" w:cs="Arial"/>
          <w:lang w:val="el-GR"/>
        </w:rPr>
        <w:t>νομικού</w:t>
      </w:r>
      <w:r w:rsidRPr="00D13042">
        <w:rPr>
          <w:rFonts w:ascii="Arial" w:hAnsi="Arial" w:cs="Arial"/>
          <w:spacing w:val="80"/>
          <w:lang w:val="el-GR"/>
        </w:rPr>
        <w:t xml:space="preserve"> </w:t>
      </w:r>
      <w:r w:rsidRPr="00D13042">
        <w:rPr>
          <w:rFonts w:ascii="Arial" w:hAnsi="Arial" w:cs="Arial"/>
          <w:lang w:val="el-GR"/>
        </w:rPr>
        <w:t>προσώπου]:</w:t>
      </w:r>
      <w:r w:rsidRPr="00D13042">
        <w:rPr>
          <w:rFonts w:ascii="Arial" w:hAnsi="Arial" w:cs="Arial"/>
          <w:spacing w:val="80"/>
          <w:lang w:val="el-GR"/>
        </w:rPr>
        <w:t xml:space="preserve"> </w:t>
      </w:r>
      <w:r w:rsidRPr="00D13042">
        <w:rPr>
          <w:rFonts w:ascii="Arial" w:hAnsi="Arial" w:cs="Arial"/>
          <w:lang w:val="el-GR"/>
        </w:rPr>
        <w:t>(πλήρη</w:t>
      </w:r>
      <w:r w:rsidRPr="00D13042">
        <w:rPr>
          <w:rFonts w:ascii="Arial" w:hAnsi="Arial" w:cs="Arial"/>
          <w:spacing w:val="80"/>
          <w:lang w:val="el-GR"/>
        </w:rPr>
        <w:t xml:space="preserve"> </w:t>
      </w:r>
      <w:r w:rsidRPr="00D13042">
        <w:rPr>
          <w:rFonts w:ascii="Arial" w:hAnsi="Arial" w:cs="Arial"/>
          <w:lang w:val="el-GR"/>
        </w:rPr>
        <w:t>επωνυμία)</w:t>
      </w:r>
      <w:r w:rsidRPr="00D13042">
        <w:rPr>
          <w:rFonts w:ascii="Arial" w:hAnsi="Arial" w:cs="Arial"/>
          <w:spacing w:val="80"/>
          <w:lang w:val="el-GR"/>
        </w:rPr>
        <w:t xml:space="preserve"> </w:t>
      </w:r>
      <w:r w:rsidRPr="00D13042">
        <w:rPr>
          <w:rFonts w:ascii="Arial" w:hAnsi="Arial" w:cs="Arial"/>
          <w:lang w:val="el-GR"/>
        </w:rPr>
        <w:t>........................,ΑΦΜ:</w:t>
      </w:r>
      <w:r w:rsidRPr="00D13042">
        <w:rPr>
          <w:rFonts w:ascii="Arial" w:hAnsi="Arial" w:cs="Arial"/>
          <w:spacing w:val="80"/>
          <w:lang w:val="el-GR"/>
        </w:rPr>
        <w:t xml:space="preserve"> </w:t>
      </w:r>
      <w:r w:rsidRPr="00D13042">
        <w:rPr>
          <w:rFonts w:ascii="Arial" w:hAnsi="Arial" w:cs="Arial"/>
          <w:lang w:val="el-GR"/>
        </w:rPr>
        <w:t>......................</w:t>
      </w:r>
      <w:r w:rsidRPr="00D13042">
        <w:rPr>
          <w:rFonts w:ascii="Arial" w:hAnsi="Arial" w:cs="Arial"/>
          <w:spacing w:val="80"/>
          <w:lang w:val="el-GR"/>
        </w:rPr>
        <w:t xml:space="preserve"> </w:t>
      </w:r>
      <w:r w:rsidRPr="00D13042">
        <w:rPr>
          <w:rFonts w:ascii="Arial" w:hAnsi="Arial" w:cs="Arial"/>
          <w:spacing w:val="-2"/>
        </w:rPr>
        <w:t>(διεύθυνση).</w:t>
      </w:r>
      <w:r w:rsidRPr="00D13042">
        <w:rPr>
          <w:rFonts w:ascii="Arial" w:hAnsi="Arial" w:cs="Arial"/>
        </w:rPr>
        <w:tab/>
      </w:r>
      <w:r w:rsidRPr="00D13042">
        <w:rPr>
          <w:rFonts w:ascii="Arial" w:hAnsi="Arial" w:cs="Arial"/>
          <w:spacing w:val="-10"/>
        </w:rPr>
        <w:t>ή</w:t>
      </w:r>
    </w:p>
    <w:p w14:paraId="65E97A58" w14:textId="77777777" w:rsidR="00E667DB" w:rsidRPr="00D13042" w:rsidRDefault="00E667DB" w:rsidP="00DE7E4D">
      <w:pPr>
        <w:pStyle w:val="aff1"/>
        <w:widowControl w:val="0"/>
        <w:numPr>
          <w:ilvl w:val="0"/>
          <w:numId w:val="12"/>
        </w:numPr>
        <w:tabs>
          <w:tab w:val="left" w:pos="1609"/>
        </w:tabs>
        <w:autoSpaceDE w:val="0"/>
        <w:autoSpaceDN w:val="0"/>
        <w:spacing w:before="120"/>
        <w:ind w:left="1609" w:hanging="332"/>
        <w:contextualSpacing w:val="0"/>
        <w:jc w:val="both"/>
        <w:rPr>
          <w:rFonts w:ascii="Arial" w:hAnsi="Arial" w:cs="Arial"/>
          <w:lang w:val="el-GR"/>
        </w:rPr>
      </w:pPr>
      <w:r w:rsidRPr="00D13042">
        <w:rPr>
          <w:rFonts w:ascii="Arial" w:hAnsi="Arial" w:cs="Arial"/>
          <w:lang w:val="el-GR"/>
        </w:rPr>
        <w:t>[σε</w:t>
      </w:r>
      <w:r w:rsidRPr="00D13042">
        <w:rPr>
          <w:rFonts w:ascii="Arial" w:hAnsi="Arial" w:cs="Arial"/>
          <w:spacing w:val="-7"/>
          <w:lang w:val="el-GR"/>
        </w:rPr>
        <w:t xml:space="preserve"> </w:t>
      </w:r>
      <w:r w:rsidRPr="00D13042">
        <w:rPr>
          <w:rFonts w:ascii="Arial" w:hAnsi="Arial" w:cs="Arial"/>
          <w:lang w:val="el-GR"/>
        </w:rPr>
        <w:t>περίπτωση</w:t>
      </w:r>
      <w:r w:rsidRPr="00D13042">
        <w:rPr>
          <w:rFonts w:ascii="Arial" w:hAnsi="Arial" w:cs="Arial"/>
          <w:spacing w:val="-6"/>
          <w:lang w:val="el-GR"/>
        </w:rPr>
        <w:t xml:space="preserve"> </w:t>
      </w:r>
      <w:r w:rsidRPr="00D13042">
        <w:rPr>
          <w:rFonts w:ascii="Arial" w:hAnsi="Arial" w:cs="Arial"/>
          <w:lang w:val="el-GR"/>
        </w:rPr>
        <w:t>ένωσης</w:t>
      </w:r>
      <w:r w:rsidRPr="00D13042">
        <w:rPr>
          <w:rFonts w:ascii="Arial" w:hAnsi="Arial" w:cs="Arial"/>
          <w:spacing w:val="-4"/>
          <w:lang w:val="el-GR"/>
        </w:rPr>
        <w:t xml:space="preserve"> </w:t>
      </w:r>
      <w:r w:rsidRPr="00D13042">
        <w:rPr>
          <w:rFonts w:ascii="Arial" w:hAnsi="Arial" w:cs="Arial"/>
          <w:lang w:val="el-GR"/>
        </w:rPr>
        <w:t>ή</w:t>
      </w:r>
      <w:r w:rsidRPr="00D13042">
        <w:rPr>
          <w:rFonts w:ascii="Arial" w:hAnsi="Arial" w:cs="Arial"/>
          <w:spacing w:val="-4"/>
          <w:lang w:val="el-GR"/>
        </w:rPr>
        <w:t xml:space="preserve"> </w:t>
      </w:r>
      <w:r w:rsidRPr="00D13042">
        <w:rPr>
          <w:rFonts w:ascii="Arial" w:hAnsi="Arial" w:cs="Arial"/>
          <w:lang w:val="el-GR"/>
        </w:rPr>
        <w:t>κοινοπραξίας:]</w:t>
      </w:r>
      <w:r w:rsidRPr="00D13042">
        <w:rPr>
          <w:rFonts w:ascii="Arial" w:hAnsi="Arial" w:cs="Arial"/>
          <w:spacing w:val="-5"/>
          <w:lang w:val="el-GR"/>
        </w:rPr>
        <w:t xml:space="preserve"> </w:t>
      </w:r>
      <w:r w:rsidRPr="00D13042">
        <w:rPr>
          <w:rFonts w:ascii="Arial" w:hAnsi="Arial" w:cs="Arial"/>
          <w:lang w:val="el-GR"/>
        </w:rPr>
        <w:t>των</w:t>
      </w:r>
      <w:r w:rsidRPr="00D13042">
        <w:rPr>
          <w:rFonts w:ascii="Arial" w:hAnsi="Arial" w:cs="Arial"/>
          <w:spacing w:val="-6"/>
          <w:lang w:val="el-GR"/>
        </w:rPr>
        <w:t xml:space="preserve"> </w:t>
      </w:r>
      <w:r w:rsidRPr="00D13042">
        <w:rPr>
          <w:rFonts w:ascii="Arial" w:hAnsi="Arial" w:cs="Arial"/>
          <w:lang w:val="el-GR"/>
        </w:rPr>
        <w:t>φυσικών</w:t>
      </w:r>
      <w:r w:rsidRPr="00D13042">
        <w:rPr>
          <w:rFonts w:ascii="Arial" w:hAnsi="Arial" w:cs="Arial"/>
          <w:spacing w:val="-2"/>
          <w:lang w:val="el-GR"/>
        </w:rPr>
        <w:t xml:space="preserve"> </w:t>
      </w:r>
      <w:r w:rsidRPr="00D13042">
        <w:rPr>
          <w:rFonts w:ascii="Arial" w:hAnsi="Arial" w:cs="Arial"/>
          <w:lang w:val="el-GR"/>
        </w:rPr>
        <w:t>/</w:t>
      </w:r>
      <w:r w:rsidRPr="00D13042">
        <w:rPr>
          <w:rFonts w:ascii="Arial" w:hAnsi="Arial" w:cs="Arial"/>
          <w:spacing w:val="-4"/>
          <w:lang w:val="el-GR"/>
        </w:rPr>
        <w:t xml:space="preserve"> </w:t>
      </w:r>
      <w:r w:rsidRPr="00D13042">
        <w:rPr>
          <w:rFonts w:ascii="Arial" w:hAnsi="Arial" w:cs="Arial"/>
          <w:lang w:val="el-GR"/>
        </w:rPr>
        <w:t>νομικών</w:t>
      </w:r>
      <w:r w:rsidRPr="00D13042">
        <w:rPr>
          <w:rFonts w:ascii="Arial" w:hAnsi="Arial" w:cs="Arial"/>
          <w:spacing w:val="-3"/>
          <w:lang w:val="el-GR"/>
        </w:rPr>
        <w:t xml:space="preserve"> </w:t>
      </w:r>
      <w:r w:rsidRPr="00D13042">
        <w:rPr>
          <w:rFonts w:ascii="Arial" w:hAnsi="Arial" w:cs="Arial"/>
          <w:spacing w:val="-2"/>
          <w:lang w:val="el-GR"/>
        </w:rPr>
        <w:t>προσώπων</w:t>
      </w:r>
    </w:p>
    <w:p w14:paraId="490778A8" w14:textId="77777777" w:rsidR="00E667DB" w:rsidRPr="00D13042" w:rsidRDefault="00E667DB" w:rsidP="00E667DB">
      <w:pPr>
        <w:pStyle w:val="af0"/>
        <w:tabs>
          <w:tab w:val="left" w:pos="2378"/>
          <w:tab w:val="left" w:pos="3926"/>
          <w:tab w:val="left" w:pos="5802"/>
          <w:tab w:val="left" w:pos="8098"/>
          <w:tab w:val="left" w:pos="9553"/>
        </w:tabs>
        <w:spacing w:before="118"/>
        <w:jc w:val="left"/>
        <w:rPr>
          <w:rFonts w:ascii="Arial" w:hAnsi="Arial" w:cs="Arial"/>
          <w:sz w:val="20"/>
          <w:szCs w:val="20"/>
          <w:lang w:val="el-GR"/>
        </w:rPr>
      </w:pPr>
      <w:r w:rsidRPr="00D13042">
        <w:rPr>
          <w:rFonts w:ascii="Arial" w:hAnsi="Arial" w:cs="Arial"/>
          <w:spacing w:val="-5"/>
          <w:sz w:val="20"/>
          <w:szCs w:val="20"/>
          <w:lang w:val="el-GR"/>
        </w:rPr>
        <w:t>α)</w:t>
      </w:r>
      <w:r w:rsidRPr="00D13042">
        <w:rPr>
          <w:rFonts w:ascii="Arial" w:hAnsi="Arial" w:cs="Arial"/>
          <w:sz w:val="20"/>
          <w:szCs w:val="20"/>
          <w:lang w:val="el-GR"/>
        </w:rPr>
        <w:tab/>
      </w:r>
      <w:r w:rsidRPr="00D13042">
        <w:rPr>
          <w:rFonts w:ascii="Arial" w:hAnsi="Arial" w:cs="Arial"/>
          <w:spacing w:val="-2"/>
          <w:sz w:val="20"/>
          <w:szCs w:val="20"/>
          <w:lang w:val="el-GR"/>
        </w:rPr>
        <w:t>(πλήρη</w:t>
      </w:r>
      <w:r w:rsidRPr="00D13042">
        <w:rPr>
          <w:rFonts w:ascii="Arial" w:hAnsi="Arial" w:cs="Arial"/>
          <w:sz w:val="20"/>
          <w:szCs w:val="20"/>
          <w:lang w:val="el-GR"/>
        </w:rPr>
        <w:tab/>
      </w:r>
      <w:r w:rsidRPr="00D13042">
        <w:rPr>
          <w:rFonts w:ascii="Arial" w:hAnsi="Arial" w:cs="Arial"/>
          <w:spacing w:val="-2"/>
          <w:sz w:val="20"/>
          <w:szCs w:val="20"/>
          <w:lang w:val="el-GR"/>
        </w:rPr>
        <w:t>επωνυμία)</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4"/>
          <w:sz w:val="20"/>
          <w:szCs w:val="20"/>
          <w:lang w:val="el-GR"/>
        </w:rPr>
        <w:t>ΑΦΜ:</w:t>
      </w:r>
      <w:r w:rsidRPr="00D13042">
        <w:rPr>
          <w:rFonts w:ascii="Arial" w:hAnsi="Arial" w:cs="Arial"/>
          <w:sz w:val="20"/>
          <w:szCs w:val="20"/>
          <w:lang w:val="el-GR"/>
        </w:rPr>
        <w:tab/>
      </w:r>
      <w:r w:rsidRPr="00D13042">
        <w:rPr>
          <w:rFonts w:ascii="Arial" w:hAnsi="Arial" w:cs="Arial"/>
          <w:spacing w:val="-2"/>
          <w:sz w:val="20"/>
          <w:szCs w:val="20"/>
          <w:lang w:val="el-GR"/>
        </w:rPr>
        <w:t>......................</w:t>
      </w:r>
    </w:p>
    <w:p w14:paraId="3EAC9415" w14:textId="77777777" w:rsidR="00E667DB" w:rsidRPr="00D13042" w:rsidRDefault="00E667DB" w:rsidP="00E667DB">
      <w:pPr>
        <w:pStyle w:val="af0"/>
        <w:spacing w:before="1"/>
        <w:jc w:val="left"/>
        <w:rPr>
          <w:rFonts w:ascii="Arial" w:hAnsi="Arial" w:cs="Arial"/>
          <w:sz w:val="20"/>
          <w:szCs w:val="20"/>
          <w:lang w:val="el-GR"/>
        </w:rPr>
      </w:pPr>
      <w:r w:rsidRPr="00D13042">
        <w:rPr>
          <w:rFonts w:ascii="Arial" w:hAnsi="Arial" w:cs="Arial"/>
          <w:spacing w:val="-2"/>
          <w:sz w:val="20"/>
          <w:szCs w:val="20"/>
          <w:lang w:val="el-GR"/>
        </w:rPr>
        <w:t>(διεύθυνση).......................…………………………………..</w:t>
      </w:r>
    </w:p>
    <w:p w14:paraId="7DB9B54E" w14:textId="77777777" w:rsidR="00E667DB" w:rsidRPr="00D13042" w:rsidRDefault="00E667DB" w:rsidP="00E667DB">
      <w:pPr>
        <w:pStyle w:val="af0"/>
        <w:tabs>
          <w:tab w:val="left" w:pos="2373"/>
          <w:tab w:val="left" w:pos="3921"/>
          <w:tab w:val="left" w:pos="5797"/>
          <w:tab w:val="left" w:pos="8096"/>
          <w:tab w:val="left" w:pos="9550"/>
        </w:tabs>
        <w:spacing w:before="120"/>
        <w:jc w:val="left"/>
        <w:rPr>
          <w:rFonts w:ascii="Arial" w:hAnsi="Arial" w:cs="Arial"/>
          <w:sz w:val="20"/>
          <w:szCs w:val="20"/>
          <w:lang w:val="el-GR"/>
        </w:rPr>
      </w:pPr>
      <w:r w:rsidRPr="00D13042">
        <w:rPr>
          <w:rFonts w:ascii="Arial" w:hAnsi="Arial" w:cs="Arial"/>
          <w:spacing w:val="-5"/>
          <w:sz w:val="20"/>
          <w:szCs w:val="20"/>
          <w:lang w:val="el-GR"/>
        </w:rPr>
        <w:t>β)</w:t>
      </w:r>
      <w:r w:rsidRPr="00D13042">
        <w:rPr>
          <w:rFonts w:ascii="Arial" w:hAnsi="Arial" w:cs="Arial"/>
          <w:sz w:val="20"/>
          <w:szCs w:val="20"/>
          <w:lang w:val="el-GR"/>
        </w:rPr>
        <w:tab/>
      </w:r>
      <w:r w:rsidRPr="00D13042">
        <w:rPr>
          <w:rFonts w:ascii="Arial" w:hAnsi="Arial" w:cs="Arial"/>
          <w:spacing w:val="-2"/>
          <w:sz w:val="20"/>
          <w:szCs w:val="20"/>
          <w:lang w:val="el-GR"/>
        </w:rPr>
        <w:t>(πλήρη</w:t>
      </w:r>
      <w:r w:rsidRPr="00D13042">
        <w:rPr>
          <w:rFonts w:ascii="Arial" w:hAnsi="Arial" w:cs="Arial"/>
          <w:sz w:val="20"/>
          <w:szCs w:val="20"/>
          <w:lang w:val="el-GR"/>
        </w:rPr>
        <w:tab/>
      </w:r>
      <w:r w:rsidRPr="00D13042">
        <w:rPr>
          <w:rFonts w:ascii="Arial" w:hAnsi="Arial" w:cs="Arial"/>
          <w:spacing w:val="-2"/>
          <w:sz w:val="20"/>
          <w:szCs w:val="20"/>
          <w:lang w:val="el-GR"/>
        </w:rPr>
        <w:t>επωνυμία)</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4"/>
          <w:sz w:val="20"/>
          <w:szCs w:val="20"/>
          <w:lang w:val="el-GR"/>
        </w:rPr>
        <w:t>ΑΦΜ:</w:t>
      </w:r>
      <w:r w:rsidRPr="00D13042">
        <w:rPr>
          <w:rFonts w:ascii="Arial" w:hAnsi="Arial" w:cs="Arial"/>
          <w:sz w:val="20"/>
          <w:szCs w:val="20"/>
          <w:lang w:val="el-GR"/>
        </w:rPr>
        <w:tab/>
      </w:r>
      <w:r w:rsidRPr="00D13042">
        <w:rPr>
          <w:rFonts w:ascii="Arial" w:hAnsi="Arial" w:cs="Arial"/>
          <w:spacing w:val="-2"/>
          <w:sz w:val="20"/>
          <w:szCs w:val="20"/>
          <w:lang w:val="el-GR"/>
        </w:rPr>
        <w:t>......................</w:t>
      </w:r>
    </w:p>
    <w:p w14:paraId="586D5CB5" w14:textId="77777777" w:rsidR="00E667DB" w:rsidRPr="00D13042" w:rsidRDefault="00E667DB" w:rsidP="00E667DB">
      <w:pPr>
        <w:pStyle w:val="af0"/>
        <w:jc w:val="left"/>
        <w:rPr>
          <w:rFonts w:ascii="Arial" w:hAnsi="Arial" w:cs="Arial"/>
          <w:sz w:val="20"/>
          <w:szCs w:val="20"/>
          <w:lang w:val="el-GR"/>
        </w:rPr>
      </w:pPr>
      <w:r w:rsidRPr="00D13042">
        <w:rPr>
          <w:rFonts w:ascii="Arial" w:hAnsi="Arial" w:cs="Arial"/>
          <w:spacing w:val="-2"/>
          <w:sz w:val="20"/>
          <w:szCs w:val="20"/>
          <w:lang w:val="el-GR"/>
        </w:rPr>
        <w:t>(διεύθυνση).......................…………………………………..</w:t>
      </w:r>
    </w:p>
    <w:p w14:paraId="768A70D4" w14:textId="77777777" w:rsidR="00E667DB" w:rsidRPr="00D13042" w:rsidRDefault="00E667DB" w:rsidP="00E667DB">
      <w:pPr>
        <w:pStyle w:val="af0"/>
        <w:tabs>
          <w:tab w:val="left" w:pos="2359"/>
          <w:tab w:val="left" w:pos="3911"/>
          <w:tab w:val="left" w:pos="5792"/>
          <w:tab w:val="left" w:pos="8096"/>
          <w:tab w:val="left" w:pos="9552"/>
        </w:tabs>
        <w:spacing w:before="120"/>
        <w:jc w:val="left"/>
        <w:rPr>
          <w:rFonts w:ascii="Arial" w:hAnsi="Arial" w:cs="Arial"/>
          <w:sz w:val="20"/>
          <w:szCs w:val="20"/>
          <w:lang w:val="el-GR"/>
        </w:rPr>
      </w:pPr>
      <w:r w:rsidRPr="00D13042">
        <w:rPr>
          <w:rFonts w:ascii="Arial" w:hAnsi="Arial" w:cs="Arial"/>
          <w:spacing w:val="-5"/>
          <w:sz w:val="20"/>
          <w:szCs w:val="20"/>
          <w:lang w:val="el-GR"/>
        </w:rPr>
        <w:t>γ)</w:t>
      </w:r>
      <w:r w:rsidRPr="00D13042">
        <w:rPr>
          <w:rFonts w:ascii="Arial" w:hAnsi="Arial" w:cs="Arial"/>
          <w:sz w:val="20"/>
          <w:szCs w:val="20"/>
          <w:lang w:val="el-GR"/>
        </w:rPr>
        <w:tab/>
      </w:r>
      <w:r w:rsidRPr="00D13042">
        <w:rPr>
          <w:rFonts w:ascii="Arial" w:hAnsi="Arial" w:cs="Arial"/>
          <w:spacing w:val="-2"/>
          <w:sz w:val="20"/>
          <w:szCs w:val="20"/>
          <w:lang w:val="el-GR"/>
        </w:rPr>
        <w:t>(πλήρη</w:t>
      </w:r>
      <w:r w:rsidRPr="00D13042">
        <w:rPr>
          <w:rFonts w:ascii="Arial" w:hAnsi="Arial" w:cs="Arial"/>
          <w:sz w:val="20"/>
          <w:szCs w:val="20"/>
          <w:lang w:val="el-GR"/>
        </w:rPr>
        <w:tab/>
      </w:r>
      <w:r w:rsidRPr="00D13042">
        <w:rPr>
          <w:rFonts w:ascii="Arial" w:hAnsi="Arial" w:cs="Arial"/>
          <w:spacing w:val="-2"/>
          <w:sz w:val="20"/>
          <w:szCs w:val="20"/>
          <w:lang w:val="el-GR"/>
        </w:rPr>
        <w:t>επωνυμία)</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4"/>
          <w:sz w:val="20"/>
          <w:szCs w:val="20"/>
          <w:lang w:val="el-GR"/>
        </w:rPr>
        <w:t>ΑΦΜ:</w:t>
      </w:r>
      <w:r w:rsidRPr="00D13042">
        <w:rPr>
          <w:rFonts w:ascii="Arial" w:hAnsi="Arial" w:cs="Arial"/>
          <w:sz w:val="20"/>
          <w:szCs w:val="20"/>
          <w:lang w:val="el-GR"/>
        </w:rPr>
        <w:tab/>
      </w:r>
      <w:r w:rsidRPr="00D13042">
        <w:rPr>
          <w:rFonts w:ascii="Arial" w:hAnsi="Arial" w:cs="Arial"/>
          <w:spacing w:val="-2"/>
          <w:sz w:val="20"/>
          <w:szCs w:val="20"/>
          <w:lang w:val="el-GR"/>
        </w:rPr>
        <w:t>......................</w:t>
      </w:r>
    </w:p>
    <w:p w14:paraId="3817767E" w14:textId="77777777" w:rsidR="00E667DB" w:rsidRPr="00D13042" w:rsidRDefault="00E667DB" w:rsidP="00E667DB">
      <w:pPr>
        <w:pStyle w:val="af0"/>
        <w:spacing w:before="1"/>
        <w:jc w:val="left"/>
        <w:rPr>
          <w:rFonts w:ascii="Arial" w:hAnsi="Arial" w:cs="Arial"/>
          <w:sz w:val="20"/>
          <w:szCs w:val="20"/>
          <w:lang w:val="el-GR"/>
        </w:rPr>
      </w:pPr>
      <w:r w:rsidRPr="00D13042">
        <w:rPr>
          <w:rFonts w:ascii="Arial" w:hAnsi="Arial" w:cs="Arial"/>
          <w:spacing w:val="-2"/>
          <w:sz w:val="20"/>
          <w:szCs w:val="20"/>
          <w:lang w:val="el-GR"/>
        </w:rPr>
        <w:t>(διεύθυνση).......................…………………………………..</w:t>
      </w:r>
    </w:p>
    <w:p w14:paraId="772994D0" w14:textId="77777777" w:rsidR="00E667DB" w:rsidRPr="00D13042" w:rsidRDefault="00E667DB" w:rsidP="00E667DB">
      <w:pPr>
        <w:pStyle w:val="af0"/>
        <w:spacing w:before="120"/>
        <w:ind w:right="987"/>
        <w:jc w:val="left"/>
        <w:rPr>
          <w:rFonts w:ascii="Arial" w:hAnsi="Arial" w:cs="Arial"/>
          <w:sz w:val="20"/>
          <w:szCs w:val="20"/>
          <w:lang w:val="el-GR"/>
        </w:rPr>
      </w:pPr>
      <w:r w:rsidRPr="00D13042">
        <w:rPr>
          <w:rFonts w:ascii="Arial" w:hAnsi="Arial" w:cs="Arial"/>
          <w:sz w:val="20"/>
          <w:szCs w:val="20"/>
          <w:lang w:val="el-GR"/>
        </w:rPr>
        <w:t>μελών της Ένωσης ή Κοινοπραξίας, ατομικά για κάθε</w:t>
      </w:r>
      <w:r w:rsidRPr="00D13042">
        <w:rPr>
          <w:rFonts w:ascii="Arial" w:hAnsi="Arial" w:cs="Arial"/>
          <w:spacing w:val="-1"/>
          <w:sz w:val="20"/>
          <w:szCs w:val="20"/>
          <w:lang w:val="el-GR"/>
        </w:rPr>
        <w:t xml:space="preserve"> </w:t>
      </w:r>
      <w:r w:rsidRPr="00D13042">
        <w:rPr>
          <w:rFonts w:ascii="Arial" w:hAnsi="Arial" w:cs="Arial"/>
          <w:sz w:val="20"/>
          <w:szCs w:val="20"/>
          <w:lang w:val="el-GR"/>
        </w:rPr>
        <w:t>ένα από αυτές και ως αλληλέγγυα</w:t>
      </w:r>
      <w:r w:rsidRPr="00D13042">
        <w:rPr>
          <w:rFonts w:ascii="Arial" w:hAnsi="Arial" w:cs="Arial"/>
          <w:spacing w:val="-1"/>
          <w:sz w:val="20"/>
          <w:szCs w:val="20"/>
          <w:lang w:val="el-GR"/>
        </w:rPr>
        <w:t xml:space="preserve"> </w:t>
      </w:r>
      <w:r w:rsidRPr="00D13042">
        <w:rPr>
          <w:rFonts w:ascii="Arial" w:hAnsi="Arial" w:cs="Arial"/>
          <w:sz w:val="20"/>
          <w:szCs w:val="20"/>
          <w:lang w:val="el-GR"/>
        </w:rPr>
        <w:t>και εις ολόκληρο υπόχρεων μεταξύ τους εκ της ιδιότητας τους ως μελών της Ένωσης ή Κοινοπραξίας},</w:t>
      </w:r>
    </w:p>
    <w:p w14:paraId="113EF5FD" w14:textId="77777777" w:rsidR="00E667DB" w:rsidRPr="00D13042" w:rsidRDefault="00E667DB" w:rsidP="00E667DB">
      <w:pPr>
        <w:pStyle w:val="af0"/>
        <w:tabs>
          <w:tab w:val="left" w:leader="dot" w:pos="5891"/>
        </w:tabs>
        <w:spacing w:before="118"/>
        <w:jc w:val="left"/>
        <w:rPr>
          <w:rFonts w:ascii="Arial" w:hAnsi="Arial" w:cs="Arial"/>
          <w:sz w:val="20"/>
          <w:szCs w:val="20"/>
          <w:lang w:val="el-GR"/>
        </w:rPr>
      </w:pPr>
      <w:r w:rsidRPr="00D13042">
        <w:rPr>
          <w:rFonts w:ascii="Arial" w:hAnsi="Arial" w:cs="Arial"/>
          <w:sz w:val="20"/>
          <w:szCs w:val="20"/>
          <w:lang w:val="el-GR"/>
        </w:rPr>
        <w:t>και</w:t>
      </w:r>
      <w:r w:rsidRPr="00D13042">
        <w:rPr>
          <w:rFonts w:ascii="Arial" w:hAnsi="Arial" w:cs="Arial"/>
          <w:spacing w:val="24"/>
          <w:sz w:val="20"/>
          <w:szCs w:val="20"/>
          <w:lang w:val="el-GR"/>
        </w:rPr>
        <w:t xml:space="preserve"> </w:t>
      </w:r>
      <w:r w:rsidRPr="00D13042">
        <w:rPr>
          <w:rFonts w:ascii="Arial" w:hAnsi="Arial" w:cs="Arial"/>
          <w:sz w:val="20"/>
          <w:szCs w:val="20"/>
          <w:lang w:val="el-GR"/>
        </w:rPr>
        <w:t>μέχρι</w:t>
      </w:r>
      <w:r w:rsidRPr="00D13042">
        <w:rPr>
          <w:rFonts w:ascii="Arial" w:hAnsi="Arial" w:cs="Arial"/>
          <w:spacing w:val="22"/>
          <w:sz w:val="20"/>
          <w:szCs w:val="20"/>
          <w:lang w:val="el-GR"/>
        </w:rPr>
        <w:t xml:space="preserve"> </w:t>
      </w:r>
      <w:r w:rsidRPr="00D13042">
        <w:rPr>
          <w:rFonts w:ascii="Arial" w:hAnsi="Arial" w:cs="Arial"/>
          <w:sz w:val="20"/>
          <w:szCs w:val="20"/>
          <w:lang w:val="el-GR"/>
        </w:rPr>
        <w:t>του</w:t>
      </w:r>
      <w:r w:rsidRPr="00D13042">
        <w:rPr>
          <w:rFonts w:ascii="Arial" w:hAnsi="Arial" w:cs="Arial"/>
          <w:spacing w:val="23"/>
          <w:sz w:val="20"/>
          <w:szCs w:val="20"/>
          <w:lang w:val="el-GR"/>
        </w:rPr>
        <w:t xml:space="preserve"> </w:t>
      </w:r>
      <w:r w:rsidRPr="00D13042">
        <w:rPr>
          <w:rFonts w:ascii="Arial" w:hAnsi="Arial" w:cs="Arial"/>
          <w:sz w:val="20"/>
          <w:szCs w:val="20"/>
          <w:lang w:val="el-GR"/>
        </w:rPr>
        <w:t>ποσού</w:t>
      </w:r>
      <w:r w:rsidRPr="00D13042">
        <w:rPr>
          <w:rFonts w:ascii="Arial" w:hAnsi="Arial" w:cs="Arial"/>
          <w:spacing w:val="24"/>
          <w:sz w:val="20"/>
          <w:szCs w:val="20"/>
          <w:lang w:val="el-GR"/>
        </w:rPr>
        <w:t xml:space="preserve"> </w:t>
      </w:r>
      <w:r w:rsidRPr="00D13042">
        <w:rPr>
          <w:rFonts w:ascii="Arial" w:hAnsi="Arial" w:cs="Arial"/>
          <w:sz w:val="20"/>
          <w:szCs w:val="20"/>
          <w:lang w:val="el-GR"/>
        </w:rPr>
        <w:t>των</w:t>
      </w:r>
      <w:r w:rsidRPr="00D13042">
        <w:rPr>
          <w:rFonts w:ascii="Arial" w:hAnsi="Arial" w:cs="Arial"/>
          <w:spacing w:val="22"/>
          <w:sz w:val="20"/>
          <w:szCs w:val="20"/>
          <w:lang w:val="el-GR"/>
        </w:rPr>
        <w:t xml:space="preserve"> </w:t>
      </w:r>
      <w:r w:rsidRPr="00D13042">
        <w:rPr>
          <w:rFonts w:ascii="Arial" w:hAnsi="Arial" w:cs="Arial"/>
          <w:sz w:val="20"/>
          <w:szCs w:val="20"/>
          <w:lang w:val="el-GR"/>
        </w:rPr>
        <w:t>ευρώ</w:t>
      </w:r>
      <w:r w:rsidRPr="00D13042">
        <w:rPr>
          <w:rFonts w:ascii="Arial" w:hAnsi="Arial" w:cs="Arial"/>
          <w:spacing w:val="23"/>
          <w:sz w:val="20"/>
          <w:szCs w:val="20"/>
          <w:lang w:val="el-GR"/>
        </w:rPr>
        <w:t xml:space="preserve"> </w:t>
      </w:r>
      <w:r w:rsidRPr="00D13042">
        <w:rPr>
          <w:rFonts w:ascii="Arial" w:hAnsi="Arial" w:cs="Arial"/>
          <w:sz w:val="20"/>
          <w:szCs w:val="20"/>
          <w:lang w:val="el-GR"/>
        </w:rPr>
        <w:t>……………</w:t>
      </w:r>
      <w:r w:rsidRPr="00D13042">
        <w:rPr>
          <w:rFonts w:ascii="Arial" w:hAnsi="Arial" w:cs="Arial"/>
          <w:spacing w:val="25"/>
          <w:sz w:val="20"/>
          <w:szCs w:val="20"/>
          <w:lang w:val="el-GR"/>
        </w:rPr>
        <w:t xml:space="preserve"> </w:t>
      </w:r>
      <w:r w:rsidRPr="00D13042">
        <w:rPr>
          <w:rFonts w:ascii="Arial" w:hAnsi="Arial" w:cs="Arial"/>
          <w:spacing w:val="-10"/>
          <w:sz w:val="20"/>
          <w:szCs w:val="20"/>
          <w:lang w:val="el-GR"/>
        </w:rPr>
        <w:t>(</w:t>
      </w:r>
      <w:r w:rsidRPr="00D13042">
        <w:rPr>
          <w:rFonts w:ascii="Arial" w:hAnsi="Arial" w:cs="Arial"/>
          <w:sz w:val="20"/>
          <w:szCs w:val="20"/>
          <w:lang w:val="el-GR"/>
        </w:rPr>
        <w:tab/>
        <w:t>€),</w:t>
      </w:r>
      <w:r w:rsidRPr="00D13042">
        <w:rPr>
          <w:rFonts w:ascii="Arial" w:hAnsi="Arial" w:cs="Arial"/>
          <w:spacing w:val="21"/>
          <w:sz w:val="20"/>
          <w:szCs w:val="20"/>
          <w:lang w:val="el-GR"/>
        </w:rPr>
        <w:t xml:space="preserve"> </w:t>
      </w:r>
      <w:r w:rsidRPr="00D13042">
        <w:rPr>
          <w:rFonts w:ascii="Arial" w:hAnsi="Arial" w:cs="Arial"/>
          <w:sz w:val="20"/>
          <w:szCs w:val="20"/>
          <w:lang w:val="el-GR"/>
        </w:rPr>
        <w:t>για</w:t>
      </w:r>
      <w:r w:rsidRPr="00D13042">
        <w:rPr>
          <w:rFonts w:ascii="Arial" w:hAnsi="Arial" w:cs="Arial"/>
          <w:spacing w:val="23"/>
          <w:sz w:val="20"/>
          <w:szCs w:val="20"/>
          <w:lang w:val="el-GR"/>
        </w:rPr>
        <w:t xml:space="preserve"> </w:t>
      </w:r>
      <w:r w:rsidRPr="00D13042">
        <w:rPr>
          <w:rFonts w:ascii="Arial" w:hAnsi="Arial" w:cs="Arial"/>
          <w:sz w:val="20"/>
          <w:szCs w:val="20"/>
          <w:lang w:val="el-GR"/>
        </w:rPr>
        <w:t>τη</w:t>
      </w:r>
      <w:r w:rsidRPr="00D13042">
        <w:rPr>
          <w:rFonts w:ascii="Arial" w:hAnsi="Arial" w:cs="Arial"/>
          <w:spacing w:val="24"/>
          <w:sz w:val="20"/>
          <w:szCs w:val="20"/>
          <w:lang w:val="el-GR"/>
        </w:rPr>
        <w:t xml:space="preserve"> </w:t>
      </w:r>
      <w:r w:rsidRPr="00D13042">
        <w:rPr>
          <w:rFonts w:ascii="Arial" w:hAnsi="Arial" w:cs="Arial"/>
          <w:sz w:val="20"/>
          <w:szCs w:val="20"/>
          <w:lang w:val="el-GR"/>
        </w:rPr>
        <w:t>συμμετοχή</w:t>
      </w:r>
      <w:r w:rsidRPr="00D13042">
        <w:rPr>
          <w:rFonts w:ascii="Arial" w:hAnsi="Arial" w:cs="Arial"/>
          <w:spacing w:val="22"/>
          <w:sz w:val="20"/>
          <w:szCs w:val="20"/>
          <w:lang w:val="el-GR"/>
        </w:rPr>
        <w:t xml:space="preserve"> </w:t>
      </w:r>
      <w:r w:rsidRPr="00D13042">
        <w:rPr>
          <w:rFonts w:ascii="Arial" w:hAnsi="Arial" w:cs="Arial"/>
          <w:sz w:val="20"/>
          <w:szCs w:val="20"/>
          <w:lang w:val="el-GR"/>
        </w:rPr>
        <w:t>του/τους</w:t>
      </w:r>
      <w:r w:rsidRPr="00D13042">
        <w:rPr>
          <w:rFonts w:ascii="Arial" w:hAnsi="Arial" w:cs="Arial"/>
          <w:spacing w:val="23"/>
          <w:sz w:val="20"/>
          <w:szCs w:val="20"/>
          <w:lang w:val="el-GR"/>
        </w:rPr>
        <w:t xml:space="preserve"> </w:t>
      </w:r>
      <w:r w:rsidRPr="00D13042">
        <w:rPr>
          <w:rFonts w:ascii="Arial" w:hAnsi="Arial" w:cs="Arial"/>
          <w:sz w:val="20"/>
          <w:szCs w:val="20"/>
          <w:lang w:val="el-GR"/>
        </w:rPr>
        <w:t>εις</w:t>
      </w:r>
      <w:r w:rsidRPr="00D13042">
        <w:rPr>
          <w:rFonts w:ascii="Arial" w:hAnsi="Arial" w:cs="Arial"/>
          <w:spacing w:val="24"/>
          <w:sz w:val="20"/>
          <w:szCs w:val="20"/>
          <w:lang w:val="el-GR"/>
        </w:rPr>
        <w:t xml:space="preserve"> </w:t>
      </w:r>
      <w:r w:rsidRPr="00D13042">
        <w:rPr>
          <w:rFonts w:ascii="Arial" w:hAnsi="Arial" w:cs="Arial"/>
          <w:sz w:val="20"/>
          <w:szCs w:val="20"/>
          <w:lang w:val="el-GR"/>
        </w:rPr>
        <w:t>το</w:t>
      </w:r>
      <w:r w:rsidRPr="00D13042">
        <w:rPr>
          <w:rFonts w:ascii="Arial" w:hAnsi="Arial" w:cs="Arial"/>
          <w:spacing w:val="25"/>
          <w:sz w:val="20"/>
          <w:szCs w:val="20"/>
          <w:lang w:val="el-GR"/>
        </w:rPr>
        <w:t xml:space="preserve"> </w:t>
      </w:r>
      <w:r w:rsidRPr="00D13042">
        <w:rPr>
          <w:rFonts w:ascii="Arial" w:hAnsi="Arial" w:cs="Arial"/>
          <w:spacing w:val="-2"/>
          <w:sz w:val="20"/>
          <w:szCs w:val="20"/>
          <w:lang w:val="el-GR"/>
        </w:rPr>
        <w:t>διενεργούμενο</w:t>
      </w:r>
    </w:p>
    <w:p w14:paraId="376F994B" w14:textId="77777777" w:rsidR="00E667DB" w:rsidRPr="00D13042" w:rsidRDefault="00E667DB" w:rsidP="00E667DB">
      <w:pPr>
        <w:pStyle w:val="af0"/>
        <w:ind w:right="987"/>
        <w:jc w:val="left"/>
        <w:rPr>
          <w:rFonts w:ascii="Arial" w:hAnsi="Arial" w:cs="Arial"/>
          <w:sz w:val="20"/>
          <w:szCs w:val="20"/>
          <w:lang w:val="el-GR"/>
        </w:rPr>
      </w:pPr>
      <w:r w:rsidRPr="00D13042">
        <w:rPr>
          <w:rFonts w:ascii="Arial" w:hAnsi="Arial" w:cs="Arial"/>
          <w:sz w:val="20"/>
          <w:szCs w:val="20"/>
          <w:lang w:val="el-GR"/>
        </w:rPr>
        <w:t>διαγωνισμό,</w:t>
      </w:r>
      <w:r w:rsidRPr="00D13042">
        <w:rPr>
          <w:rFonts w:ascii="Arial" w:hAnsi="Arial" w:cs="Arial"/>
          <w:spacing w:val="40"/>
          <w:sz w:val="20"/>
          <w:szCs w:val="20"/>
          <w:lang w:val="el-GR"/>
        </w:rPr>
        <w:t xml:space="preserve"> </w:t>
      </w:r>
      <w:r w:rsidRPr="00D13042">
        <w:rPr>
          <w:rFonts w:ascii="Arial" w:hAnsi="Arial" w:cs="Arial"/>
          <w:sz w:val="20"/>
          <w:szCs w:val="20"/>
          <w:lang w:val="el-GR"/>
        </w:rPr>
        <w:t>και</w:t>
      </w:r>
      <w:r w:rsidRPr="00D13042">
        <w:rPr>
          <w:rFonts w:ascii="Arial" w:hAnsi="Arial" w:cs="Arial"/>
          <w:spacing w:val="40"/>
          <w:sz w:val="20"/>
          <w:szCs w:val="20"/>
          <w:lang w:val="el-GR"/>
        </w:rPr>
        <w:t xml:space="preserve"> </w:t>
      </w:r>
      <w:r w:rsidRPr="00D13042">
        <w:rPr>
          <w:rFonts w:ascii="Arial" w:hAnsi="Arial" w:cs="Arial"/>
          <w:sz w:val="20"/>
          <w:szCs w:val="20"/>
          <w:lang w:val="el-GR"/>
        </w:rPr>
        <w:t>συγκεκριμένα</w:t>
      </w:r>
      <w:r w:rsidRPr="00D13042">
        <w:rPr>
          <w:rFonts w:ascii="Arial" w:hAnsi="Arial" w:cs="Arial"/>
          <w:spacing w:val="40"/>
          <w:sz w:val="20"/>
          <w:szCs w:val="20"/>
          <w:lang w:val="el-GR"/>
        </w:rPr>
        <w:t xml:space="preserve"> </w:t>
      </w:r>
      <w:r w:rsidRPr="00D13042">
        <w:rPr>
          <w:rFonts w:ascii="Arial" w:hAnsi="Arial" w:cs="Arial"/>
          <w:sz w:val="20"/>
          <w:szCs w:val="20"/>
          <w:lang w:val="el-GR"/>
        </w:rPr>
        <w:t>για</w:t>
      </w:r>
      <w:r w:rsidRPr="00D13042">
        <w:rPr>
          <w:rFonts w:ascii="Arial" w:hAnsi="Arial" w:cs="Arial"/>
          <w:spacing w:val="40"/>
          <w:sz w:val="20"/>
          <w:szCs w:val="20"/>
          <w:lang w:val="el-GR"/>
        </w:rPr>
        <w:t xml:space="preserve"> </w:t>
      </w:r>
      <w:r w:rsidRPr="00D13042">
        <w:rPr>
          <w:rFonts w:ascii="Arial" w:hAnsi="Arial" w:cs="Arial"/>
          <w:sz w:val="20"/>
          <w:szCs w:val="20"/>
          <w:lang w:val="el-GR"/>
        </w:rPr>
        <w:t>το</w:t>
      </w:r>
      <w:r w:rsidRPr="00D13042">
        <w:rPr>
          <w:rFonts w:ascii="Arial" w:hAnsi="Arial" w:cs="Arial"/>
          <w:spacing w:val="40"/>
          <w:sz w:val="20"/>
          <w:szCs w:val="20"/>
          <w:lang w:val="el-GR"/>
        </w:rPr>
        <w:t xml:space="preserve"> </w:t>
      </w:r>
      <w:r w:rsidRPr="00D13042">
        <w:rPr>
          <w:rFonts w:ascii="Arial" w:hAnsi="Arial" w:cs="Arial"/>
          <w:sz w:val="20"/>
          <w:szCs w:val="20"/>
          <w:lang w:val="el-GR"/>
        </w:rPr>
        <w:t>/τα</w:t>
      </w:r>
      <w:r w:rsidRPr="00D13042">
        <w:rPr>
          <w:rFonts w:ascii="Arial" w:hAnsi="Arial" w:cs="Arial"/>
          <w:spacing w:val="40"/>
          <w:sz w:val="20"/>
          <w:szCs w:val="20"/>
          <w:lang w:val="el-GR"/>
        </w:rPr>
        <w:t xml:space="preserve"> </w:t>
      </w:r>
      <w:r w:rsidRPr="00D13042">
        <w:rPr>
          <w:rFonts w:ascii="Arial" w:hAnsi="Arial" w:cs="Arial"/>
          <w:sz w:val="20"/>
          <w:szCs w:val="20"/>
          <w:lang w:val="el-GR"/>
        </w:rPr>
        <w:t>τμήμα/τα</w:t>
      </w:r>
      <w:r w:rsidRPr="00D13042">
        <w:rPr>
          <w:rFonts w:ascii="Arial" w:hAnsi="Arial" w:cs="Arial"/>
          <w:spacing w:val="40"/>
          <w:sz w:val="20"/>
          <w:szCs w:val="20"/>
          <w:lang w:val="el-GR"/>
        </w:rPr>
        <w:t xml:space="preserve"> </w:t>
      </w:r>
      <w:r w:rsidRPr="00D13042">
        <w:rPr>
          <w:rFonts w:ascii="Arial" w:hAnsi="Arial" w:cs="Arial"/>
          <w:sz w:val="20"/>
          <w:szCs w:val="20"/>
          <w:lang w:val="el-GR"/>
        </w:rPr>
        <w:t>…………,</w:t>
      </w:r>
      <w:r w:rsidRPr="00D13042">
        <w:rPr>
          <w:rFonts w:ascii="Arial" w:hAnsi="Arial" w:cs="Arial"/>
          <w:spacing w:val="40"/>
          <w:sz w:val="20"/>
          <w:szCs w:val="20"/>
          <w:lang w:val="el-GR"/>
        </w:rPr>
        <w:t xml:space="preserve"> </w:t>
      </w:r>
      <w:r w:rsidRPr="00D13042">
        <w:rPr>
          <w:rFonts w:ascii="Arial" w:hAnsi="Arial" w:cs="Arial"/>
          <w:sz w:val="20"/>
          <w:szCs w:val="20"/>
          <w:lang w:val="el-GR"/>
        </w:rPr>
        <w:t>με</w:t>
      </w:r>
      <w:r w:rsidRPr="00D13042">
        <w:rPr>
          <w:rFonts w:ascii="Arial" w:hAnsi="Arial" w:cs="Arial"/>
          <w:spacing w:val="40"/>
          <w:sz w:val="20"/>
          <w:szCs w:val="20"/>
          <w:lang w:val="el-GR"/>
        </w:rPr>
        <w:t xml:space="preserve"> </w:t>
      </w:r>
      <w:r w:rsidRPr="00D13042">
        <w:rPr>
          <w:rFonts w:ascii="Arial" w:hAnsi="Arial" w:cs="Arial"/>
          <w:sz w:val="20"/>
          <w:szCs w:val="20"/>
          <w:lang w:val="el-GR"/>
        </w:rPr>
        <w:t>καταληκτική</w:t>
      </w:r>
      <w:r w:rsidRPr="00D13042">
        <w:rPr>
          <w:rFonts w:ascii="Arial" w:hAnsi="Arial" w:cs="Arial"/>
          <w:spacing w:val="40"/>
          <w:sz w:val="20"/>
          <w:szCs w:val="20"/>
          <w:lang w:val="el-GR"/>
        </w:rPr>
        <w:t xml:space="preserve"> </w:t>
      </w:r>
      <w:r w:rsidRPr="00D13042">
        <w:rPr>
          <w:rFonts w:ascii="Arial" w:hAnsi="Arial" w:cs="Arial"/>
          <w:sz w:val="20"/>
          <w:szCs w:val="20"/>
          <w:lang w:val="el-GR"/>
        </w:rPr>
        <w:t>ημερομηνία</w:t>
      </w:r>
      <w:r w:rsidRPr="00D13042">
        <w:rPr>
          <w:rFonts w:ascii="Arial" w:hAnsi="Arial" w:cs="Arial"/>
          <w:spacing w:val="40"/>
          <w:sz w:val="20"/>
          <w:szCs w:val="20"/>
          <w:lang w:val="el-GR"/>
        </w:rPr>
        <w:t xml:space="preserve"> </w:t>
      </w:r>
      <w:r w:rsidRPr="00D13042">
        <w:rPr>
          <w:rFonts w:ascii="Arial" w:hAnsi="Arial" w:cs="Arial"/>
          <w:sz w:val="20"/>
          <w:szCs w:val="20"/>
          <w:lang w:val="el-GR"/>
        </w:rPr>
        <w:t>υποβολής προσφορών</w:t>
      </w:r>
      <w:r w:rsidRPr="00D13042">
        <w:rPr>
          <w:rFonts w:ascii="Arial" w:hAnsi="Arial" w:cs="Arial"/>
          <w:spacing w:val="29"/>
          <w:sz w:val="20"/>
          <w:szCs w:val="20"/>
          <w:lang w:val="el-GR"/>
        </w:rPr>
        <w:t xml:space="preserve">  </w:t>
      </w:r>
      <w:r w:rsidRPr="00D13042">
        <w:rPr>
          <w:rFonts w:ascii="Arial" w:hAnsi="Arial" w:cs="Arial"/>
          <w:sz w:val="20"/>
          <w:szCs w:val="20"/>
          <w:lang w:val="el-GR"/>
        </w:rPr>
        <w:t>την</w:t>
      </w:r>
      <w:r w:rsidRPr="00D13042">
        <w:rPr>
          <w:rFonts w:ascii="Arial" w:hAnsi="Arial" w:cs="Arial"/>
          <w:spacing w:val="32"/>
          <w:sz w:val="20"/>
          <w:szCs w:val="20"/>
          <w:lang w:val="el-GR"/>
        </w:rPr>
        <w:t xml:space="preserve">  </w:t>
      </w:r>
      <w:r w:rsidRPr="00D13042">
        <w:rPr>
          <w:rFonts w:ascii="Arial" w:hAnsi="Arial" w:cs="Arial"/>
          <w:sz w:val="20"/>
          <w:szCs w:val="20"/>
          <w:lang w:val="el-GR"/>
        </w:rPr>
        <w:t>......................,</w:t>
      </w:r>
      <w:r w:rsidRPr="00D13042">
        <w:rPr>
          <w:rFonts w:ascii="Arial" w:hAnsi="Arial" w:cs="Arial"/>
          <w:spacing w:val="31"/>
          <w:sz w:val="20"/>
          <w:szCs w:val="20"/>
          <w:lang w:val="el-GR"/>
        </w:rPr>
        <w:t xml:space="preserve">  </w:t>
      </w:r>
      <w:r w:rsidRPr="00D13042">
        <w:rPr>
          <w:rFonts w:ascii="Arial" w:hAnsi="Arial" w:cs="Arial"/>
          <w:sz w:val="20"/>
          <w:szCs w:val="20"/>
          <w:lang w:val="el-GR"/>
        </w:rPr>
        <w:t>για</w:t>
      </w:r>
      <w:r w:rsidRPr="00D13042">
        <w:rPr>
          <w:rFonts w:ascii="Arial" w:hAnsi="Arial" w:cs="Arial"/>
          <w:spacing w:val="31"/>
          <w:sz w:val="20"/>
          <w:szCs w:val="20"/>
          <w:lang w:val="el-GR"/>
        </w:rPr>
        <w:t xml:space="preserve">  </w:t>
      </w:r>
      <w:r w:rsidRPr="00D13042">
        <w:rPr>
          <w:rFonts w:ascii="Arial" w:hAnsi="Arial" w:cs="Arial"/>
          <w:sz w:val="20"/>
          <w:szCs w:val="20"/>
          <w:lang w:val="el-GR"/>
        </w:rPr>
        <w:t>την</w:t>
      </w:r>
      <w:r w:rsidRPr="00D13042">
        <w:rPr>
          <w:rFonts w:ascii="Arial" w:hAnsi="Arial" w:cs="Arial"/>
          <w:spacing w:val="32"/>
          <w:sz w:val="20"/>
          <w:szCs w:val="20"/>
          <w:lang w:val="el-GR"/>
        </w:rPr>
        <w:t xml:space="preserve">  </w:t>
      </w:r>
      <w:r w:rsidRPr="00D13042">
        <w:rPr>
          <w:rFonts w:ascii="Arial" w:hAnsi="Arial" w:cs="Arial"/>
          <w:sz w:val="20"/>
          <w:szCs w:val="20"/>
          <w:lang w:val="el-GR"/>
        </w:rPr>
        <w:t>ανάδειξη</w:t>
      </w:r>
      <w:r w:rsidRPr="00D13042">
        <w:rPr>
          <w:rFonts w:ascii="Arial" w:hAnsi="Arial" w:cs="Arial"/>
          <w:spacing w:val="31"/>
          <w:sz w:val="20"/>
          <w:szCs w:val="20"/>
          <w:lang w:val="el-GR"/>
        </w:rPr>
        <w:t xml:space="preserve">  </w:t>
      </w:r>
      <w:r w:rsidRPr="00D13042">
        <w:rPr>
          <w:rFonts w:ascii="Arial" w:hAnsi="Arial" w:cs="Arial"/>
          <w:sz w:val="20"/>
          <w:szCs w:val="20"/>
          <w:lang w:val="el-GR"/>
        </w:rPr>
        <w:t>αναδόχου</w:t>
      </w:r>
      <w:r w:rsidRPr="00D13042">
        <w:rPr>
          <w:rFonts w:ascii="Arial" w:hAnsi="Arial" w:cs="Arial"/>
          <w:spacing w:val="31"/>
          <w:sz w:val="20"/>
          <w:szCs w:val="20"/>
          <w:lang w:val="el-GR"/>
        </w:rPr>
        <w:t xml:space="preserve">  </w:t>
      </w:r>
      <w:r w:rsidRPr="00D13042">
        <w:rPr>
          <w:rFonts w:ascii="Arial" w:hAnsi="Arial" w:cs="Arial"/>
          <w:sz w:val="20"/>
          <w:szCs w:val="20"/>
          <w:lang w:val="el-GR"/>
        </w:rPr>
        <w:t>για</w:t>
      </w:r>
      <w:r w:rsidRPr="00D13042">
        <w:rPr>
          <w:rFonts w:ascii="Arial" w:hAnsi="Arial" w:cs="Arial"/>
          <w:spacing w:val="30"/>
          <w:sz w:val="20"/>
          <w:szCs w:val="20"/>
          <w:lang w:val="el-GR"/>
        </w:rPr>
        <w:t xml:space="preserve">  </w:t>
      </w:r>
      <w:r w:rsidRPr="00D13042">
        <w:rPr>
          <w:rFonts w:ascii="Arial" w:hAnsi="Arial" w:cs="Arial"/>
          <w:sz w:val="20"/>
          <w:szCs w:val="20"/>
          <w:lang w:val="el-GR"/>
        </w:rPr>
        <w:t>την</w:t>
      </w:r>
      <w:r w:rsidRPr="00D13042">
        <w:rPr>
          <w:rFonts w:ascii="Arial" w:hAnsi="Arial" w:cs="Arial"/>
          <w:spacing w:val="32"/>
          <w:sz w:val="20"/>
          <w:szCs w:val="20"/>
          <w:lang w:val="el-GR"/>
        </w:rPr>
        <w:t xml:space="preserve">  </w:t>
      </w:r>
      <w:r w:rsidRPr="00D13042">
        <w:rPr>
          <w:rFonts w:ascii="Arial" w:hAnsi="Arial" w:cs="Arial"/>
          <w:sz w:val="20"/>
          <w:szCs w:val="20"/>
          <w:lang w:val="el-GR"/>
        </w:rPr>
        <w:t>ανάθεση</w:t>
      </w:r>
      <w:r w:rsidRPr="00D13042">
        <w:rPr>
          <w:rFonts w:ascii="Arial" w:hAnsi="Arial" w:cs="Arial"/>
          <w:spacing w:val="31"/>
          <w:sz w:val="20"/>
          <w:szCs w:val="20"/>
          <w:lang w:val="el-GR"/>
        </w:rPr>
        <w:t xml:space="preserve">  </w:t>
      </w:r>
      <w:r w:rsidRPr="00D13042">
        <w:rPr>
          <w:rFonts w:ascii="Arial" w:hAnsi="Arial" w:cs="Arial"/>
          <w:sz w:val="20"/>
          <w:szCs w:val="20"/>
          <w:lang w:val="el-GR"/>
        </w:rPr>
        <w:t>της</w:t>
      </w:r>
      <w:r w:rsidRPr="00D13042">
        <w:rPr>
          <w:rFonts w:ascii="Arial" w:hAnsi="Arial" w:cs="Arial"/>
          <w:spacing w:val="31"/>
          <w:sz w:val="20"/>
          <w:szCs w:val="20"/>
          <w:lang w:val="el-GR"/>
        </w:rPr>
        <w:t xml:space="preserve">  </w:t>
      </w:r>
      <w:r w:rsidRPr="00D13042">
        <w:rPr>
          <w:rFonts w:ascii="Arial" w:hAnsi="Arial" w:cs="Arial"/>
          <w:spacing w:val="-2"/>
          <w:sz w:val="20"/>
          <w:szCs w:val="20"/>
          <w:lang w:val="el-GR"/>
        </w:rPr>
        <w:t>σύμβασης:</w:t>
      </w:r>
    </w:p>
    <w:p w14:paraId="4F58966E" w14:textId="77777777" w:rsidR="00E667DB" w:rsidRPr="00D13042" w:rsidRDefault="00E667DB" w:rsidP="00E667DB">
      <w:pPr>
        <w:pStyle w:val="af0"/>
        <w:tabs>
          <w:tab w:val="left" w:leader="dot" w:pos="8501"/>
        </w:tabs>
        <w:spacing w:before="1"/>
        <w:jc w:val="left"/>
        <w:rPr>
          <w:rFonts w:ascii="Arial" w:hAnsi="Arial" w:cs="Arial"/>
          <w:sz w:val="20"/>
          <w:szCs w:val="20"/>
          <w:lang w:val="el-GR"/>
        </w:rPr>
      </w:pPr>
      <w:r w:rsidRPr="00D13042">
        <w:rPr>
          <w:rFonts w:ascii="Arial" w:hAnsi="Arial" w:cs="Arial"/>
          <w:spacing w:val="-2"/>
          <w:sz w:val="20"/>
          <w:szCs w:val="20"/>
          <w:lang w:val="el-GR"/>
        </w:rPr>
        <w:t>«…………………………………………………………..»</w:t>
      </w:r>
      <w:r w:rsidRPr="00D13042">
        <w:rPr>
          <w:rFonts w:ascii="Arial" w:hAnsi="Arial" w:cs="Arial"/>
          <w:spacing w:val="18"/>
          <w:sz w:val="20"/>
          <w:szCs w:val="20"/>
          <w:lang w:val="el-GR"/>
        </w:rPr>
        <w:t xml:space="preserve"> </w:t>
      </w:r>
      <w:r w:rsidRPr="00D13042">
        <w:rPr>
          <w:rFonts w:ascii="Arial" w:hAnsi="Arial" w:cs="Arial"/>
          <w:spacing w:val="-2"/>
          <w:sz w:val="20"/>
          <w:szCs w:val="20"/>
          <w:lang w:val="el-GR"/>
        </w:rPr>
        <w:t>προϋπολογισμού</w:t>
      </w:r>
      <w:r w:rsidRPr="00D13042">
        <w:rPr>
          <w:rFonts w:ascii="Arial" w:hAnsi="Arial" w:cs="Arial"/>
          <w:spacing w:val="19"/>
          <w:sz w:val="20"/>
          <w:szCs w:val="20"/>
          <w:lang w:val="el-GR"/>
        </w:rPr>
        <w:t xml:space="preserve"> </w:t>
      </w:r>
      <w:r w:rsidRPr="00D13042">
        <w:rPr>
          <w:rFonts w:ascii="Arial" w:hAnsi="Arial" w:cs="Arial"/>
          <w:spacing w:val="-4"/>
          <w:sz w:val="20"/>
          <w:szCs w:val="20"/>
          <w:lang w:val="el-GR"/>
        </w:rPr>
        <w:t>ευρώ</w:t>
      </w:r>
      <w:r w:rsidRPr="00D13042">
        <w:rPr>
          <w:rFonts w:ascii="Arial" w:hAnsi="Arial" w:cs="Arial"/>
          <w:sz w:val="20"/>
          <w:szCs w:val="20"/>
          <w:lang w:val="el-GR"/>
        </w:rPr>
        <w:tab/>
        <w:t>,</w:t>
      </w:r>
      <w:r w:rsidRPr="00D13042">
        <w:rPr>
          <w:rFonts w:ascii="Arial" w:hAnsi="Arial" w:cs="Arial"/>
          <w:spacing w:val="-5"/>
          <w:sz w:val="20"/>
          <w:szCs w:val="20"/>
          <w:lang w:val="el-GR"/>
        </w:rPr>
        <w:t xml:space="preserve"> </w:t>
      </w:r>
      <w:r w:rsidRPr="00D13042">
        <w:rPr>
          <w:rFonts w:ascii="Arial" w:hAnsi="Arial" w:cs="Arial"/>
          <w:sz w:val="20"/>
          <w:szCs w:val="20"/>
          <w:lang w:val="el-GR"/>
        </w:rPr>
        <w:t>σύμφωνα</w:t>
      </w:r>
      <w:r w:rsidRPr="00D13042">
        <w:rPr>
          <w:rFonts w:ascii="Arial" w:hAnsi="Arial" w:cs="Arial"/>
          <w:spacing w:val="-6"/>
          <w:sz w:val="20"/>
          <w:szCs w:val="20"/>
          <w:lang w:val="el-GR"/>
        </w:rPr>
        <w:t xml:space="preserve"> </w:t>
      </w:r>
      <w:r w:rsidRPr="00D13042">
        <w:rPr>
          <w:rFonts w:ascii="Arial" w:hAnsi="Arial" w:cs="Arial"/>
          <w:sz w:val="20"/>
          <w:szCs w:val="20"/>
          <w:lang w:val="el-GR"/>
        </w:rPr>
        <w:t>με</w:t>
      </w:r>
      <w:r w:rsidRPr="00D13042">
        <w:rPr>
          <w:rFonts w:ascii="Arial" w:hAnsi="Arial" w:cs="Arial"/>
          <w:spacing w:val="-8"/>
          <w:sz w:val="20"/>
          <w:szCs w:val="20"/>
          <w:lang w:val="el-GR"/>
        </w:rPr>
        <w:t xml:space="preserve"> </w:t>
      </w:r>
      <w:r w:rsidRPr="00D13042">
        <w:rPr>
          <w:rFonts w:ascii="Arial" w:hAnsi="Arial" w:cs="Arial"/>
          <w:sz w:val="20"/>
          <w:szCs w:val="20"/>
          <w:lang w:val="el-GR"/>
        </w:rPr>
        <w:t>την</w:t>
      </w:r>
      <w:r w:rsidRPr="00D13042">
        <w:rPr>
          <w:rFonts w:ascii="Arial" w:hAnsi="Arial" w:cs="Arial"/>
          <w:spacing w:val="-6"/>
          <w:sz w:val="20"/>
          <w:szCs w:val="20"/>
          <w:lang w:val="el-GR"/>
        </w:rPr>
        <w:t xml:space="preserve"> </w:t>
      </w:r>
      <w:r w:rsidRPr="00D13042">
        <w:rPr>
          <w:rFonts w:ascii="Arial" w:hAnsi="Arial" w:cs="Arial"/>
          <w:sz w:val="20"/>
          <w:szCs w:val="20"/>
          <w:lang w:val="el-GR"/>
        </w:rPr>
        <w:t>υπ’</w:t>
      </w:r>
      <w:r w:rsidRPr="00D13042">
        <w:rPr>
          <w:rFonts w:ascii="Arial" w:hAnsi="Arial" w:cs="Arial"/>
          <w:spacing w:val="-4"/>
          <w:sz w:val="20"/>
          <w:szCs w:val="20"/>
          <w:lang w:val="el-GR"/>
        </w:rPr>
        <w:t xml:space="preserve"> </w:t>
      </w:r>
      <w:r w:rsidRPr="00D13042">
        <w:rPr>
          <w:rFonts w:ascii="Arial" w:hAnsi="Arial" w:cs="Arial"/>
          <w:spacing w:val="-5"/>
          <w:sz w:val="20"/>
          <w:szCs w:val="20"/>
          <w:lang w:val="el-GR"/>
        </w:rPr>
        <w:t>αρ.</w:t>
      </w:r>
    </w:p>
    <w:p w14:paraId="148FDF0B" w14:textId="77777777" w:rsidR="00E667DB" w:rsidRPr="00D13042" w:rsidRDefault="00E667DB" w:rsidP="00E667DB">
      <w:pPr>
        <w:tabs>
          <w:tab w:val="left" w:leader="dot" w:pos="2263"/>
        </w:tabs>
        <w:ind w:left="1277"/>
        <w:rPr>
          <w:rFonts w:ascii="Arial" w:hAnsi="Arial" w:cs="Arial"/>
          <w:sz w:val="20"/>
          <w:szCs w:val="20"/>
          <w:lang w:val="el-GR"/>
        </w:rPr>
      </w:pPr>
      <w:r w:rsidRPr="00D13042">
        <w:rPr>
          <w:rFonts w:ascii="Arial" w:hAnsi="Arial" w:cs="Arial"/>
          <w:b/>
          <w:spacing w:val="-4"/>
          <w:sz w:val="20"/>
          <w:szCs w:val="20"/>
          <w:lang w:val="el-GR"/>
        </w:rPr>
        <w:t>……./</w:t>
      </w:r>
      <w:r w:rsidRPr="00D13042">
        <w:rPr>
          <w:rFonts w:ascii="Arial" w:hAnsi="Arial" w:cs="Arial"/>
          <w:sz w:val="20"/>
          <w:szCs w:val="20"/>
          <w:lang w:val="el-GR"/>
        </w:rPr>
        <w:tab/>
        <w:t>Διακήρυξή</w:t>
      </w:r>
      <w:r w:rsidRPr="00D13042">
        <w:rPr>
          <w:rFonts w:ascii="Arial" w:hAnsi="Arial" w:cs="Arial"/>
          <w:spacing w:val="-9"/>
          <w:sz w:val="20"/>
          <w:szCs w:val="20"/>
          <w:lang w:val="el-GR"/>
        </w:rPr>
        <w:t xml:space="preserve"> </w:t>
      </w:r>
      <w:r w:rsidRPr="00D13042">
        <w:rPr>
          <w:rFonts w:ascii="Arial" w:hAnsi="Arial" w:cs="Arial"/>
          <w:spacing w:val="-4"/>
          <w:sz w:val="20"/>
          <w:szCs w:val="20"/>
          <w:lang w:val="el-GR"/>
        </w:rPr>
        <w:t>σας.</w:t>
      </w:r>
    </w:p>
    <w:p w14:paraId="6E6C5DBE" w14:textId="77777777" w:rsidR="00E667DB" w:rsidRPr="00D13042" w:rsidRDefault="00E667DB" w:rsidP="00E667DB">
      <w:pPr>
        <w:pStyle w:val="af0"/>
        <w:spacing w:before="120"/>
        <w:ind w:right="986"/>
        <w:rPr>
          <w:rFonts w:ascii="Arial" w:hAnsi="Arial" w:cs="Arial"/>
          <w:sz w:val="20"/>
          <w:szCs w:val="20"/>
          <w:lang w:val="el-GR"/>
        </w:rPr>
      </w:pPr>
      <w:r w:rsidRPr="00D13042">
        <w:rPr>
          <w:rFonts w:ascii="Arial" w:hAnsi="Arial" w:cs="Arial"/>
          <w:sz w:val="20"/>
          <w:szCs w:val="20"/>
          <w:lang w:val="el-GR"/>
        </w:rPr>
        <w:t>Η παρούσα εγγύηση καλύπτει μόνο τις από την συμμετοχή εις τον ανωτέρω διαγωνισμό απορρέουσες υποχρεώσεις της εν λόγω εταιρείας (των μελών της Ένωσης / Κοινοπραξίας ατομικά για κάθε μια από αυτές και ως αλληλέγγυα και εις ολόκληρο υπόχρεων μεταξύ τους εκ της ιδιότητάς τους ως μελών της Ένωσης/ Κοινοπραξίας καθ’ όλο το χρόνο ισχύος της).</w:t>
      </w:r>
    </w:p>
    <w:p w14:paraId="4E553D6E" w14:textId="77777777" w:rsidR="00E667DB" w:rsidRPr="00D13042" w:rsidRDefault="00E667DB" w:rsidP="00E667DB">
      <w:pPr>
        <w:pStyle w:val="af0"/>
        <w:spacing w:before="122"/>
        <w:ind w:right="988"/>
        <w:rPr>
          <w:rFonts w:ascii="Arial" w:hAnsi="Arial" w:cs="Arial"/>
          <w:sz w:val="20"/>
          <w:szCs w:val="20"/>
          <w:lang w:val="el-GR"/>
        </w:rPr>
      </w:pPr>
      <w:r w:rsidRPr="00D13042">
        <w:rPr>
          <w:rFonts w:ascii="Arial" w:hAnsi="Arial" w:cs="Arial"/>
          <w:sz w:val="20"/>
          <w:szCs w:val="20"/>
          <w:lang w:val="el-GR"/>
        </w:rPr>
        <w:t>Το παραπάνω ποσό τηρούμε στη διάθεσή σας και θα καταβληθεί ολικά ή μερικά χωρίς καμία από μέρος μας</w:t>
      </w:r>
      <w:r w:rsidRPr="00D13042">
        <w:rPr>
          <w:rFonts w:ascii="Arial" w:hAnsi="Arial" w:cs="Arial"/>
          <w:spacing w:val="-8"/>
          <w:sz w:val="20"/>
          <w:szCs w:val="20"/>
          <w:lang w:val="el-GR"/>
        </w:rPr>
        <w:t xml:space="preserve"> </w:t>
      </w:r>
      <w:r w:rsidRPr="00D13042">
        <w:rPr>
          <w:rFonts w:ascii="Arial" w:hAnsi="Arial" w:cs="Arial"/>
          <w:sz w:val="20"/>
          <w:szCs w:val="20"/>
          <w:lang w:val="el-GR"/>
        </w:rPr>
        <w:t>αντίρρηση</w:t>
      </w:r>
      <w:r w:rsidRPr="00D13042">
        <w:rPr>
          <w:rFonts w:ascii="Arial" w:hAnsi="Arial" w:cs="Arial"/>
          <w:spacing w:val="-10"/>
          <w:sz w:val="20"/>
          <w:szCs w:val="20"/>
          <w:lang w:val="el-GR"/>
        </w:rPr>
        <w:t xml:space="preserve"> </w:t>
      </w:r>
      <w:r w:rsidRPr="00D13042">
        <w:rPr>
          <w:rFonts w:ascii="Arial" w:hAnsi="Arial" w:cs="Arial"/>
          <w:sz w:val="20"/>
          <w:szCs w:val="20"/>
          <w:lang w:val="el-GR"/>
        </w:rPr>
        <w:t>ή</w:t>
      </w:r>
      <w:r w:rsidRPr="00D13042">
        <w:rPr>
          <w:rFonts w:ascii="Arial" w:hAnsi="Arial" w:cs="Arial"/>
          <w:spacing w:val="-9"/>
          <w:sz w:val="20"/>
          <w:szCs w:val="20"/>
          <w:lang w:val="el-GR"/>
        </w:rPr>
        <w:t xml:space="preserve"> </w:t>
      </w:r>
      <w:r w:rsidRPr="00D13042">
        <w:rPr>
          <w:rFonts w:ascii="Arial" w:hAnsi="Arial" w:cs="Arial"/>
          <w:sz w:val="20"/>
          <w:szCs w:val="20"/>
          <w:lang w:val="el-GR"/>
        </w:rPr>
        <w:t>ένσταση</w:t>
      </w:r>
      <w:r w:rsidRPr="00D13042">
        <w:rPr>
          <w:rFonts w:ascii="Arial" w:hAnsi="Arial" w:cs="Arial"/>
          <w:spacing w:val="-9"/>
          <w:sz w:val="20"/>
          <w:szCs w:val="20"/>
          <w:lang w:val="el-GR"/>
        </w:rPr>
        <w:t xml:space="preserve"> </w:t>
      </w:r>
      <w:r w:rsidRPr="00D13042">
        <w:rPr>
          <w:rFonts w:ascii="Arial" w:hAnsi="Arial" w:cs="Arial"/>
          <w:sz w:val="20"/>
          <w:szCs w:val="20"/>
          <w:lang w:val="el-GR"/>
        </w:rPr>
        <w:t>και</w:t>
      </w:r>
      <w:r w:rsidRPr="00D13042">
        <w:rPr>
          <w:rFonts w:ascii="Arial" w:hAnsi="Arial" w:cs="Arial"/>
          <w:spacing w:val="-6"/>
          <w:sz w:val="20"/>
          <w:szCs w:val="20"/>
          <w:lang w:val="el-GR"/>
        </w:rPr>
        <w:t xml:space="preserve"> </w:t>
      </w:r>
      <w:r w:rsidRPr="00D13042">
        <w:rPr>
          <w:rFonts w:ascii="Arial" w:hAnsi="Arial" w:cs="Arial"/>
          <w:sz w:val="20"/>
          <w:szCs w:val="20"/>
          <w:lang w:val="el-GR"/>
        </w:rPr>
        <w:t>χωρίς</w:t>
      </w:r>
      <w:r w:rsidRPr="00D13042">
        <w:rPr>
          <w:rFonts w:ascii="Arial" w:hAnsi="Arial" w:cs="Arial"/>
          <w:spacing w:val="-8"/>
          <w:sz w:val="20"/>
          <w:szCs w:val="20"/>
          <w:lang w:val="el-GR"/>
        </w:rPr>
        <w:t xml:space="preserve"> </w:t>
      </w:r>
      <w:r w:rsidRPr="00D13042">
        <w:rPr>
          <w:rFonts w:ascii="Arial" w:hAnsi="Arial" w:cs="Arial"/>
          <w:sz w:val="20"/>
          <w:szCs w:val="20"/>
          <w:lang w:val="el-GR"/>
        </w:rPr>
        <w:t>να</w:t>
      </w:r>
      <w:r w:rsidRPr="00D13042">
        <w:rPr>
          <w:rFonts w:ascii="Arial" w:hAnsi="Arial" w:cs="Arial"/>
          <w:spacing w:val="-6"/>
          <w:sz w:val="20"/>
          <w:szCs w:val="20"/>
          <w:lang w:val="el-GR"/>
        </w:rPr>
        <w:t xml:space="preserve"> </w:t>
      </w:r>
      <w:r w:rsidRPr="00D13042">
        <w:rPr>
          <w:rFonts w:ascii="Arial" w:hAnsi="Arial" w:cs="Arial"/>
          <w:sz w:val="20"/>
          <w:szCs w:val="20"/>
          <w:lang w:val="el-GR"/>
        </w:rPr>
        <w:t>ερευνηθεί</w:t>
      </w:r>
      <w:r w:rsidRPr="00D13042">
        <w:rPr>
          <w:rFonts w:ascii="Arial" w:hAnsi="Arial" w:cs="Arial"/>
          <w:spacing w:val="-6"/>
          <w:sz w:val="20"/>
          <w:szCs w:val="20"/>
          <w:lang w:val="el-GR"/>
        </w:rPr>
        <w:t xml:space="preserve"> </w:t>
      </w:r>
      <w:r w:rsidRPr="00D13042">
        <w:rPr>
          <w:rFonts w:ascii="Arial" w:hAnsi="Arial" w:cs="Arial"/>
          <w:sz w:val="20"/>
          <w:szCs w:val="20"/>
          <w:lang w:val="el-GR"/>
        </w:rPr>
        <w:t>το</w:t>
      </w:r>
      <w:r w:rsidRPr="00D13042">
        <w:rPr>
          <w:rFonts w:ascii="Arial" w:hAnsi="Arial" w:cs="Arial"/>
          <w:spacing w:val="-7"/>
          <w:sz w:val="20"/>
          <w:szCs w:val="20"/>
          <w:lang w:val="el-GR"/>
        </w:rPr>
        <w:t xml:space="preserve"> </w:t>
      </w:r>
      <w:r w:rsidRPr="00D13042">
        <w:rPr>
          <w:rFonts w:ascii="Arial" w:hAnsi="Arial" w:cs="Arial"/>
          <w:sz w:val="20"/>
          <w:szCs w:val="20"/>
          <w:lang w:val="el-GR"/>
        </w:rPr>
        <w:t>βάσιμο</w:t>
      </w:r>
      <w:r w:rsidRPr="00D13042">
        <w:rPr>
          <w:rFonts w:ascii="Arial" w:hAnsi="Arial" w:cs="Arial"/>
          <w:spacing w:val="-7"/>
          <w:sz w:val="20"/>
          <w:szCs w:val="20"/>
          <w:lang w:val="el-GR"/>
        </w:rPr>
        <w:t xml:space="preserve"> </w:t>
      </w:r>
      <w:r w:rsidRPr="00D13042">
        <w:rPr>
          <w:rFonts w:ascii="Arial" w:hAnsi="Arial" w:cs="Arial"/>
          <w:sz w:val="20"/>
          <w:szCs w:val="20"/>
          <w:lang w:val="el-GR"/>
        </w:rPr>
        <w:t>ή</w:t>
      </w:r>
      <w:r w:rsidRPr="00D13042">
        <w:rPr>
          <w:rFonts w:ascii="Arial" w:hAnsi="Arial" w:cs="Arial"/>
          <w:spacing w:val="-9"/>
          <w:sz w:val="20"/>
          <w:szCs w:val="20"/>
          <w:lang w:val="el-GR"/>
        </w:rPr>
        <w:t xml:space="preserve"> </w:t>
      </w:r>
      <w:r w:rsidRPr="00D13042">
        <w:rPr>
          <w:rFonts w:ascii="Arial" w:hAnsi="Arial" w:cs="Arial"/>
          <w:sz w:val="20"/>
          <w:szCs w:val="20"/>
          <w:lang w:val="el-GR"/>
        </w:rPr>
        <w:t>μη</w:t>
      </w:r>
      <w:r w:rsidRPr="00D13042">
        <w:rPr>
          <w:rFonts w:ascii="Arial" w:hAnsi="Arial" w:cs="Arial"/>
          <w:spacing w:val="-9"/>
          <w:sz w:val="20"/>
          <w:szCs w:val="20"/>
          <w:lang w:val="el-GR"/>
        </w:rPr>
        <w:t xml:space="preserve"> </w:t>
      </w:r>
      <w:r w:rsidRPr="00D13042">
        <w:rPr>
          <w:rFonts w:ascii="Arial" w:hAnsi="Arial" w:cs="Arial"/>
          <w:sz w:val="20"/>
          <w:szCs w:val="20"/>
          <w:lang w:val="el-GR"/>
        </w:rPr>
        <w:t>της</w:t>
      </w:r>
      <w:r w:rsidRPr="00D13042">
        <w:rPr>
          <w:rFonts w:ascii="Arial" w:hAnsi="Arial" w:cs="Arial"/>
          <w:spacing w:val="-7"/>
          <w:sz w:val="20"/>
          <w:szCs w:val="20"/>
          <w:lang w:val="el-GR"/>
        </w:rPr>
        <w:t xml:space="preserve"> </w:t>
      </w:r>
      <w:r w:rsidRPr="00D13042">
        <w:rPr>
          <w:rFonts w:ascii="Arial" w:hAnsi="Arial" w:cs="Arial"/>
          <w:sz w:val="20"/>
          <w:szCs w:val="20"/>
          <w:lang w:val="el-GR"/>
        </w:rPr>
        <w:t>απαίτησης,</w:t>
      </w:r>
      <w:r w:rsidRPr="00D13042">
        <w:rPr>
          <w:rFonts w:ascii="Arial" w:hAnsi="Arial" w:cs="Arial"/>
          <w:spacing w:val="-10"/>
          <w:sz w:val="20"/>
          <w:szCs w:val="20"/>
          <w:lang w:val="el-GR"/>
        </w:rPr>
        <w:t xml:space="preserve"> </w:t>
      </w:r>
      <w:r w:rsidRPr="00D13042">
        <w:rPr>
          <w:rFonts w:ascii="Arial" w:hAnsi="Arial" w:cs="Arial"/>
          <w:sz w:val="20"/>
          <w:szCs w:val="20"/>
          <w:lang w:val="el-GR"/>
        </w:rPr>
        <w:t>μέσα</w:t>
      </w:r>
      <w:r w:rsidRPr="00D13042">
        <w:rPr>
          <w:rFonts w:ascii="Arial" w:hAnsi="Arial" w:cs="Arial"/>
          <w:spacing w:val="-8"/>
          <w:sz w:val="20"/>
          <w:szCs w:val="20"/>
          <w:lang w:val="el-GR"/>
        </w:rPr>
        <w:t xml:space="preserve"> </w:t>
      </w:r>
      <w:r w:rsidRPr="00D13042">
        <w:rPr>
          <w:rFonts w:ascii="Arial" w:hAnsi="Arial" w:cs="Arial"/>
          <w:sz w:val="20"/>
          <w:szCs w:val="20"/>
          <w:lang w:val="el-GR"/>
        </w:rPr>
        <w:t>σε</w:t>
      </w:r>
      <w:r w:rsidRPr="00D13042">
        <w:rPr>
          <w:rFonts w:ascii="Arial" w:hAnsi="Arial" w:cs="Arial"/>
          <w:spacing w:val="-8"/>
          <w:sz w:val="20"/>
          <w:szCs w:val="20"/>
          <w:lang w:val="el-GR"/>
        </w:rPr>
        <w:t xml:space="preserve"> </w:t>
      </w:r>
      <w:r w:rsidRPr="00D13042">
        <w:rPr>
          <w:rFonts w:ascii="Arial" w:hAnsi="Arial" w:cs="Arial"/>
          <w:sz w:val="20"/>
          <w:szCs w:val="20"/>
          <w:lang w:val="el-GR"/>
        </w:rPr>
        <w:t>πέντε</w:t>
      </w:r>
      <w:r w:rsidRPr="00D13042">
        <w:rPr>
          <w:rFonts w:ascii="Arial" w:hAnsi="Arial" w:cs="Arial"/>
          <w:spacing w:val="-8"/>
          <w:sz w:val="20"/>
          <w:szCs w:val="20"/>
          <w:lang w:val="el-GR"/>
        </w:rPr>
        <w:t xml:space="preserve"> </w:t>
      </w:r>
      <w:r w:rsidRPr="00D13042">
        <w:rPr>
          <w:rFonts w:ascii="Arial" w:hAnsi="Arial" w:cs="Arial"/>
          <w:sz w:val="20"/>
          <w:szCs w:val="20"/>
          <w:lang w:val="el-GR"/>
        </w:rPr>
        <w:t>(5)</w:t>
      </w:r>
      <w:r w:rsidRPr="00D13042">
        <w:rPr>
          <w:rFonts w:ascii="Arial" w:hAnsi="Arial" w:cs="Arial"/>
          <w:spacing w:val="-5"/>
          <w:sz w:val="20"/>
          <w:szCs w:val="20"/>
          <w:lang w:val="el-GR"/>
        </w:rPr>
        <w:t xml:space="preserve"> </w:t>
      </w:r>
      <w:r w:rsidRPr="00D13042">
        <w:rPr>
          <w:rFonts w:ascii="Arial" w:hAnsi="Arial" w:cs="Arial"/>
          <w:sz w:val="20"/>
          <w:szCs w:val="20"/>
          <w:lang w:val="el-GR"/>
        </w:rPr>
        <w:t>ημέρες από απλή έγγραφη ειδοποίησή σας.</w:t>
      </w:r>
    </w:p>
    <w:p w14:paraId="37228518" w14:textId="77777777" w:rsidR="00E667DB" w:rsidRPr="00D13042" w:rsidRDefault="00E667DB" w:rsidP="00E667DB">
      <w:pPr>
        <w:pStyle w:val="af0"/>
        <w:spacing w:before="118"/>
        <w:ind w:right="994"/>
        <w:rPr>
          <w:rFonts w:ascii="Arial" w:hAnsi="Arial" w:cs="Arial"/>
          <w:sz w:val="20"/>
          <w:szCs w:val="20"/>
          <w:lang w:val="el-GR"/>
        </w:rPr>
      </w:pPr>
      <w:r w:rsidRPr="00D13042">
        <w:rPr>
          <w:rFonts w:ascii="Arial" w:hAnsi="Arial" w:cs="Arial"/>
          <w:sz w:val="20"/>
          <w:szCs w:val="20"/>
          <w:lang w:val="el-GR"/>
        </w:rPr>
        <w:t xml:space="preserve">Σε περίπτωση κατάπτωσης της εγγύησης το ποσό της κατάπτωσης υπόκειται στο εκάστοτε ισχύον τέλος </w:t>
      </w:r>
      <w:r w:rsidRPr="00D13042">
        <w:rPr>
          <w:rFonts w:ascii="Arial" w:hAnsi="Arial" w:cs="Arial"/>
          <w:spacing w:val="-2"/>
          <w:sz w:val="20"/>
          <w:szCs w:val="20"/>
          <w:lang w:val="el-GR"/>
        </w:rPr>
        <w:t>χαρτοσήμου.</w:t>
      </w:r>
    </w:p>
    <w:p w14:paraId="4258C548" w14:textId="77777777" w:rsidR="00E667DB" w:rsidRPr="00D13042" w:rsidRDefault="00E667DB" w:rsidP="00E667DB">
      <w:pPr>
        <w:pStyle w:val="af0"/>
        <w:rPr>
          <w:rFonts w:ascii="Arial" w:hAnsi="Arial" w:cs="Arial"/>
          <w:sz w:val="20"/>
          <w:szCs w:val="20"/>
          <w:lang w:val="el-GR"/>
        </w:rPr>
      </w:pPr>
      <w:r w:rsidRPr="00D13042">
        <w:rPr>
          <w:rFonts w:ascii="Arial" w:hAnsi="Arial" w:cs="Arial"/>
          <w:sz w:val="20"/>
          <w:szCs w:val="20"/>
          <w:lang w:val="el-GR"/>
        </w:rPr>
        <w:t>Η</w:t>
      </w:r>
      <w:r w:rsidRPr="00D13042">
        <w:rPr>
          <w:rFonts w:ascii="Arial" w:hAnsi="Arial" w:cs="Arial"/>
          <w:spacing w:val="-5"/>
          <w:sz w:val="20"/>
          <w:szCs w:val="20"/>
          <w:lang w:val="el-GR"/>
        </w:rPr>
        <w:t xml:space="preserve"> </w:t>
      </w:r>
      <w:r w:rsidRPr="00D13042">
        <w:rPr>
          <w:rFonts w:ascii="Arial" w:hAnsi="Arial" w:cs="Arial"/>
          <w:sz w:val="20"/>
          <w:szCs w:val="20"/>
          <w:lang w:val="el-GR"/>
        </w:rPr>
        <w:t>παρούσα</w:t>
      </w:r>
      <w:r w:rsidRPr="00D13042">
        <w:rPr>
          <w:rFonts w:ascii="Arial" w:hAnsi="Arial" w:cs="Arial"/>
          <w:spacing w:val="-4"/>
          <w:sz w:val="20"/>
          <w:szCs w:val="20"/>
          <w:lang w:val="el-GR"/>
        </w:rPr>
        <w:t xml:space="preserve"> </w:t>
      </w:r>
      <w:r w:rsidRPr="00D13042">
        <w:rPr>
          <w:rFonts w:ascii="Arial" w:hAnsi="Arial" w:cs="Arial"/>
          <w:sz w:val="20"/>
          <w:szCs w:val="20"/>
          <w:lang w:val="el-GR"/>
        </w:rPr>
        <w:t>ισχύει</w:t>
      </w:r>
      <w:r w:rsidRPr="00D13042">
        <w:rPr>
          <w:rFonts w:ascii="Arial" w:hAnsi="Arial" w:cs="Arial"/>
          <w:spacing w:val="-5"/>
          <w:sz w:val="20"/>
          <w:szCs w:val="20"/>
          <w:lang w:val="el-GR"/>
        </w:rPr>
        <w:t xml:space="preserve"> </w:t>
      </w:r>
      <w:r w:rsidRPr="00D13042">
        <w:rPr>
          <w:rFonts w:ascii="Arial" w:hAnsi="Arial" w:cs="Arial"/>
          <w:sz w:val="20"/>
          <w:szCs w:val="20"/>
          <w:lang w:val="el-GR"/>
        </w:rPr>
        <w:t>μέχρι</w:t>
      </w:r>
      <w:r w:rsidRPr="00D13042">
        <w:rPr>
          <w:rFonts w:ascii="Arial" w:hAnsi="Arial" w:cs="Arial"/>
          <w:spacing w:val="-6"/>
          <w:sz w:val="20"/>
          <w:szCs w:val="20"/>
          <w:lang w:val="el-GR"/>
        </w:rPr>
        <w:t xml:space="preserve"> </w:t>
      </w:r>
      <w:r w:rsidRPr="00D13042">
        <w:rPr>
          <w:rFonts w:ascii="Arial" w:hAnsi="Arial" w:cs="Arial"/>
          <w:sz w:val="20"/>
          <w:szCs w:val="20"/>
          <w:lang w:val="el-GR"/>
        </w:rPr>
        <w:t>και</w:t>
      </w:r>
      <w:r w:rsidRPr="00D13042">
        <w:rPr>
          <w:rFonts w:ascii="Arial" w:hAnsi="Arial" w:cs="Arial"/>
          <w:spacing w:val="-4"/>
          <w:sz w:val="20"/>
          <w:szCs w:val="20"/>
          <w:lang w:val="el-GR"/>
        </w:rPr>
        <w:t xml:space="preserve"> </w:t>
      </w:r>
      <w:r w:rsidRPr="00D13042">
        <w:rPr>
          <w:rFonts w:ascii="Arial" w:hAnsi="Arial" w:cs="Arial"/>
          <w:sz w:val="20"/>
          <w:szCs w:val="20"/>
          <w:lang w:val="el-GR"/>
        </w:rPr>
        <w:t>την</w:t>
      </w:r>
      <w:r w:rsidRPr="00D13042">
        <w:rPr>
          <w:rFonts w:ascii="Arial" w:hAnsi="Arial" w:cs="Arial"/>
          <w:spacing w:val="-4"/>
          <w:sz w:val="20"/>
          <w:szCs w:val="20"/>
          <w:lang w:val="el-GR"/>
        </w:rPr>
        <w:t xml:space="preserve"> </w:t>
      </w:r>
      <w:r w:rsidRPr="00D13042">
        <w:rPr>
          <w:rFonts w:ascii="Arial" w:hAnsi="Arial" w:cs="Arial"/>
          <w:spacing w:val="-2"/>
          <w:sz w:val="20"/>
          <w:szCs w:val="20"/>
          <w:lang w:val="el-GR"/>
        </w:rPr>
        <w:t>………………..</w:t>
      </w:r>
    </w:p>
    <w:p w14:paraId="629533A5" w14:textId="77777777" w:rsidR="00E667DB" w:rsidRPr="00D13042" w:rsidRDefault="00E667DB" w:rsidP="00E667DB">
      <w:pPr>
        <w:pStyle w:val="af0"/>
        <w:spacing w:before="120"/>
        <w:ind w:right="989"/>
        <w:rPr>
          <w:rFonts w:ascii="Arial" w:hAnsi="Arial" w:cs="Arial"/>
          <w:sz w:val="20"/>
          <w:szCs w:val="20"/>
          <w:lang w:val="el-GR"/>
        </w:rPr>
      </w:pPr>
      <w:r w:rsidRPr="00D13042">
        <w:rPr>
          <w:rFonts w:ascii="Arial" w:hAnsi="Arial" w:cs="Arial"/>
          <w:sz w:val="20"/>
          <w:szCs w:val="20"/>
          <w:lang w:val="el-GR"/>
        </w:rPr>
        <w:lastRenderedPageBreak/>
        <w:t>Αποδεχόμαστε</w:t>
      </w:r>
      <w:r w:rsidRPr="00D13042">
        <w:rPr>
          <w:rFonts w:ascii="Arial" w:hAnsi="Arial" w:cs="Arial"/>
          <w:spacing w:val="-4"/>
          <w:sz w:val="20"/>
          <w:szCs w:val="20"/>
          <w:lang w:val="el-GR"/>
        </w:rPr>
        <w:t xml:space="preserve"> </w:t>
      </w:r>
      <w:r w:rsidRPr="00D13042">
        <w:rPr>
          <w:rFonts w:ascii="Arial" w:hAnsi="Arial" w:cs="Arial"/>
          <w:sz w:val="20"/>
          <w:szCs w:val="20"/>
          <w:lang w:val="el-GR"/>
        </w:rPr>
        <w:t>να</w:t>
      </w:r>
      <w:r w:rsidRPr="00D13042">
        <w:rPr>
          <w:rFonts w:ascii="Arial" w:hAnsi="Arial" w:cs="Arial"/>
          <w:spacing w:val="-5"/>
          <w:sz w:val="20"/>
          <w:szCs w:val="20"/>
          <w:lang w:val="el-GR"/>
        </w:rPr>
        <w:t xml:space="preserve"> </w:t>
      </w:r>
      <w:r w:rsidRPr="00D13042">
        <w:rPr>
          <w:rFonts w:ascii="Arial" w:hAnsi="Arial" w:cs="Arial"/>
          <w:sz w:val="20"/>
          <w:szCs w:val="20"/>
          <w:lang w:val="el-GR"/>
        </w:rPr>
        <w:t>παρατείνουμε</w:t>
      </w:r>
      <w:r w:rsidRPr="00D13042">
        <w:rPr>
          <w:rFonts w:ascii="Arial" w:hAnsi="Arial" w:cs="Arial"/>
          <w:spacing w:val="-4"/>
          <w:sz w:val="20"/>
          <w:szCs w:val="20"/>
          <w:lang w:val="el-GR"/>
        </w:rPr>
        <w:t xml:space="preserve"> </w:t>
      </w:r>
      <w:r w:rsidRPr="00D13042">
        <w:rPr>
          <w:rFonts w:ascii="Arial" w:hAnsi="Arial" w:cs="Arial"/>
          <w:sz w:val="20"/>
          <w:szCs w:val="20"/>
          <w:lang w:val="el-GR"/>
        </w:rPr>
        <w:t>την</w:t>
      </w:r>
      <w:r w:rsidRPr="00D13042">
        <w:rPr>
          <w:rFonts w:ascii="Arial" w:hAnsi="Arial" w:cs="Arial"/>
          <w:spacing w:val="-5"/>
          <w:sz w:val="20"/>
          <w:szCs w:val="20"/>
          <w:lang w:val="el-GR"/>
        </w:rPr>
        <w:t xml:space="preserve"> </w:t>
      </w:r>
      <w:r w:rsidRPr="00D13042">
        <w:rPr>
          <w:rFonts w:ascii="Arial" w:hAnsi="Arial" w:cs="Arial"/>
          <w:sz w:val="20"/>
          <w:szCs w:val="20"/>
          <w:lang w:val="el-GR"/>
        </w:rPr>
        <w:t>ισχύ</w:t>
      </w:r>
      <w:r w:rsidRPr="00D13042">
        <w:rPr>
          <w:rFonts w:ascii="Arial" w:hAnsi="Arial" w:cs="Arial"/>
          <w:spacing w:val="-6"/>
          <w:sz w:val="20"/>
          <w:szCs w:val="20"/>
          <w:lang w:val="el-GR"/>
        </w:rPr>
        <w:t xml:space="preserve"> </w:t>
      </w:r>
      <w:r w:rsidRPr="00D13042">
        <w:rPr>
          <w:rFonts w:ascii="Arial" w:hAnsi="Arial" w:cs="Arial"/>
          <w:sz w:val="20"/>
          <w:szCs w:val="20"/>
          <w:lang w:val="el-GR"/>
        </w:rPr>
        <w:t>της</w:t>
      </w:r>
      <w:r w:rsidRPr="00D13042">
        <w:rPr>
          <w:rFonts w:ascii="Arial" w:hAnsi="Arial" w:cs="Arial"/>
          <w:spacing w:val="-4"/>
          <w:sz w:val="20"/>
          <w:szCs w:val="20"/>
          <w:lang w:val="el-GR"/>
        </w:rPr>
        <w:t xml:space="preserve"> </w:t>
      </w:r>
      <w:r w:rsidRPr="00D13042">
        <w:rPr>
          <w:rFonts w:ascii="Arial" w:hAnsi="Arial" w:cs="Arial"/>
          <w:sz w:val="20"/>
          <w:szCs w:val="20"/>
          <w:lang w:val="el-GR"/>
        </w:rPr>
        <w:t>εγγύησης</w:t>
      </w:r>
      <w:r w:rsidRPr="00D13042">
        <w:rPr>
          <w:rFonts w:ascii="Arial" w:hAnsi="Arial" w:cs="Arial"/>
          <w:spacing w:val="-4"/>
          <w:sz w:val="20"/>
          <w:szCs w:val="20"/>
          <w:lang w:val="el-GR"/>
        </w:rPr>
        <w:t xml:space="preserve"> </w:t>
      </w:r>
      <w:r w:rsidRPr="00D13042">
        <w:rPr>
          <w:rFonts w:ascii="Arial" w:hAnsi="Arial" w:cs="Arial"/>
          <w:sz w:val="20"/>
          <w:szCs w:val="20"/>
          <w:lang w:val="el-GR"/>
        </w:rPr>
        <w:t>ύστερα</w:t>
      </w:r>
      <w:r w:rsidRPr="00D13042">
        <w:rPr>
          <w:rFonts w:ascii="Arial" w:hAnsi="Arial" w:cs="Arial"/>
          <w:spacing w:val="-4"/>
          <w:sz w:val="20"/>
          <w:szCs w:val="20"/>
          <w:lang w:val="el-GR"/>
        </w:rPr>
        <w:t xml:space="preserve"> </w:t>
      </w:r>
      <w:r w:rsidRPr="00D13042">
        <w:rPr>
          <w:rFonts w:ascii="Arial" w:hAnsi="Arial" w:cs="Arial"/>
          <w:sz w:val="20"/>
          <w:szCs w:val="20"/>
          <w:lang w:val="el-GR"/>
        </w:rPr>
        <w:t>από</w:t>
      </w:r>
      <w:r w:rsidRPr="00D13042">
        <w:rPr>
          <w:rFonts w:ascii="Arial" w:hAnsi="Arial" w:cs="Arial"/>
          <w:spacing w:val="-3"/>
          <w:sz w:val="20"/>
          <w:szCs w:val="20"/>
          <w:lang w:val="el-GR"/>
        </w:rPr>
        <w:t xml:space="preserve"> </w:t>
      </w:r>
      <w:r w:rsidRPr="00D13042">
        <w:rPr>
          <w:rFonts w:ascii="Arial" w:hAnsi="Arial" w:cs="Arial"/>
          <w:sz w:val="20"/>
          <w:szCs w:val="20"/>
          <w:lang w:val="el-GR"/>
        </w:rPr>
        <w:t>απλό</w:t>
      </w:r>
      <w:r w:rsidRPr="00D13042">
        <w:rPr>
          <w:rFonts w:ascii="Arial" w:hAnsi="Arial" w:cs="Arial"/>
          <w:spacing w:val="-3"/>
          <w:sz w:val="20"/>
          <w:szCs w:val="20"/>
          <w:lang w:val="el-GR"/>
        </w:rPr>
        <w:t xml:space="preserve"> </w:t>
      </w:r>
      <w:r w:rsidRPr="00D13042">
        <w:rPr>
          <w:rFonts w:ascii="Arial" w:hAnsi="Arial" w:cs="Arial"/>
          <w:sz w:val="20"/>
          <w:szCs w:val="20"/>
          <w:lang w:val="el-GR"/>
        </w:rPr>
        <w:t>έγγραφο</w:t>
      </w:r>
      <w:r w:rsidRPr="00D13042">
        <w:rPr>
          <w:rFonts w:ascii="Arial" w:hAnsi="Arial" w:cs="Arial"/>
          <w:spacing w:val="-3"/>
          <w:sz w:val="20"/>
          <w:szCs w:val="20"/>
          <w:lang w:val="el-GR"/>
        </w:rPr>
        <w:t xml:space="preserve"> </w:t>
      </w:r>
      <w:r w:rsidRPr="00D13042">
        <w:rPr>
          <w:rFonts w:ascii="Arial" w:hAnsi="Arial" w:cs="Arial"/>
          <w:sz w:val="20"/>
          <w:szCs w:val="20"/>
          <w:lang w:val="el-GR"/>
        </w:rPr>
        <w:t>της</w:t>
      </w:r>
      <w:r w:rsidRPr="00D13042">
        <w:rPr>
          <w:rFonts w:ascii="Arial" w:hAnsi="Arial" w:cs="Arial"/>
          <w:spacing w:val="-4"/>
          <w:sz w:val="20"/>
          <w:szCs w:val="20"/>
          <w:lang w:val="el-GR"/>
        </w:rPr>
        <w:t xml:space="preserve"> </w:t>
      </w:r>
      <w:r w:rsidRPr="00D13042">
        <w:rPr>
          <w:rFonts w:ascii="Arial" w:hAnsi="Arial" w:cs="Arial"/>
          <w:sz w:val="20"/>
          <w:szCs w:val="20"/>
          <w:lang w:val="el-GR"/>
        </w:rPr>
        <w:t>Υπηρεσίας</w:t>
      </w:r>
      <w:r w:rsidRPr="00D13042">
        <w:rPr>
          <w:rFonts w:ascii="Arial" w:hAnsi="Arial" w:cs="Arial"/>
          <w:spacing w:val="-4"/>
          <w:sz w:val="20"/>
          <w:szCs w:val="20"/>
          <w:lang w:val="el-GR"/>
        </w:rPr>
        <w:t xml:space="preserve"> </w:t>
      </w:r>
      <w:r w:rsidRPr="00D13042">
        <w:rPr>
          <w:rFonts w:ascii="Arial" w:hAnsi="Arial" w:cs="Arial"/>
          <w:sz w:val="20"/>
          <w:szCs w:val="20"/>
          <w:lang w:val="el-GR"/>
        </w:rPr>
        <w:t>σας,</w:t>
      </w:r>
      <w:r w:rsidRPr="00D13042">
        <w:rPr>
          <w:rFonts w:ascii="Arial" w:hAnsi="Arial" w:cs="Arial"/>
          <w:spacing w:val="-4"/>
          <w:sz w:val="20"/>
          <w:szCs w:val="20"/>
          <w:lang w:val="el-GR"/>
        </w:rPr>
        <w:t xml:space="preserve"> </w:t>
      </w:r>
      <w:r w:rsidRPr="00D13042">
        <w:rPr>
          <w:rFonts w:ascii="Arial" w:hAnsi="Arial" w:cs="Arial"/>
          <w:sz w:val="20"/>
          <w:szCs w:val="20"/>
          <w:lang w:val="el-GR"/>
        </w:rPr>
        <w:t>με την προϋπόθεση ότι το σχετικό αίτημά σας θα μας υποβληθεί πριν από την ημερομηνία λήξης της.</w:t>
      </w:r>
    </w:p>
    <w:p w14:paraId="10EB2EA4" w14:textId="77777777" w:rsidR="00E667DB" w:rsidRPr="00D13042" w:rsidRDefault="00E667DB" w:rsidP="00E667DB">
      <w:pPr>
        <w:pStyle w:val="af0"/>
        <w:ind w:right="992"/>
        <w:rPr>
          <w:rFonts w:ascii="Arial" w:hAnsi="Arial" w:cs="Arial"/>
          <w:sz w:val="20"/>
          <w:szCs w:val="20"/>
          <w:lang w:val="el-GR"/>
        </w:rPr>
      </w:pPr>
      <w:r w:rsidRPr="00D13042">
        <w:rPr>
          <w:rFonts w:ascii="Arial" w:hAnsi="Arial" w:cs="Arial"/>
          <w:sz w:val="20"/>
          <w:szCs w:val="20"/>
          <w:lang w:val="el-GR"/>
        </w:rPr>
        <w:t>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w:t>
      </w:r>
    </w:p>
    <w:p w14:paraId="2968FA0F" w14:textId="77777777" w:rsidR="00E667DB" w:rsidRPr="00D13042" w:rsidRDefault="00E667DB" w:rsidP="00E667DB">
      <w:pPr>
        <w:pStyle w:val="af0"/>
        <w:spacing w:line="267" w:lineRule="exact"/>
        <w:ind w:left="4661"/>
        <w:rPr>
          <w:rFonts w:ascii="Arial" w:hAnsi="Arial" w:cs="Arial"/>
          <w:sz w:val="20"/>
          <w:szCs w:val="20"/>
          <w:lang w:val="el-GR"/>
        </w:rPr>
      </w:pPr>
      <w:r w:rsidRPr="00D13042">
        <w:rPr>
          <w:rFonts w:ascii="Arial" w:hAnsi="Arial" w:cs="Arial"/>
          <w:spacing w:val="-2"/>
          <w:sz w:val="20"/>
          <w:szCs w:val="20"/>
          <w:lang w:val="el-GR"/>
        </w:rPr>
        <w:t>(Εξουσιοδοτημένη</w:t>
      </w:r>
      <w:r w:rsidRPr="00D13042">
        <w:rPr>
          <w:rFonts w:ascii="Arial" w:hAnsi="Arial" w:cs="Arial"/>
          <w:spacing w:val="18"/>
          <w:sz w:val="20"/>
          <w:szCs w:val="20"/>
          <w:lang w:val="el-GR"/>
        </w:rPr>
        <w:t xml:space="preserve"> </w:t>
      </w:r>
      <w:r w:rsidRPr="00D13042">
        <w:rPr>
          <w:rFonts w:ascii="Arial" w:hAnsi="Arial" w:cs="Arial"/>
          <w:spacing w:val="-2"/>
          <w:sz w:val="20"/>
          <w:szCs w:val="20"/>
          <w:lang w:val="el-GR"/>
        </w:rPr>
        <w:t>υπογραφή)</w:t>
      </w:r>
    </w:p>
    <w:p w14:paraId="3B4DD8EE" w14:textId="77777777" w:rsidR="00E667DB" w:rsidRPr="00D13042" w:rsidRDefault="00E667DB" w:rsidP="00E667DB">
      <w:pPr>
        <w:pStyle w:val="af0"/>
        <w:spacing w:line="267" w:lineRule="exact"/>
        <w:rPr>
          <w:rFonts w:ascii="Arial" w:hAnsi="Arial" w:cs="Arial"/>
          <w:sz w:val="20"/>
          <w:szCs w:val="20"/>
          <w:lang w:val="el-GR"/>
        </w:rPr>
        <w:sectPr w:rsidR="00E667DB" w:rsidRPr="00D13042" w:rsidSect="00E667DB">
          <w:pgSz w:w="11910" w:h="16840"/>
          <w:pgMar w:top="720" w:right="720" w:bottom="720" w:left="720" w:header="0" w:footer="524" w:gutter="0"/>
          <w:cols w:space="720"/>
        </w:sectPr>
      </w:pPr>
    </w:p>
    <w:p w14:paraId="3488073E" w14:textId="77777777" w:rsidR="00E667DB" w:rsidRPr="00D13042" w:rsidRDefault="00E667DB" w:rsidP="00E667DB">
      <w:pPr>
        <w:pStyle w:val="4"/>
        <w:spacing w:before="45"/>
        <w:ind w:left="3581"/>
        <w:jc w:val="left"/>
        <w:rPr>
          <w:rFonts w:ascii="Arial" w:hAnsi="Arial" w:cs="Arial"/>
          <w:sz w:val="20"/>
          <w:szCs w:val="20"/>
          <w:lang w:val="el-GR"/>
        </w:rPr>
      </w:pPr>
      <w:r w:rsidRPr="00D13042">
        <w:rPr>
          <w:rFonts w:ascii="Arial" w:hAnsi="Arial" w:cs="Arial"/>
          <w:noProof/>
          <w:sz w:val="20"/>
          <w:szCs w:val="20"/>
        </w:rPr>
        <w:lastRenderedPageBreak/>
        <mc:AlternateContent>
          <mc:Choice Requires="wps">
            <w:drawing>
              <wp:anchor distT="0" distB="0" distL="0" distR="0" simplePos="0" relativeHeight="251659264" behindDoc="0" locked="0" layoutInCell="1" allowOverlap="1" wp14:anchorId="7B0DC318" wp14:editId="5A025A6A">
                <wp:simplePos x="0" y="0"/>
                <wp:positionH relativeFrom="page">
                  <wp:posOffset>1890395</wp:posOffset>
                </wp:positionH>
                <wp:positionV relativeFrom="page">
                  <wp:posOffset>157480</wp:posOffset>
                </wp:positionV>
                <wp:extent cx="3429000" cy="254000"/>
                <wp:effectExtent l="0" t="0" r="0" b="0"/>
                <wp:wrapNone/>
                <wp:docPr id="1360475833" name="Πλαίσιο κειμένου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64BC323D" w14:textId="77777777" w:rsidR="00E667DB" w:rsidRDefault="00E667DB" w:rsidP="00E667DB">
                            <w:pPr>
                              <w:spacing w:before="62" w:line="338" w:lineRule="exact"/>
                              <w:ind w:left="108"/>
                              <w:rPr>
                                <w:rFonts w:ascii="Arial MT"/>
                                <w:sz w:val="3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0DC318" id="_x0000_t202" coordsize="21600,21600" o:spt="202" path="m,l,21600r21600,l21600,xe">
                <v:stroke joinstyle="miter"/>
                <v:path gradientshapeok="t" o:connecttype="rect"/>
              </v:shapetype>
              <v:shape id="Πλαίσιο κειμένου 45" o:spid="_x0000_s1026" type="#_x0000_t202" style="position:absolute;left:0;text-align:left;margin-left:148.85pt;margin-top:12.4pt;width:270pt;height:2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" filled="f" stroked="f">
                <v:textbox inset="0,0,0,0">
                  <w:txbxContent>
                    <w:p w14:paraId="64BC323D" w14:textId="77777777" w:rsidR="00E667DB" w:rsidRDefault="00E667DB" w:rsidP="00E667DB">
                      <w:pPr>
                        <w:spacing w:before="62" w:line="338" w:lineRule="exact"/>
                        <w:ind w:left="108"/>
                        <w:rPr>
                          <w:rFonts w:ascii="Arial MT"/>
                          <w:sz w:val="36"/>
                        </w:rPr>
                      </w:pPr>
                    </w:p>
                  </w:txbxContent>
                </v:textbox>
                <w10:wrap anchorx="page" anchory="page"/>
              </v:shape>
            </w:pict>
          </mc:Fallback>
        </mc:AlternateContent>
      </w:r>
      <w:r w:rsidRPr="00D13042">
        <w:rPr>
          <w:rFonts w:ascii="Arial" w:hAnsi="Arial" w:cs="Arial"/>
          <w:noProof/>
          <w:sz w:val="20"/>
          <w:szCs w:val="20"/>
        </w:rPr>
        <mc:AlternateContent>
          <mc:Choice Requires="wps">
            <w:drawing>
              <wp:anchor distT="0" distB="0" distL="0" distR="0" simplePos="0" relativeHeight="251660288" behindDoc="0" locked="0" layoutInCell="1" allowOverlap="1" wp14:anchorId="27538786" wp14:editId="4A82F28D">
                <wp:simplePos x="0" y="0"/>
                <wp:positionH relativeFrom="page">
                  <wp:posOffset>5020310</wp:posOffset>
                </wp:positionH>
                <wp:positionV relativeFrom="page">
                  <wp:posOffset>127000</wp:posOffset>
                </wp:positionV>
                <wp:extent cx="2159000" cy="254000"/>
                <wp:effectExtent l="0" t="0" r="0" b="0"/>
                <wp:wrapNone/>
                <wp:docPr id="310449841" name="Πλαίσιο κειμένου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D097290" w14:textId="77777777" w:rsidR="00E667DB" w:rsidRDefault="00E667DB" w:rsidP="00E667DB">
                            <w:pPr>
                              <w:spacing w:line="270" w:lineRule="exact"/>
                              <w:ind w:left="-1"/>
                              <w:rPr>
                                <w:rFonts w:ascii="Microsoft Sans Serif" w:hAnsi="Microsoft Sans Serif"/>
                                <w:sz w:val="2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7538786" id="Πλαίσιο κειμένου 43" o:spid="_x0000_s1027" type="#_x0000_t202" style="position:absolute;left:0;text-align:left;margin-left:395.3pt;margin-top:10pt;width:170pt;height:20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5B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2XS3JkzW+iOrGXkcbaSXvYKjRTD58B+5dmfAzwH23OAafgI&#10;5YdkSQHe7xNYVwhccWcCPIgiYf40edK/n0vX9WtvfgE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Z19eQZUBAAAiAwAADgAA&#10;AAAAAAAAAAAAAAAuAgAAZHJzL2Uyb0RvYy54bWxQSwECLQAUAAYACAAAACEAGQ7qddwAAAAKAQAA&#10;DwAAAAAAAAAAAAAAAADvAwAAZHJzL2Rvd25yZXYueG1sUEsFBgAAAAAEAAQA8wAAAPgEAAAAAA==&#10;" filled="f" stroked="f">
                <v:textbox inset="0,0,0,0">
                  <w:txbxContent>
                    <w:p w14:paraId="0D097290" w14:textId="77777777" w:rsidR="00E667DB" w:rsidRDefault="00E667DB" w:rsidP="00E667DB">
                      <w:pPr>
                        <w:spacing w:line="270" w:lineRule="exact"/>
                        <w:ind w:left="-1"/>
                        <w:rPr>
                          <w:rFonts w:ascii="Microsoft Sans Serif" w:hAnsi="Microsoft Sans Serif"/>
                          <w:sz w:val="24"/>
                        </w:rPr>
                      </w:pPr>
                    </w:p>
                  </w:txbxContent>
                </v:textbox>
                <w10:wrap anchorx="page" anchory="page"/>
              </v:shape>
            </w:pict>
          </mc:Fallback>
        </mc:AlternateContent>
      </w:r>
      <w:r w:rsidRPr="00D13042">
        <w:rPr>
          <w:rFonts w:ascii="Arial" w:hAnsi="Arial" w:cs="Arial"/>
          <w:sz w:val="20"/>
          <w:szCs w:val="20"/>
          <w:u w:val="single"/>
          <w:lang w:val="el-GR"/>
        </w:rPr>
        <w:t>Β.</w:t>
      </w:r>
      <w:r w:rsidRPr="00D13042">
        <w:rPr>
          <w:rFonts w:ascii="Arial" w:hAnsi="Arial" w:cs="Arial"/>
          <w:spacing w:val="-6"/>
          <w:sz w:val="20"/>
          <w:szCs w:val="20"/>
          <w:u w:val="single"/>
          <w:lang w:val="el-GR"/>
        </w:rPr>
        <w:t xml:space="preserve"> </w:t>
      </w:r>
      <w:r w:rsidRPr="00D13042">
        <w:rPr>
          <w:rFonts w:ascii="Arial" w:hAnsi="Arial" w:cs="Arial"/>
          <w:sz w:val="20"/>
          <w:szCs w:val="20"/>
          <w:u w:val="single"/>
          <w:lang w:val="el-GR"/>
        </w:rPr>
        <w:t>Υπόδειγμα</w:t>
      </w:r>
      <w:r w:rsidRPr="00D13042">
        <w:rPr>
          <w:rFonts w:ascii="Arial" w:hAnsi="Arial" w:cs="Arial"/>
          <w:spacing w:val="-6"/>
          <w:sz w:val="20"/>
          <w:szCs w:val="20"/>
          <w:u w:val="single"/>
          <w:lang w:val="el-GR"/>
        </w:rPr>
        <w:t xml:space="preserve"> </w:t>
      </w:r>
      <w:r w:rsidRPr="00D13042">
        <w:rPr>
          <w:rFonts w:ascii="Arial" w:hAnsi="Arial" w:cs="Arial"/>
          <w:sz w:val="20"/>
          <w:szCs w:val="20"/>
          <w:u w:val="single"/>
          <w:lang w:val="el-GR"/>
        </w:rPr>
        <w:t>Εγγυητικής</w:t>
      </w:r>
      <w:r w:rsidRPr="00D13042">
        <w:rPr>
          <w:rFonts w:ascii="Arial" w:hAnsi="Arial" w:cs="Arial"/>
          <w:spacing w:val="-6"/>
          <w:sz w:val="20"/>
          <w:szCs w:val="20"/>
          <w:u w:val="single"/>
          <w:lang w:val="el-GR"/>
        </w:rPr>
        <w:t xml:space="preserve"> </w:t>
      </w:r>
      <w:r w:rsidRPr="00D13042">
        <w:rPr>
          <w:rFonts w:ascii="Arial" w:hAnsi="Arial" w:cs="Arial"/>
          <w:sz w:val="20"/>
          <w:szCs w:val="20"/>
          <w:u w:val="single"/>
          <w:lang w:val="el-GR"/>
        </w:rPr>
        <w:t>Επιστολής</w:t>
      </w:r>
      <w:r w:rsidRPr="00D13042">
        <w:rPr>
          <w:rFonts w:ascii="Arial" w:hAnsi="Arial" w:cs="Arial"/>
          <w:spacing w:val="-6"/>
          <w:sz w:val="20"/>
          <w:szCs w:val="20"/>
          <w:u w:val="single"/>
          <w:lang w:val="el-GR"/>
        </w:rPr>
        <w:t xml:space="preserve"> </w:t>
      </w:r>
      <w:r w:rsidRPr="00D13042">
        <w:rPr>
          <w:rFonts w:ascii="Arial" w:hAnsi="Arial" w:cs="Arial"/>
          <w:sz w:val="20"/>
          <w:szCs w:val="20"/>
          <w:u w:val="single"/>
          <w:lang w:val="el-GR"/>
        </w:rPr>
        <w:t>Καλής</w:t>
      </w:r>
      <w:r w:rsidRPr="00D13042">
        <w:rPr>
          <w:rFonts w:ascii="Arial" w:hAnsi="Arial" w:cs="Arial"/>
          <w:spacing w:val="-6"/>
          <w:sz w:val="20"/>
          <w:szCs w:val="20"/>
          <w:u w:val="single"/>
          <w:lang w:val="el-GR"/>
        </w:rPr>
        <w:t xml:space="preserve"> </w:t>
      </w:r>
      <w:r w:rsidRPr="00D13042">
        <w:rPr>
          <w:rFonts w:ascii="Arial" w:hAnsi="Arial" w:cs="Arial"/>
          <w:spacing w:val="-2"/>
          <w:sz w:val="20"/>
          <w:szCs w:val="20"/>
          <w:u w:val="single"/>
          <w:lang w:val="el-GR"/>
        </w:rPr>
        <w:t>Εκτέλεσης</w:t>
      </w:r>
    </w:p>
    <w:p w14:paraId="618A94C3" w14:textId="77777777" w:rsidR="00E667DB" w:rsidRPr="00D13042" w:rsidRDefault="00E667DB" w:rsidP="00E667DB">
      <w:pPr>
        <w:pStyle w:val="af0"/>
        <w:spacing w:before="120"/>
        <w:jc w:val="left"/>
        <w:rPr>
          <w:rFonts w:ascii="Arial" w:hAnsi="Arial" w:cs="Arial"/>
          <w:sz w:val="20"/>
          <w:szCs w:val="20"/>
          <w:lang w:val="el-GR"/>
        </w:rPr>
      </w:pPr>
      <w:r w:rsidRPr="00D13042">
        <w:rPr>
          <w:rFonts w:ascii="Arial" w:hAnsi="Arial" w:cs="Arial"/>
          <w:spacing w:val="-2"/>
          <w:sz w:val="20"/>
          <w:szCs w:val="20"/>
          <w:lang w:val="el-GR"/>
        </w:rPr>
        <w:t>ΕΚΔΟΤΗΣ.......................................................................</w:t>
      </w:r>
    </w:p>
    <w:p w14:paraId="1C79E25F" w14:textId="77777777" w:rsidR="00E667DB" w:rsidRPr="00D13042" w:rsidRDefault="00E667DB" w:rsidP="00E667DB">
      <w:pPr>
        <w:pStyle w:val="af0"/>
        <w:spacing w:line="348" w:lineRule="auto"/>
        <w:ind w:right="7069"/>
        <w:jc w:val="left"/>
        <w:rPr>
          <w:rFonts w:ascii="Arial" w:hAnsi="Arial" w:cs="Arial"/>
          <w:sz w:val="20"/>
          <w:szCs w:val="20"/>
          <w:lang w:val="el-GR"/>
        </w:rPr>
      </w:pPr>
      <w:r w:rsidRPr="00D13042">
        <w:rPr>
          <w:rFonts w:ascii="Arial" w:hAnsi="Arial" w:cs="Arial"/>
          <w:sz w:val="20"/>
          <w:szCs w:val="20"/>
          <w:lang w:val="el-GR"/>
        </w:rPr>
        <w:t>Ημερομηνία</w:t>
      </w:r>
      <w:r w:rsidRPr="00D13042">
        <w:rPr>
          <w:rFonts w:ascii="Arial" w:hAnsi="Arial" w:cs="Arial"/>
          <w:spacing w:val="-13"/>
          <w:sz w:val="20"/>
          <w:szCs w:val="20"/>
          <w:lang w:val="el-GR"/>
        </w:rPr>
        <w:t xml:space="preserve"> </w:t>
      </w:r>
      <w:r w:rsidRPr="00D13042">
        <w:rPr>
          <w:rFonts w:ascii="Arial" w:hAnsi="Arial" w:cs="Arial"/>
          <w:sz w:val="20"/>
          <w:szCs w:val="20"/>
          <w:lang w:val="el-GR"/>
        </w:rPr>
        <w:t>έκδοσης........................... Προς: (Στοιχεία Αναθέτουσας Αρχής)</w:t>
      </w:r>
    </w:p>
    <w:p w14:paraId="0AEE0EB6" w14:textId="77777777" w:rsidR="00E667DB" w:rsidRPr="00D13042" w:rsidRDefault="00E667DB" w:rsidP="00E667DB">
      <w:pPr>
        <w:pStyle w:val="4"/>
        <w:spacing w:before="0" w:line="267" w:lineRule="exact"/>
        <w:jc w:val="left"/>
        <w:rPr>
          <w:rFonts w:ascii="Arial" w:hAnsi="Arial" w:cs="Arial"/>
          <w:sz w:val="20"/>
          <w:szCs w:val="20"/>
          <w:lang w:val="el-GR"/>
        </w:rPr>
      </w:pPr>
      <w:r w:rsidRPr="00D13042">
        <w:rPr>
          <w:rFonts w:ascii="Arial" w:hAnsi="Arial" w:cs="Arial"/>
          <w:sz w:val="20"/>
          <w:szCs w:val="20"/>
          <w:lang w:val="el-GR"/>
        </w:rPr>
        <w:t>ΕΓΓΥΗΤΙΚΗ</w:t>
      </w:r>
      <w:r w:rsidRPr="00D13042">
        <w:rPr>
          <w:rFonts w:ascii="Arial" w:hAnsi="Arial" w:cs="Arial"/>
          <w:spacing w:val="-8"/>
          <w:sz w:val="20"/>
          <w:szCs w:val="20"/>
          <w:lang w:val="el-GR"/>
        </w:rPr>
        <w:t xml:space="preserve"> </w:t>
      </w:r>
      <w:r w:rsidRPr="00D13042">
        <w:rPr>
          <w:rFonts w:ascii="Arial" w:hAnsi="Arial" w:cs="Arial"/>
          <w:sz w:val="20"/>
          <w:szCs w:val="20"/>
          <w:lang w:val="el-GR"/>
        </w:rPr>
        <w:t>ΕΠΙΣΤΟΛΗ</w:t>
      </w:r>
      <w:r w:rsidRPr="00D13042">
        <w:rPr>
          <w:rFonts w:ascii="Arial" w:hAnsi="Arial" w:cs="Arial"/>
          <w:spacing w:val="-7"/>
          <w:sz w:val="20"/>
          <w:szCs w:val="20"/>
          <w:lang w:val="el-GR"/>
        </w:rPr>
        <w:t xml:space="preserve"> </w:t>
      </w:r>
      <w:r w:rsidRPr="00D13042">
        <w:rPr>
          <w:rFonts w:ascii="Arial" w:hAnsi="Arial" w:cs="Arial"/>
          <w:sz w:val="20"/>
          <w:szCs w:val="20"/>
          <w:lang w:val="el-GR"/>
        </w:rPr>
        <w:t>ΚΑΛΗΣ</w:t>
      </w:r>
      <w:r w:rsidRPr="00D13042">
        <w:rPr>
          <w:rFonts w:ascii="Arial" w:hAnsi="Arial" w:cs="Arial"/>
          <w:spacing w:val="-6"/>
          <w:sz w:val="20"/>
          <w:szCs w:val="20"/>
          <w:lang w:val="el-GR"/>
        </w:rPr>
        <w:t xml:space="preserve"> </w:t>
      </w:r>
      <w:r w:rsidRPr="00D13042">
        <w:rPr>
          <w:rFonts w:ascii="Arial" w:hAnsi="Arial" w:cs="Arial"/>
          <w:sz w:val="20"/>
          <w:szCs w:val="20"/>
          <w:lang w:val="el-GR"/>
        </w:rPr>
        <w:t>ΕΚΤΕΛΕΣΗΣ</w:t>
      </w:r>
      <w:r w:rsidRPr="00D13042">
        <w:rPr>
          <w:rFonts w:ascii="Arial" w:hAnsi="Arial" w:cs="Arial"/>
          <w:spacing w:val="-9"/>
          <w:sz w:val="20"/>
          <w:szCs w:val="20"/>
          <w:lang w:val="el-GR"/>
        </w:rPr>
        <w:t xml:space="preserve"> </w:t>
      </w:r>
      <w:r w:rsidRPr="00D13042">
        <w:rPr>
          <w:rFonts w:ascii="Arial" w:hAnsi="Arial" w:cs="Arial"/>
          <w:sz w:val="20"/>
          <w:szCs w:val="20"/>
          <w:lang w:val="el-GR"/>
        </w:rPr>
        <w:t>ΑΡ.</w:t>
      </w:r>
      <w:r w:rsidRPr="00D13042">
        <w:rPr>
          <w:rFonts w:ascii="Arial" w:hAnsi="Arial" w:cs="Arial"/>
          <w:spacing w:val="-6"/>
          <w:sz w:val="20"/>
          <w:szCs w:val="20"/>
          <w:lang w:val="el-GR"/>
        </w:rPr>
        <w:t xml:space="preserve"> </w:t>
      </w:r>
      <w:r w:rsidRPr="00D13042">
        <w:rPr>
          <w:rFonts w:ascii="Arial" w:hAnsi="Arial" w:cs="Arial"/>
          <w:sz w:val="20"/>
          <w:szCs w:val="20"/>
          <w:lang w:val="el-GR"/>
        </w:rPr>
        <w:t>...............</w:t>
      </w:r>
      <w:r w:rsidRPr="00D13042">
        <w:rPr>
          <w:rFonts w:ascii="Arial" w:hAnsi="Arial" w:cs="Arial"/>
          <w:spacing w:val="-4"/>
          <w:sz w:val="20"/>
          <w:szCs w:val="20"/>
          <w:lang w:val="el-GR"/>
        </w:rPr>
        <w:t xml:space="preserve"> </w:t>
      </w:r>
      <w:r w:rsidRPr="00D13042">
        <w:rPr>
          <w:rFonts w:ascii="Arial" w:hAnsi="Arial" w:cs="Arial"/>
          <w:sz w:val="20"/>
          <w:szCs w:val="20"/>
          <w:lang w:val="el-GR"/>
        </w:rPr>
        <w:t>για</w:t>
      </w:r>
      <w:r w:rsidRPr="00D13042">
        <w:rPr>
          <w:rFonts w:ascii="Arial" w:hAnsi="Arial" w:cs="Arial"/>
          <w:spacing w:val="-6"/>
          <w:sz w:val="20"/>
          <w:szCs w:val="20"/>
          <w:lang w:val="el-GR"/>
        </w:rPr>
        <w:t xml:space="preserve"> </w:t>
      </w:r>
      <w:r w:rsidRPr="00D13042">
        <w:rPr>
          <w:rFonts w:ascii="Arial" w:hAnsi="Arial" w:cs="Arial"/>
          <w:sz w:val="20"/>
          <w:szCs w:val="20"/>
          <w:lang w:val="el-GR"/>
        </w:rPr>
        <w:t>ευρώ</w:t>
      </w:r>
      <w:r w:rsidRPr="00D13042">
        <w:rPr>
          <w:rFonts w:ascii="Arial" w:hAnsi="Arial" w:cs="Arial"/>
          <w:spacing w:val="-6"/>
          <w:sz w:val="20"/>
          <w:szCs w:val="20"/>
          <w:lang w:val="el-GR"/>
        </w:rPr>
        <w:t xml:space="preserve"> </w:t>
      </w:r>
      <w:r w:rsidRPr="00D13042">
        <w:rPr>
          <w:rFonts w:ascii="Arial" w:hAnsi="Arial" w:cs="Arial"/>
          <w:spacing w:val="-2"/>
          <w:sz w:val="20"/>
          <w:szCs w:val="20"/>
          <w:lang w:val="el-GR"/>
        </w:rPr>
        <w:t>……………..</w:t>
      </w:r>
    </w:p>
    <w:p w14:paraId="69B7186F" w14:textId="77777777" w:rsidR="00E667DB" w:rsidRPr="00D13042" w:rsidRDefault="00E667DB" w:rsidP="00E667DB">
      <w:pPr>
        <w:pStyle w:val="af0"/>
        <w:spacing w:before="117"/>
        <w:ind w:right="987"/>
        <w:jc w:val="left"/>
        <w:rPr>
          <w:rFonts w:ascii="Arial" w:hAnsi="Arial" w:cs="Arial"/>
          <w:sz w:val="20"/>
          <w:szCs w:val="20"/>
          <w:lang w:val="el-GR"/>
        </w:rPr>
      </w:pPr>
      <w:r w:rsidRPr="00D13042">
        <w:rPr>
          <w:rFonts w:ascii="Arial" w:hAnsi="Arial" w:cs="Arial"/>
          <w:sz w:val="20"/>
          <w:szCs w:val="20"/>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υπέρ του:</w:t>
      </w:r>
    </w:p>
    <w:p w14:paraId="30313CA2" w14:textId="77777777" w:rsidR="00E667DB" w:rsidRPr="00D13042" w:rsidRDefault="00E667DB" w:rsidP="00DE7E4D">
      <w:pPr>
        <w:pStyle w:val="aff1"/>
        <w:widowControl w:val="0"/>
        <w:numPr>
          <w:ilvl w:val="0"/>
          <w:numId w:val="11"/>
        </w:numPr>
        <w:tabs>
          <w:tab w:val="left" w:pos="1589"/>
          <w:tab w:val="left" w:pos="10226"/>
        </w:tabs>
        <w:autoSpaceDE w:val="0"/>
        <w:autoSpaceDN w:val="0"/>
        <w:spacing w:before="121"/>
        <w:ind w:left="1589" w:hanging="312"/>
        <w:contextualSpacing w:val="0"/>
        <w:jc w:val="both"/>
        <w:rPr>
          <w:rFonts w:ascii="Arial" w:hAnsi="Arial" w:cs="Arial"/>
          <w:lang w:val="el-GR"/>
        </w:rPr>
      </w:pPr>
      <w:r w:rsidRPr="00D13042">
        <w:rPr>
          <w:rFonts w:ascii="Arial" w:hAnsi="Arial" w:cs="Arial"/>
          <w:lang w:val="el-GR"/>
        </w:rPr>
        <w:t>[σε</w:t>
      </w:r>
      <w:r w:rsidRPr="00D13042">
        <w:rPr>
          <w:rFonts w:ascii="Arial" w:hAnsi="Arial" w:cs="Arial"/>
          <w:spacing w:val="69"/>
          <w:lang w:val="el-GR"/>
        </w:rPr>
        <w:t xml:space="preserve"> </w:t>
      </w:r>
      <w:r w:rsidRPr="00D13042">
        <w:rPr>
          <w:rFonts w:ascii="Arial" w:hAnsi="Arial" w:cs="Arial"/>
          <w:lang w:val="el-GR"/>
        </w:rPr>
        <w:t>περίπτωση</w:t>
      </w:r>
      <w:r w:rsidRPr="00D13042">
        <w:rPr>
          <w:rFonts w:ascii="Arial" w:hAnsi="Arial" w:cs="Arial"/>
          <w:spacing w:val="72"/>
          <w:lang w:val="el-GR"/>
        </w:rPr>
        <w:t xml:space="preserve"> </w:t>
      </w:r>
      <w:r w:rsidRPr="00D13042">
        <w:rPr>
          <w:rFonts w:ascii="Arial" w:hAnsi="Arial" w:cs="Arial"/>
          <w:lang w:val="el-GR"/>
        </w:rPr>
        <w:t>φυσικού</w:t>
      </w:r>
      <w:r w:rsidRPr="00D13042">
        <w:rPr>
          <w:rFonts w:ascii="Arial" w:hAnsi="Arial" w:cs="Arial"/>
          <w:spacing w:val="73"/>
          <w:lang w:val="el-GR"/>
        </w:rPr>
        <w:t xml:space="preserve"> </w:t>
      </w:r>
      <w:r w:rsidRPr="00D13042">
        <w:rPr>
          <w:rFonts w:ascii="Arial" w:hAnsi="Arial" w:cs="Arial"/>
          <w:lang w:val="el-GR"/>
        </w:rPr>
        <w:t>προσώπου]:</w:t>
      </w:r>
      <w:r w:rsidRPr="00D13042">
        <w:rPr>
          <w:rFonts w:ascii="Arial" w:hAnsi="Arial" w:cs="Arial"/>
          <w:spacing w:val="71"/>
          <w:lang w:val="el-GR"/>
        </w:rPr>
        <w:t xml:space="preserve"> </w:t>
      </w:r>
      <w:r w:rsidRPr="00D13042">
        <w:rPr>
          <w:rFonts w:ascii="Arial" w:hAnsi="Arial" w:cs="Arial"/>
          <w:lang w:val="el-GR"/>
        </w:rPr>
        <w:t>(ονοματεπώνυμο,</w:t>
      </w:r>
      <w:r w:rsidRPr="00D13042">
        <w:rPr>
          <w:rFonts w:ascii="Arial" w:hAnsi="Arial" w:cs="Arial"/>
          <w:spacing w:val="73"/>
          <w:lang w:val="el-GR"/>
        </w:rPr>
        <w:t xml:space="preserve"> </w:t>
      </w:r>
      <w:r w:rsidRPr="00D13042">
        <w:rPr>
          <w:rFonts w:ascii="Arial" w:hAnsi="Arial" w:cs="Arial"/>
          <w:lang w:val="el-GR"/>
        </w:rPr>
        <w:t>πατρώνυμο)</w:t>
      </w:r>
      <w:r w:rsidRPr="00D13042">
        <w:rPr>
          <w:rFonts w:ascii="Arial" w:hAnsi="Arial" w:cs="Arial"/>
          <w:spacing w:val="73"/>
          <w:lang w:val="el-GR"/>
        </w:rPr>
        <w:t xml:space="preserve"> </w:t>
      </w:r>
      <w:r w:rsidRPr="00D13042">
        <w:rPr>
          <w:rFonts w:ascii="Arial" w:hAnsi="Arial" w:cs="Arial"/>
          <w:spacing w:val="-2"/>
          <w:lang w:val="el-GR"/>
        </w:rPr>
        <w:t>..............................,</w:t>
      </w:r>
      <w:r w:rsidRPr="00D13042">
        <w:rPr>
          <w:rFonts w:ascii="Arial" w:hAnsi="Arial" w:cs="Arial"/>
          <w:lang w:val="el-GR"/>
        </w:rPr>
        <w:tab/>
      </w:r>
      <w:r w:rsidRPr="00D13042">
        <w:rPr>
          <w:rFonts w:ascii="Arial" w:hAnsi="Arial" w:cs="Arial"/>
          <w:spacing w:val="-4"/>
          <w:lang w:val="el-GR"/>
        </w:rPr>
        <w:t>ΑΦΜ:</w:t>
      </w:r>
    </w:p>
    <w:p w14:paraId="6BEFD250" w14:textId="77777777" w:rsidR="00E667DB" w:rsidRPr="00D13042" w:rsidRDefault="00E667DB" w:rsidP="00E667DB">
      <w:pPr>
        <w:pStyle w:val="af0"/>
        <w:tabs>
          <w:tab w:val="left" w:leader="dot" w:pos="6677"/>
        </w:tabs>
        <w:jc w:val="left"/>
        <w:rPr>
          <w:rFonts w:ascii="Arial" w:hAnsi="Arial" w:cs="Arial"/>
          <w:sz w:val="20"/>
          <w:szCs w:val="20"/>
        </w:rPr>
      </w:pPr>
      <w:r w:rsidRPr="00D13042">
        <w:rPr>
          <w:rFonts w:ascii="Arial" w:hAnsi="Arial" w:cs="Arial"/>
          <w:spacing w:val="-2"/>
          <w:sz w:val="20"/>
          <w:szCs w:val="20"/>
        </w:rPr>
        <w:t>................</w:t>
      </w:r>
      <w:r w:rsidRPr="00D13042">
        <w:rPr>
          <w:rFonts w:ascii="Arial" w:hAnsi="Arial" w:cs="Arial"/>
          <w:spacing w:val="18"/>
          <w:sz w:val="20"/>
          <w:szCs w:val="20"/>
        </w:rPr>
        <w:t xml:space="preserve"> </w:t>
      </w:r>
      <w:r w:rsidRPr="00D13042">
        <w:rPr>
          <w:rFonts w:ascii="Arial" w:hAnsi="Arial" w:cs="Arial"/>
          <w:spacing w:val="-2"/>
          <w:sz w:val="20"/>
          <w:szCs w:val="20"/>
        </w:rPr>
        <w:t>(διεύθυνση).</w:t>
      </w:r>
      <w:r w:rsidRPr="00D13042">
        <w:rPr>
          <w:rFonts w:ascii="Arial" w:hAnsi="Arial" w:cs="Arial"/>
          <w:sz w:val="20"/>
          <w:szCs w:val="20"/>
        </w:rPr>
        <w:tab/>
        <w:t xml:space="preserve">, </w:t>
      </w:r>
      <w:r w:rsidRPr="00D13042">
        <w:rPr>
          <w:rFonts w:ascii="Arial" w:hAnsi="Arial" w:cs="Arial"/>
          <w:spacing w:val="-10"/>
          <w:sz w:val="20"/>
          <w:szCs w:val="20"/>
        </w:rPr>
        <w:t>ή</w:t>
      </w:r>
    </w:p>
    <w:p w14:paraId="6A64417E" w14:textId="77777777" w:rsidR="00E667DB" w:rsidRPr="00D13042" w:rsidRDefault="00E667DB" w:rsidP="00DE7E4D">
      <w:pPr>
        <w:pStyle w:val="aff1"/>
        <w:widowControl w:val="0"/>
        <w:numPr>
          <w:ilvl w:val="0"/>
          <w:numId w:val="11"/>
        </w:numPr>
        <w:tabs>
          <w:tab w:val="left" w:pos="1685"/>
          <w:tab w:val="left" w:leader="dot" w:pos="5789"/>
        </w:tabs>
        <w:autoSpaceDE w:val="0"/>
        <w:autoSpaceDN w:val="0"/>
        <w:spacing w:before="121"/>
        <w:ind w:left="1277" w:right="994" w:firstLine="0"/>
        <w:contextualSpacing w:val="0"/>
        <w:jc w:val="both"/>
        <w:rPr>
          <w:rFonts w:ascii="Arial" w:hAnsi="Arial" w:cs="Arial"/>
        </w:rPr>
      </w:pPr>
      <w:r w:rsidRPr="00D13042">
        <w:rPr>
          <w:rFonts w:ascii="Arial" w:hAnsi="Arial" w:cs="Arial"/>
          <w:lang w:val="el-GR"/>
        </w:rPr>
        <w:t>[σε</w:t>
      </w:r>
      <w:r w:rsidRPr="00D13042">
        <w:rPr>
          <w:rFonts w:ascii="Arial" w:hAnsi="Arial" w:cs="Arial"/>
          <w:spacing w:val="80"/>
          <w:lang w:val="el-GR"/>
        </w:rPr>
        <w:t xml:space="preserve"> </w:t>
      </w:r>
      <w:r w:rsidRPr="00D13042">
        <w:rPr>
          <w:rFonts w:ascii="Arial" w:hAnsi="Arial" w:cs="Arial"/>
          <w:lang w:val="el-GR"/>
        </w:rPr>
        <w:t>περίπτωση</w:t>
      </w:r>
      <w:r w:rsidRPr="00D13042">
        <w:rPr>
          <w:rFonts w:ascii="Arial" w:hAnsi="Arial" w:cs="Arial"/>
          <w:spacing w:val="80"/>
          <w:lang w:val="el-GR"/>
        </w:rPr>
        <w:t xml:space="preserve"> </w:t>
      </w:r>
      <w:r w:rsidRPr="00D13042">
        <w:rPr>
          <w:rFonts w:ascii="Arial" w:hAnsi="Arial" w:cs="Arial"/>
          <w:lang w:val="el-GR"/>
        </w:rPr>
        <w:t>νομικού</w:t>
      </w:r>
      <w:r w:rsidRPr="00D13042">
        <w:rPr>
          <w:rFonts w:ascii="Arial" w:hAnsi="Arial" w:cs="Arial"/>
          <w:spacing w:val="80"/>
          <w:lang w:val="el-GR"/>
        </w:rPr>
        <w:t xml:space="preserve"> </w:t>
      </w:r>
      <w:r w:rsidRPr="00D13042">
        <w:rPr>
          <w:rFonts w:ascii="Arial" w:hAnsi="Arial" w:cs="Arial"/>
          <w:lang w:val="el-GR"/>
        </w:rPr>
        <w:t>προσώπου]:</w:t>
      </w:r>
      <w:r w:rsidRPr="00D13042">
        <w:rPr>
          <w:rFonts w:ascii="Arial" w:hAnsi="Arial" w:cs="Arial"/>
          <w:spacing w:val="80"/>
          <w:lang w:val="el-GR"/>
        </w:rPr>
        <w:t xml:space="preserve"> </w:t>
      </w:r>
      <w:r w:rsidRPr="00D13042">
        <w:rPr>
          <w:rFonts w:ascii="Arial" w:hAnsi="Arial" w:cs="Arial"/>
          <w:lang w:val="el-GR"/>
        </w:rPr>
        <w:t>(πλήρη</w:t>
      </w:r>
      <w:r w:rsidRPr="00D13042">
        <w:rPr>
          <w:rFonts w:ascii="Arial" w:hAnsi="Arial" w:cs="Arial"/>
          <w:spacing w:val="80"/>
          <w:lang w:val="el-GR"/>
        </w:rPr>
        <w:t xml:space="preserve"> </w:t>
      </w:r>
      <w:r w:rsidRPr="00D13042">
        <w:rPr>
          <w:rFonts w:ascii="Arial" w:hAnsi="Arial" w:cs="Arial"/>
          <w:lang w:val="el-GR"/>
        </w:rPr>
        <w:t>επωνυμία)</w:t>
      </w:r>
      <w:r w:rsidRPr="00D13042">
        <w:rPr>
          <w:rFonts w:ascii="Arial" w:hAnsi="Arial" w:cs="Arial"/>
          <w:spacing w:val="80"/>
          <w:lang w:val="el-GR"/>
        </w:rPr>
        <w:t xml:space="preserve"> </w:t>
      </w:r>
      <w:r w:rsidRPr="00D13042">
        <w:rPr>
          <w:rFonts w:ascii="Arial" w:hAnsi="Arial" w:cs="Arial"/>
          <w:lang w:val="el-GR"/>
        </w:rPr>
        <w:t>........................,ΑΦΜ:</w:t>
      </w:r>
      <w:r w:rsidRPr="00D13042">
        <w:rPr>
          <w:rFonts w:ascii="Arial" w:hAnsi="Arial" w:cs="Arial"/>
          <w:spacing w:val="80"/>
          <w:lang w:val="el-GR"/>
        </w:rPr>
        <w:t xml:space="preserve"> </w:t>
      </w:r>
      <w:r w:rsidRPr="00D13042">
        <w:rPr>
          <w:rFonts w:ascii="Arial" w:hAnsi="Arial" w:cs="Arial"/>
          <w:lang w:val="el-GR"/>
        </w:rPr>
        <w:t>......................</w:t>
      </w:r>
      <w:r w:rsidRPr="00D13042">
        <w:rPr>
          <w:rFonts w:ascii="Arial" w:hAnsi="Arial" w:cs="Arial"/>
          <w:spacing w:val="80"/>
          <w:lang w:val="el-GR"/>
        </w:rPr>
        <w:t xml:space="preserve"> </w:t>
      </w:r>
      <w:r w:rsidRPr="00D13042">
        <w:rPr>
          <w:rFonts w:ascii="Arial" w:hAnsi="Arial" w:cs="Arial"/>
          <w:spacing w:val="-2"/>
        </w:rPr>
        <w:t>(διεύθυνση).</w:t>
      </w:r>
      <w:r w:rsidRPr="00D13042">
        <w:rPr>
          <w:rFonts w:ascii="Arial" w:hAnsi="Arial" w:cs="Arial"/>
        </w:rPr>
        <w:tab/>
      </w:r>
      <w:r w:rsidRPr="00D13042">
        <w:rPr>
          <w:rFonts w:ascii="Arial" w:hAnsi="Arial" w:cs="Arial"/>
          <w:spacing w:val="-10"/>
        </w:rPr>
        <w:t>ή</w:t>
      </w:r>
    </w:p>
    <w:p w14:paraId="2331777C" w14:textId="77777777" w:rsidR="00E667DB" w:rsidRPr="00D13042" w:rsidRDefault="00E667DB" w:rsidP="00DE7E4D">
      <w:pPr>
        <w:pStyle w:val="aff1"/>
        <w:widowControl w:val="0"/>
        <w:numPr>
          <w:ilvl w:val="0"/>
          <w:numId w:val="11"/>
        </w:numPr>
        <w:tabs>
          <w:tab w:val="left" w:pos="1609"/>
        </w:tabs>
        <w:autoSpaceDE w:val="0"/>
        <w:autoSpaceDN w:val="0"/>
        <w:spacing w:before="120"/>
        <w:ind w:left="1609" w:hanging="332"/>
        <w:contextualSpacing w:val="0"/>
        <w:jc w:val="both"/>
        <w:rPr>
          <w:rFonts w:ascii="Arial" w:hAnsi="Arial" w:cs="Arial"/>
          <w:lang w:val="el-GR"/>
        </w:rPr>
      </w:pPr>
      <w:r w:rsidRPr="00D13042">
        <w:rPr>
          <w:rFonts w:ascii="Arial" w:hAnsi="Arial" w:cs="Arial"/>
          <w:lang w:val="el-GR"/>
        </w:rPr>
        <w:t>[σε</w:t>
      </w:r>
      <w:r w:rsidRPr="00D13042">
        <w:rPr>
          <w:rFonts w:ascii="Arial" w:hAnsi="Arial" w:cs="Arial"/>
          <w:spacing w:val="-7"/>
          <w:lang w:val="el-GR"/>
        </w:rPr>
        <w:t xml:space="preserve"> </w:t>
      </w:r>
      <w:r w:rsidRPr="00D13042">
        <w:rPr>
          <w:rFonts w:ascii="Arial" w:hAnsi="Arial" w:cs="Arial"/>
          <w:lang w:val="el-GR"/>
        </w:rPr>
        <w:t>περίπτωση</w:t>
      </w:r>
      <w:r w:rsidRPr="00D13042">
        <w:rPr>
          <w:rFonts w:ascii="Arial" w:hAnsi="Arial" w:cs="Arial"/>
          <w:spacing w:val="-6"/>
          <w:lang w:val="el-GR"/>
        </w:rPr>
        <w:t xml:space="preserve"> </w:t>
      </w:r>
      <w:r w:rsidRPr="00D13042">
        <w:rPr>
          <w:rFonts w:ascii="Arial" w:hAnsi="Arial" w:cs="Arial"/>
          <w:lang w:val="el-GR"/>
        </w:rPr>
        <w:t>ένωσης</w:t>
      </w:r>
      <w:r w:rsidRPr="00D13042">
        <w:rPr>
          <w:rFonts w:ascii="Arial" w:hAnsi="Arial" w:cs="Arial"/>
          <w:spacing w:val="-4"/>
          <w:lang w:val="el-GR"/>
        </w:rPr>
        <w:t xml:space="preserve"> </w:t>
      </w:r>
      <w:r w:rsidRPr="00D13042">
        <w:rPr>
          <w:rFonts w:ascii="Arial" w:hAnsi="Arial" w:cs="Arial"/>
          <w:lang w:val="el-GR"/>
        </w:rPr>
        <w:t>ή</w:t>
      </w:r>
      <w:r w:rsidRPr="00D13042">
        <w:rPr>
          <w:rFonts w:ascii="Arial" w:hAnsi="Arial" w:cs="Arial"/>
          <w:spacing w:val="-4"/>
          <w:lang w:val="el-GR"/>
        </w:rPr>
        <w:t xml:space="preserve"> </w:t>
      </w:r>
      <w:r w:rsidRPr="00D13042">
        <w:rPr>
          <w:rFonts w:ascii="Arial" w:hAnsi="Arial" w:cs="Arial"/>
          <w:lang w:val="el-GR"/>
        </w:rPr>
        <w:t>κοινοπραξίας:]</w:t>
      </w:r>
      <w:r w:rsidRPr="00D13042">
        <w:rPr>
          <w:rFonts w:ascii="Arial" w:hAnsi="Arial" w:cs="Arial"/>
          <w:spacing w:val="-5"/>
          <w:lang w:val="el-GR"/>
        </w:rPr>
        <w:t xml:space="preserve"> </w:t>
      </w:r>
      <w:r w:rsidRPr="00D13042">
        <w:rPr>
          <w:rFonts w:ascii="Arial" w:hAnsi="Arial" w:cs="Arial"/>
          <w:lang w:val="el-GR"/>
        </w:rPr>
        <w:t>των</w:t>
      </w:r>
      <w:r w:rsidRPr="00D13042">
        <w:rPr>
          <w:rFonts w:ascii="Arial" w:hAnsi="Arial" w:cs="Arial"/>
          <w:spacing w:val="-6"/>
          <w:lang w:val="el-GR"/>
        </w:rPr>
        <w:t xml:space="preserve"> </w:t>
      </w:r>
      <w:r w:rsidRPr="00D13042">
        <w:rPr>
          <w:rFonts w:ascii="Arial" w:hAnsi="Arial" w:cs="Arial"/>
          <w:lang w:val="el-GR"/>
        </w:rPr>
        <w:t>φυσικών</w:t>
      </w:r>
      <w:r w:rsidRPr="00D13042">
        <w:rPr>
          <w:rFonts w:ascii="Arial" w:hAnsi="Arial" w:cs="Arial"/>
          <w:spacing w:val="-2"/>
          <w:lang w:val="el-GR"/>
        </w:rPr>
        <w:t xml:space="preserve"> </w:t>
      </w:r>
      <w:r w:rsidRPr="00D13042">
        <w:rPr>
          <w:rFonts w:ascii="Arial" w:hAnsi="Arial" w:cs="Arial"/>
          <w:lang w:val="el-GR"/>
        </w:rPr>
        <w:t>/</w:t>
      </w:r>
      <w:r w:rsidRPr="00D13042">
        <w:rPr>
          <w:rFonts w:ascii="Arial" w:hAnsi="Arial" w:cs="Arial"/>
          <w:spacing w:val="-4"/>
          <w:lang w:val="el-GR"/>
        </w:rPr>
        <w:t xml:space="preserve"> </w:t>
      </w:r>
      <w:r w:rsidRPr="00D13042">
        <w:rPr>
          <w:rFonts w:ascii="Arial" w:hAnsi="Arial" w:cs="Arial"/>
          <w:lang w:val="el-GR"/>
        </w:rPr>
        <w:t>νομικών</w:t>
      </w:r>
      <w:r w:rsidRPr="00D13042">
        <w:rPr>
          <w:rFonts w:ascii="Arial" w:hAnsi="Arial" w:cs="Arial"/>
          <w:spacing w:val="-3"/>
          <w:lang w:val="el-GR"/>
        </w:rPr>
        <w:t xml:space="preserve"> </w:t>
      </w:r>
      <w:r w:rsidRPr="00D13042">
        <w:rPr>
          <w:rFonts w:ascii="Arial" w:hAnsi="Arial" w:cs="Arial"/>
          <w:spacing w:val="-2"/>
          <w:lang w:val="el-GR"/>
        </w:rPr>
        <w:t>προσώπων</w:t>
      </w:r>
    </w:p>
    <w:p w14:paraId="3BC19B6D" w14:textId="77777777" w:rsidR="00E667DB" w:rsidRPr="00D13042" w:rsidRDefault="00E667DB" w:rsidP="00E667DB">
      <w:pPr>
        <w:pStyle w:val="af0"/>
        <w:tabs>
          <w:tab w:val="left" w:pos="2378"/>
          <w:tab w:val="left" w:pos="3926"/>
          <w:tab w:val="left" w:pos="5802"/>
          <w:tab w:val="left" w:pos="8098"/>
          <w:tab w:val="left" w:pos="9553"/>
        </w:tabs>
        <w:jc w:val="left"/>
        <w:rPr>
          <w:rFonts w:ascii="Arial" w:hAnsi="Arial" w:cs="Arial"/>
          <w:sz w:val="20"/>
          <w:szCs w:val="20"/>
          <w:lang w:val="el-GR"/>
        </w:rPr>
      </w:pPr>
      <w:r w:rsidRPr="00D13042">
        <w:rPr>
          <w:rFonts w:ascii="Arial" w:hAnsi="Arial" w:cs="Arial"/>
          <w:spacing w:val="-5"/>
          <w:sz w:val="20"/>
          <w:szCs w:val="20"/>
          <w:lang w:val="el-GR"/>
        </w:rPr>
        <w:t>α)</w:t>
      </w:r>
      <w:r w:rsidRPr="00D13042">
        <w:rPr>
          <w:rFonts w:ascii="Arial" w:hAnsi="Arial" w:cs="Arial"/>
          <w:sz w:val="20"/>
          <w:szCs w:val="20"/>
          <w:lang w:val="el-GR"/>
        </w:rPr>
        <w:tab/>
      </w:r>
      <w:r w:rsidRPr="00D13042">
        <w:rPr>
          <w:rFonts w:ascii="Arial" w:hAnsi="Arial" w:cs="Arial"/>
          <w:spacing w:val="-2"/>
          <w:sz w:val="20"/>
          <w:szCs w:val="20"/>
          <w:lang w:val="el-GR"/>
        </w:rPr>
        <w:t>(πλήρη</w:t>
      </w:r>
      <w:r w:rsidRPr="00D13042">
        <w:rPr>
          <w:rFonts w:ascii="Arial" w:hAnsi="Arial" w:cs="Arial"/>
          <w:sz w:val="20"/>
          <w:szCs w:val="20"/>
          <w:lang w:val="el-GR"/>
        </w:rPr>
        <w:tab/>
      </w:r>
      <w:r w:rsidRPr="00D13042">
        <w:rPr>
          <w:rFonts w:ascii="Arial" w:hAnsi="Arial" w:cs="Arial"/>
          <w:spacing w:val="-2"/>
          <w:sz w:val="20"/>
          <w:szCs w:val="20"/>
          <w:lang w:val="el-GR"/>
        </w:rPr>
        <w:t>επωνυμία)</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4"/>
          <w:sz w:val="20"/>
          <w:szCs w:val="20"/>
          <w:lang w:val="el-GR"/>
        </w:rPr>
        <w:t>ΑΦΜ:</w:t>
      </w:r>
      <w:r w:rsidRPr="00D13042">
        <w:rPr>
          <w:rFonts w:ascii="Arial" w:hAnsi="Arial" w:cs="Arial"/>
          <w:sz w:val="20"/>
          <w:szCs w:val="20"/>
          <w:lang w:val="el-GR"/>
        </w:rPr>
        <w:tab/>
      </w:r>
      <w:r w:rsidRPr="00D13042">
        <w:rPr>
          <w:rFonts w:ascii="Arial" w:hAnsi="Arial" w:cs="Arial"/>
          <w:spacing w:val="-2"/>
          <w:sz w:val="20"/>
          <w:szCs w:val="20"/>
          <w:lang w:val="el-GR"/>
        </w:rPr>
        <w:t>......................</w:t>
      </w:r>
    </w:p>
    <w:p w14:paraId="0D74741A" w14:textId="77777777" w:rsidR="00E667DB" w:rsidRPr="00D13042" w:rsidRDefault="00E667DB" w:rsidP="00E667DB">
      <w:pPr>
        <w:pStyle w:val="af0"/>
        <w:jc w:val="left"/>
        <w:rPr>
          <w:rFonts w:ascii="Arial" w:hAnsi="Arial" w:cs="Arial"/>
          <w:sz w:val="20"/>
          <w:szCs w:val="20"/>
          <w:lang w:val="el-GR"/>
        </w:rPr>
      </w:pPr>
      <w:r w:rsidRPr="00D13042">
        <w:rPr>
          <w:rFonts w:ascii="Arial" w:hAnsi="Arial" w:cs="Arial"/>
          <w:spacing w:val="-2"/>
          <w:sz w:val="20"/>
          <w:szCs w:val="20"/>
          <w:lang w:val="el-GR"/>
        </w:rPr>
        <w:t>(διεύθυνση).......................…………………………………..</w:t>
      </w:r>
    </w:p>
    <w:p w14:paraId="4796B235" w14:textId="77777777" w:rsidR="00E667DB" w:rsidRPr="00D13042" w:rsidRDefault="00E667DB" w:rsidP="00E667DB">
      <w:pPr>
        <w:pStyle w:val="af0"/>
        <w:tabs>
          <w:tab w:val="left" w:pos="2373"/>
          <w:tab w:val="left" w:pos="3921"/>
          <w:tab w:val="left" w:pos="5797"/>
          <w:tab w:val="left" w:pos="8096"/>
          <w:tab w:val="left" w:pos="9550"/>
        </w:tabs>
        <w:spacing w:before="120"/>
        <w:jc w:val="left"/>
        <w:rPr>
          <w:rFonts w:ascii="Arial" w:hAnsi="Arial" w:cs="Arial"/>
          <w:sz w:val="20"/>
          <w:szCs w:val="20"/>
          <w:lang w:val="el-GR"/>
        </w:rPr>
      </w:pPr>
      <w:r w:rsidRPr="00D13042">
        <w:rPr>
          <w:rFonts w:ascii="Arial" w:hAnsi="Arial" w:cs="Arial"/>
          <w:spacing w:val="-5"/>
          <w:sz w:val="20"/>
          <w:szCs w:val="20"/>
          <w:lang w:val="el-GR"/>
        </w:rPr>
        <w:t>β)</w:t>
      </w:r>
      <w:r w:rsidRPr="00D13042">
        <w:rPr>
          <w:rFonts w:ascii="Arial" w:hAnsi="Arial" w:cs="Arial"/>
          <w:sz w:val="20"/>
          <w:szCs w:val="20"/>
          <w:lang w:val="el-GR"/>
        </w:rPr>
        <w:tab/>
      </w:r>
      <w:r w:rsidRPr="00D13042">
        <w:rPr>
          <w:rFonts w:ascii="Arial" w:hAnsi="Arial" w:cs="Arial"/>
          <w:spacing w:val="-2"/>
          <w:sz w:val="20"/>
          <w:szCs w:val="20"/>
          <w:lang w:val="el-GR"/>
        </w:rPr>
        <w:t>(πλήρη</w:t>
      </w:r>
      <w:r w:rsidRPr="00D13042">
        <w:rPr>
          <w:rFonts w:ascii="Arial" w:hAnsi="Arial" w:cs="Arial"/>
          <w:sz w:val="20"/>
          <w:szCs w:val="20"/>
          <w:lang w:val="el-GR"/>
        </w:rPr>
        <w:tab/>
      </w:r>
      <w:r w:rsidRPr="00D13042">
        <w:rPr>
          <w:rFonts w:ascii="Arial" w:hAnsi="Arial" w:cs="Arial"/>
          <w:spacing w:val="-2"/>
          <w:sz w:val="20"/>
          <w:szCs w:val="20"/>
          <w:lang w:val="el-GR"/>
        </w:rPr>
        <w:t>επωνυμία)</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4"/>
          <w:sz w:val="20"/>
          <w:szCs w:val="20"/>
          <w:lang w:val="el-GR"/>
        </w:rPr>
        <w:t>ΑΦΜ:</w:t>
      </w:r>
      <w:r w:rsidRPr="00D13042">
        <w:rPr>
          <w:rFonts w:ascii="Arial" w:hAnsi="Arial" w:cs="Arial"/>
          <w:sz w:val="20"/>
          <w:szCs w:val="20"/>
          <w:lang w:val="el-GR"/>
        </w:rPr>
        <w:tab/>
      </w:r>
      <w:r w:rsidRPr="00D13042">
        <w:rPr>
          <w:rFonts w:ascii="Arial" w:hAnsi="Arial" w:cs="Arial"/>
          <w:spacing w:val="-2"/>
          <w:sz w:val="20"/>
          <w:szCs w:val="20"/>
          <w:lang w:val="el-GR"/>
        </w:rPr>
        <w:t>......................</w:t>
      </w:r>
    </w:p>
    <w:p w14:paraId="7B3F6DE6" w14:textId="77777777" w:rsidR="00E667DB" w:rsidRPr="00D13042" w:rsidRDefault="00E667DB" w:rsidP="00E667DB">
      <w:pPr>
        <w:pStyle w:val="af0"/>
        <w:jc w:val="left"/>
        <w:rPr>
          <w:rFonts w:ascii="Arial" w:hAnsi="Arial" w:cs="Arial"/>
          <w:sz w:val="20"/>
          <w:szCs w:val="20"/>
          <w:lang w:val="el-GR"/>
        </w:rPr>
      </w:pPr>
      <w:r w:rsidRPr="00D13042">
        <w:rPr>
          <w:rFonts w:ascii="Arial" w:hAnsi="Arial" w:cs="Arial"/>
          <w:spacing w:val="-2"/>
          <w:sz w:val="20"/>
          <w:szCs w:val="20"/>
          <w:lang w:val="el-GR"/>
        </w:rPr>
        <w:t>(διεύθυνση).......................…………………………………..</w:t>
      </w:r>
    </w:p>
    <w:p w14:paraId="4B67F7CE" w14:textId="77777777" w:rsidR="00E667DB" w:rsidRPr="00D13042" w:rsidRDefault="00E667DB" w:rsidP="00E667DB">
      <w:pPr>
        <w:pStyle w:val="af0"/>
        <w:tabs>
          <w:tab w:val="left" w:pos="2359"/>
          <w:tab w:val="left" w:pos="3911"/>
          <w:tab w:val="left" w:pos="5792"/>
          <w:tab w:val="left" w:pos="8096"/>
          <w:tab w:val="left" w:pos="9552"/>
        </w:tabs>
        <w:spacing w:before="118"/>
        <w:jc w:val="left"/>
        <w:rPr>
          <w:rFonts w:ascii="Arial" w:hAnsi="Arial" w:cs="Arial"/>
          <w:sz w:val="20"/>
          <w:szCs w:val="20"/>
          <w:lang w:val="el-GR"/>
        </w:rPr>
      </w:pPr>
      <w:r w:rsidRPr="00D13042">
        <w:rPr>
          <w:rFonts w:ascii="Arial" w:hAnsi="Arial" w:cs="Arial"/>
          <w:spacing w:val="-5"/>
          <w:sz w:val="20"/>
          <w:szCs w:val="20"/>
          <w:lang w:val="el-GR"/>
        </w:rPr>
        <w:t>γ)</w:t>
      </w:r>
      <w:r w:rsidRPr="00D13042">
        <w:rPr>
          <w:rFonts w:ascii="Arial" w:hAnsi="Arial" w:cs="Arial"/>
          <w:sz w:val="20"/>
          <w:szCs w:val="20"/>
          <w:lang w:val="el-GR"/>
        </w:rPr>
        <w:tab/>
      </w:r>
      <w:r w:rsidRPr="00D13042">
        <w:rPr>
          <w:rFonts w:ascii="Arial" w:hAnsi="Arial" w:cs="Arial"/>
          <w:spacing w:val="-2"/>
          <w:sz w:val="20"/>
          <w:szCs w:val="20"/>
          <w:lang w:val="el-GR"/>
        </w:rPr>
        <w:t>(πλήρη</w:t>
      </w:r>
      <w:r w:rsidRPr="00D13042">
        <w:rPr>
          <w:rFonts w:ascii="Arial" w:hAnsi="Arial" w:cs="Arial"/>
          <w:sz w:val="20"/>
          <w:szCs w:val="20"/>
          <w:lang w:val="el-GR"/>
        </w:rPr>
        <w:tab/>
      </w:r>
      <w:r w:rsidRPr="00D13042">
        <w:rPr>
          <w:rFonts w:ascii="Arial" w:hAnsi="Arial" w:cs="Arial"/>
          <w:spacing w:val="-2"/>
          <w:sz w:val="20"/>
          <w:szCs w:val="20"/>
          <w:lang w:val="el-GR"/>
        </w:rPr>
        <w:t>επωνυμία)</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4"/>
          <w:sz w:val="20"/>
          <w:szCs w:val="20"/>
          <w:lang w:val="el-GR"/>
        </w:rPr>
        <w:t>ΑΦΜ:</w:t>
      </w:r>
      <w:r w:rsidRPr="00D13042">
        <w:rPr>
          <w:rFonts w:ascii="Arial" w:hAnsi="Arial" w:cs="Arial"/>
          <w:sz w:val="20"/>
          <w:szCs w:val="20"/>
          <w:lang w:val="el-GR"/>
        </w:rPr>
        <w:tab/>
      </w:r>
      <w:r w:rsidRPr="00D13042">
        <w:rPr>
          <w:rFonts w:ascii="Arial" w:hAnsi="Arial" w:cs="Arial"/>
          <w:spacing w:val="-2"/>
          <w:sz w:val="20"/>
          <w:szCs w:val="20"/>
          <w:lang w:val="el-GR"/>
        </w:rPr>
        <w:t>......................</w:t>
      </w:r>
    </w:p>
    <w:p w14:paraId="6E9A7F5C" w14:textId="77777777" w:rsidR="00E667DB" w:rsidRPr="00D13042" w:rsidRDefault="00E667DB" w:rsidP="00E667DB">
      <w:pPr>
        <w:pStyle w:val="af0"/>
        <w:spacing w:before="1"/>
        <w:jc w:val="left"/>
        <w:rPr>
          <w:rFonts w:ascii="Arial" w:hAnsi="Arial" w:cs="Arial"/>
          <w:sz w:val="20"/>
          <w:szCs w:val="20"/>
          <w:lang w:val="el-GR"/>
        </w:rPr>
      </w:pPr>
      <w:r w:rsidRPr="00D13042">
        <w:rPr>
          <w:rFonts w:ascii="Arial" w:hAnsi="Arial" w:cs="Arial"/>
          <w:spacing w:val="-2"/>
          <w:sz w:val="20"/>
          <w:szCs w:val="20"/>
          <w:lang w:val="el-GR"/>
        </w:rPr>
        <w:t>(διεύθυνση).......................…………………………………..</w:t>
      </w:r>
    </w:p>
    <w:p w14:paraId="3814F158" w14:textId="77777777" w:rsidR="00E667DB" w:rsidRPr="00D13042" w:rsidRDefault="00E667DB" w:rsidP="00E667DB">
      <w:pPr>
        <w:pStyle w:val="af0"/>
        <w:spacing w:before="120"/>
        <w:ind w:right="987"/>
        <w:jc w:val="left"/>
        <w:rPr>
          <w:rFonts w:ascii="Arial" w:hAnsi="Arial" w:cs="Arial"/>
          <w:sz w:val="20"/>
          <w:szCs w:val="20"/>
          <w:lang w:val="el-GR"/>
        </w:rPr>
      </w:pPr>
      <w:r w:rsidRPr="00D13042">
        <w:rPr>
          <w:rFonts w:ascii="Arial" w:hAnsi="Arial" w:cs="Arial"/>
          <w:sz w:val="20"/>
          <w:szCs w:val="20"/>
          <w:lang w:val="el-GR"/>
        </w:rPr>
        <w:t>μελών της Ένωσης ή Κοινοπραξίας, ατομικά για κάθε</w:t>
      </w:r>
      <w:r w:rsidRPr="00D13042">
        <w:rPr>
          <w:rFonts w:ascii="Arial" w:hAnsi="Arial" w:cs="Arial"/>
          <w:spacing w:val="-1"/>
          <w:sz w:val="20"/>
          <w:szCs w:val="20"/>
          <w:lang w:val="el-GR"/>
        </w:rPr>
        <w:t xml:space="preserve"> </w:t>
      </w:r>
      <w:r w:rsidRPr="00D13042">
        <w:rPr>
          <w:rFonts w:ascii="Arial" w:hAnsi="Arial" w:cs="Arial"/>
          <w:sz w:val="20"/>
          <w:szCs w:val="20"/>
          <w:lang w:val="el-GR"/>
        </w:rPr>
        <w:t>ένα από αυτές και ως αλληλέγγυα</w:t>
      </w:r>
      <w:r w:rsidRPr="00D13042">
        <w:rPr>
          <w:rFonts w:ascii="Arial" w:hAnsi="Arial" w:cs="Arial"/>
          <w:spacing w:val="-1"/>
          <w:sz w:val="20"/>
          <w:szCs w:val="20"/>
          <w:lang w:val="el-GR"/>
        </w:rPr>
        <w:t xml:space="preserve"> </w:t>
      </w:r>
      <w:r w:rsidRPr="00D13042">
        <w:rPr>
          <w:rFonts w:ascii="Arial" w:hAnsi="Arial" w:cs="Arial"/>
          <w:sz w:val="20"/>
          <w:szCs w:val="20"/>
          <w:lang w:val="el-GR"/>
        </w:rPr>
        <w:t>και εις ολόκληρο υπόχρεων μεταξύ τους εκ της ιδιότητάς τους ως μελών της Ένωσης ή Κοινοπραξίας},</w:t>
      </w:r>
    </w:p>
    <w:p w14:paraId="167B9FCD" w14:textId="77777777" w:rsidR="00E667DB" w:rsidRPr="00D13042" w:rsidRDefault="00E667DB" w:rsidP="00E667DB">
      <w:pPr>
        <w:pStyle w:val="af0"/>
        <w:jc w:val="left"/>
        <w:rPr>
          <w:rFonts w:ascii="Arial" w:hAnsi="Arial" w:cs="Arial"/>
          <w:sz w:val="20"/>
          <w:szCs w:val="20"/>
          <w:lang w:val="el-GR"/>
        </w:rPr>
      </w:pPr>
      <w:r w:rsidRPr="00D13042">
        <w:rPr>
          <w:rFonts w:ascii="Arial" w:hAnsi="Arial" w:cs="Arial"/>
          <w:sz w:val="20"/>
          <w:szCs w:val="20"/>
          <w:lang w:val="el-GR"/>
        </w:rPr>
        <w:t>και</w:t>
      </w:r>
      <w:r w:rsidRPr="00D13042">
        <w:rPr>
          <w:rFonts w:ascii="Arial" w:hAnsi="Arial" w:cs="Arial"/>
          <w:spacing w:val="27"/>
          <w:sz w:val="20"/>
          <w:szCs w:val="20"/>
          <w:lang w:val="el-GR"/>
        </w:rPr>
        <w:t xml:space="preserve"> </w:t>
      </w:r>
      <w:r w:rsidRPr="00D13042">
        <w:rPr>
          <w:rFonts w:ascii="Arial" w:hAnsi="Arial" w:cs="Arial"/>
          <w:sz w:val="20"/>
          <w:szCs w:val="20"/>
          <w:lang w:val="el-GR"/>
        </w:rPr>
        <w:t>μέχρι</w:t>
      </w:r>
      <w:r w:rsidRPr="00D13042">
        <w:rPr>
          <w:rFonts w:ascii="Arial" w:hAnsi="Arial" w:cs="Arial"/>
          <w:spacing w:val="27"/>
          <w:sz w:val="20"/>
          <w:szCs w:val="20"/>
          <w:lang w:val="el-GR"/>
        </w:rPr>
        <w:t xml:space="preserve"> </w:t>
      </w:r>
      <w:r w:rsidRPr="00D13042">
        <w:rPr>
          <w:rFonts w:ascii="Arial" w:hAnsi="Arial" w:cs="Arial"/>
          <w:sz w:val="20"/>
          <w:szCs w:val="20"/>
          <w:lang w:val="el-GR"/>
        </w:rPr>
        <w:t>του</w:t>
      </w:r>
      <w:r w:rsidRPr="00D13042">
        <w:rPr>
          <w:rFonts w:ascii="Arial" w:hAnsi="Arial" w:cs="Arial"/>
          <w:spacing w:val="30"/>
          <w:sz w:val="20"/>
          <w:szCs w:val="20"/>
          <w:lang w:val="el-GR"/>
        </w:rPr>
        <w:t xml:space="preserve"> </w:t>
      </w:r>
      <w:r w:rsidRPr="00D13042">
        <w:rPr>
          <w:rFonts w:ascii="Arial" w:hAnsi="Arial" w:cs="Arial"/>
          <w:sz w:val="20"/>
          <w:szCs w:val="20"/>
          <w:lang w:val="el-GR"/>
        </w:rPr>
        <w:t>ποσού</w:t>
      </w:r>
      <w:r w:rsidRPr="00D13042">
        <w:rPr>
          <w:rFonts w:ascii="Arial" w:hAnsi="Arial" w:cs="Arial"/>
          <w:spacing w:val="29"/>
          <w:sz w:val="20"/>
          <w:szCs w:val="20"/>
          <w:lang w:val="el-GR"/>
        </w:rPr>
        <w:t xml:space="preserve"> </w:t>
      </w:r>
      <w:r w:rsidRPr="00D13042">
        <w:rPr>
          <w:rFonts w:ascii="Arial" w:hAnsi="Arial" w:cs="Arial"/>
          <w:sz w:val="20"/>
          <w:szCs w:val="20"/>
          <w:lang w:val="el-GR"/>
        </w:rPr>
        <w:t>των</w:t>
      </w:r>
      <w:r w:rsidRPr="00D13042">
        <w:rPr>
          <w:rFonts w:ascii="Arial" w:hAnsi="Arial" w:cs="Arial"/>
          <w:spacing w:val="24"/>
          <w:sz w:val="20"/>
          <w:szCs w:val="20"/>
          <w:lang w:val="el-GR"/>
        </w:rPr>
        <w:t xml:space="preserve"> </w:t>
      </w:r>
      <w:r w:rsidRPr="00D13042">
        <w:rPr>
          <w:rFonts w:ascii="Arial" w:hAnsi="Arial" w:cs="Arial"/>
          <w:sz w:val="20"/>
          <w:szCs w:val="20"/>
          <w:lang w:val="el-GR"/>
        </w:rPr>
        <w:t>ευρώ</w:t>
      </w:r>
      <w:r w:rsidRPr="00D13042">
        <w:rPr>
          <w:rFonts w:ascii="Arial" w:hAnsi="Arial" w:cs="Arial"/>
          <w:spacing w:val="27"/>
          <w:sz w:val="20"/>
          <w:szCs w:val="20"/>
          <w:lang w:val="el-GR"/>
        </w:rPr>
        <w:t xml:space="preserve"> </w:t>
      </w:r>
      <w:r w:rsidRPr="00D13042">
        <w:rPr>
          <w:rFonts w:ascii="Arial" w:hAnsi="Arial" w:cs="Arial"/>
          <w:sz w:val="20"/>
          <w:szCs w:val="20"/>
          <w:lang w:val="el-GR"/>
        </w:rPr>
        <w:t>……………</w:t>
      </w:r>
      <w:r w:rsidRPr="00D13042">
        <w:rPr>
          <w:rFonts w:ascii="Arial" w:hAnsi="Arial" w:cs="Arial"/>
          <w:spacing w:val="30"/>
          <w:sz w:val="20"/>
          <w:szCs w:val="20"/>
          <w:lang w:val="el-GR"/>
        </w:rPr>
        <w:t xml:space="preserve"> </w:t>
      </w:r>
      <w:r w:rsidRPr="00D13042">
        <w:rPr>
          <w:rFonts w:ascii="Arial" w:hAnsi="Arial" w:cs="Arial"/>
          <w:sz w:val="20"/>
          <w:szCs w:val="20"/>
          <w:lang w:val="el-GR"/>
        </w:rPr>
        <w:t>(………….</w:t>
      </w:r>
      <w:r w:rsidRPr="00D13042">
        <w:rPr>
          <w:rFonts w:ascii="Arial" w:hAnsi="Arial" w:cs="Arial"/>
          <w:spacing w:val="29"/>
          <w:sz w:val="20"/>
          <w:szCs w:val="20"/>
          <w:lang w:val="el-GR"/>
        </w:rPr>
        <w:t xml:space="preserve"> </w:t>
      </w:r>
      <w:r w:rsidRPr="00D13042">
        <w:rPr>
          <w:rFonts w:ascii="Arial" w:hAnsi="Arial" w:cs="Arial"/>
          <w:sz w:val="20"/>
          <w:szCs w:val="20"/>
          <w:lang w:val="el-GR"/>
        </w:rPr>
        <w:t>€),</w:t>
      </w:r>
      <w:r w:rsidRPr="00D13042">
        <w:rPr>
          <w:rFonts w:ascii="Arial" w:hAnsi="Arial" w:cs="Arial"/>
          <w:spacing w:val="28"/>
          <w:sz w:val="20"/>
          <w:szCs w:val="20"/>
          <w:lang w:val="el-GR"/>
        </w:rPr>
        <w:t xml:space="preserve"> </w:t>
      </w:r>
      <w:r w:rsidRPr="00D13042">
        <w:rPr>
          <w:rFonts w:ascii="Arial" w:hAnsi="Arial" w:cs="Arial"/>
          <w:sz w:val="20"/>
          <w:szCs w:val="20"/>
          <w:lang w:val="el-GR"/>
        </w:rPr>
        <w:t>για</w:t>
      </w:r>
      <w:r w:rsidRPr="00D13042">
        <w:rPr>
          <w:rFonts w:ascii="Arial" w:hAnsi="Arial" w:cs="Arial"/>
          <w:spacing w:val="30"/>
          <w:sz w:val="20"/>
          <w:szCs w:val="20"/>
          <w:lang w:val="el-GR"/>
        </w:rPr>
        <w:t xml:space="preserve"> </w:t>
      </w:r>
      <w:r w:rsidRPr="00D13042">
        <w:rPr>
          <w:rFonts w:ascii="Arial" w:hAnsi="Arial" w:cs="Arial"/>
          <w:sz w:val="20"/>
          <w:szCs w:val="20"/>
          <w:lang w:val="el-GR"/>
        </w:rPr>
        <w:t>την</w:t>
      </w:r>
      <w:r w:rsidRPr="00D13042">
        <w:rPr>
          <w:rFonts w:ascii="Arial" w:hAnsi="Arial" w:cs="Arial"/>
          <w:spacing w:val="27"/>
          <w:sz w:val="20"/>
          <w:szCs w:val="20"/>
          <w:lang w:val="el-GR"/>
        </w:rPr>
        <w:t xml:space="preserve"> </w:t>
      </w:r>
      <w:r w:rsidRPr="00D13042">
        <w:rPr>
          <w:rFonts w:ascii="Arial" w:hAnsi="Arial" w:cs="Arial"/>
          <w:sz w:val="20"/>
          <w:szCs w:val="20"/>
          <w:lang w:val="el-GR"/>
        </w:rPr>
        <w:t>καλή</w:t>
      </w:r>
      <w:r w:rsidRPr="00D13042">
        <w:rPr>
          <w:rFonts w:ascii="Arial" w:hAnsi="Arial" w:cs="Arial"/>
          <w:spacing w:val="26"/>
          <w:sz w:val="20"/>
          <w:szCs w:val="20"/>
          <w:lang w:val="el-GR"/>
        </w:rPr>
        <w:t xml:space="preserve"> </w:t>
      </w:r>
      <w:r w:rsidRPr="00D13042">
        <w:rPr>
          <w:rFonts w:ascii="Arial" w:hAnsi="Arial" w:cs="Arial"/>
          <w:sz w:val="20"/>
          <w:szCs w:val="20"/>
          <w:lang w:val="el-GR"/>
        </w:rPr>
        <w:t>εκτέλεση</w:t>
      </w:r>
      <w:r w:rsidRPr="00D13042">
        <w:rPr>
          <w:rFonts w:ascii="Arial" w:hAnsi="Arial" w:cs="Arial"/>
          <w:spacing w:val="28"/>
          <w:sz w:val="20"/>
          <w:szCs w:val="20"/>
          <w:lang w:val="el-GR"/>
        </w:rPr>
        <w:t xml:space="preserve"> </w:t>
      </w:r>
      <w:r w:rsidRPr="00D13042">
        <w:rPr>
          <w:rFonts w:ascii="Arial" w:hAnsi="Arial" w:cs="Arial"/>
          <w:sz w:val="20"/>
          <w:szCs w:val="20"/>
          <w:lang w:val="el-GR"/>
        </w:rPr>
        <w:t>της</w:t>
      </w:r>
      <w:r w:rsidRPr="00D13042">
        <w:rPr>
          <w:rFonts w:ascii="Arial" w:hAnsi="Arial" w:cs="Arial"/>
          <w:spacing w:val="30"/>
          <w:sz w:val="20"/>
          <w:szCs w:val="20"/>
          <w:lang w:val="el-GR"/>
        </w:rPr>
        <w:t xml:space="preserve"> </w:t>
      </w:r>
      <w:r w:rsidRPr="00D13042">
        <w:rPr>
          <w:rFonts w:ascii="Arial" w:hAnsi="Arial" w:cs="Arial"/>
          <w:sz w:val="20"/>
          <w:szCs w:val="20"/>
          <w:lang w:val="el-GR"/>
        </w:rPr>
        <w:t>σύμβασης</w:t>
      </w:r>
      <w:r w:rsidRPr="00D13042">
        <w:rPr>
          <w:rFonts w:ascii="Arial" w:hAnsi="Arial" w:cs="Arial"/>
          <w:spacing w:val="26"/>
          <w:sz w:val="20"/>
          <w:szCs w:val="20"/>
          <w:lang w:val="el-GR"/>
        </w:rPr>
        <w:t xml:space="preserve"> </w:t>
      </w:r>
      <w:r w:rsidRPr="00D13042">
        <w:rPr>
          <w:rFonts w:ascii="Arial" w:hAnsi="Arial" w:cs="Arial"/>
          <w:sz w:val="20"/>
          <w:szCs w:val="20"/>
          <w:lang w:val="el-GR"/>
        </w:rPr>
        <w:t>με</w:t>
      </w:r>
      <w:r w:rsidRPr="00D13042">
        <w:rPr>
          <w:rFonts w:ascii="Arial" w:hAnsi="Arial" w:cs="Arial"/>
          <w:spacing w:val="31"/>
          <w:sz w:val="20"/>
          <w:szCs w:val="20"/>
          <w:lang w:val="el-GR"/>
        </w:rPr>
        <w:t xml:space="preserve"> </w:t>
      </w:r>
      <w:r w:rsidRPr="00D13042">
        <w:rPr>
          <w:rFonts w:ascii="Arial" w:hAnsi="Arial" w:cs="Arial"/>
          <w:spacing w:val="-2"/>
          <w:sz w:val="20"/>
          <w:szCs w:val="20"/>
          <w:lang w:val="el-GR"/>
        </w:rPr>
        <w:t>αριθμό</w:t>
      </w:r>
    </w:p>
    <w:p w14:paraId="1FAE455B" w14:textId="77777777" w:rsidR="00E667DB" w:rsidRPr="00D13042" w:rsidRDefault="00E667DB" w:rsidP="00E667DB">
      <w:pPr>
        <w:pStyle w:val="af0"/>
        <w:tabs>
          <w:tab w:val="left" w:pos="2435"/>
          <w:tab w:val="left" w:pos="3229"/>
          <w:tab w:val="left" w:pos="4288"/>
          <w:tab w:val="left" w:pos="5045"/>
          <w:tab w:val="left" w:pos="6548"/>
          <w:tab w:val="left" w:pos="7279"/>
          <w:tab w:val="left" w:pos="8987"/>
          <w:tab w:val="left" w:pos="9647"/>
        </w:tabs>
        <w:jc w:val="left"/>
        <w:rPr>
          <w:rFonts w:ascii="Arial" w:hAnsi="Arial" w:cs="Arial"/>
          <w:sz w:val="20"/>
          <w:szCs w:val="20"/>
          <w:lang w:val="el-GR"/>
        </w:rPr>
      </w:pP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5"/>
          <w:sz w:val="20"/>
          <w:szCs w:val="20"/>
          <w:lang w:val="el-GR"/>
        </w:rPr>
        <w:t>που</w:t>
      </w:r>
      <w:r w:rsidRPr="00D13042">
        <w:rPr>
          <w:rFonts w:ascii="Arial" w:hAnsi="Arial" w:cs="Arial"/>
          <w:sz w:val="20"/>
          <w:szCs w:val="20"/>
          <w:lang w:val="el-GR"/>
        </w:rPr>
        <w:tab/>
      </w:r>
      <w:r w:rsidRPr="00D13042">
        <w:rPr>
          <w:rFonts w:ascii="Arial" w:hAnsi="Arial" w:cs="Arial"/>
          <w:spacing w:val="-4"/>
          <w:sz w:val="20"/>
          <w:szCs w:val="20"/>
          <w:lang w:val="el-GR"/>
        </w:rPr>
        <w:t>αφορά</w:t>
      </w:r>
      <w:r w:rsidRPr="00D13042">
        <w:rPr>
          <w:rFonts w:ascii="Arial" w:hAnsi="Arial" w:cs="Arial"/>
          <w:sz w:val="20"/>
          <w:szCs w:val="20"/>
          <w:lang w:val="el-GR"/>
        </w:rPr>
        <w:tab/>
      </w:r>
      <w:r w:rsidRPr="00D13042">
        <w:rPr>
          <w:rFonts w:ascii="Arial" w:hAnsi="Arial" w:cs="Arial"/>
          <w:spacing w:val="-5"/>
          <w:sz w:val="20"/>
          <w:szCs w:val="20"/>
          <w:lang w:val="el-GR"/>
        </w:rPr>
        <w:t>στο</w:t>
      </w:r>
      <w:r w:rsidRPr="00D13042">
        <w:rPr>
          <w:rFonts w:ascii="Arial" w:hAnsi="Arial" w:cs="Arial"/>
          <w:sz w:val="20"/>
          <w:szCs w:val="20"/>
          <w:lang w:val="el-GR"/>
        </w:rPr>
        <w:tab/>
      </w:r>
      <w:r w:rsidRPr="00D13042">
        <w:rPr>
          <w:rFonts w:ascii="Arial" w:hAnsi="Arial" w:cs="Arial"/>
          <w:spacing w:val="-2"/>
          <w:sz w:val="20"/>
          <w:szCs w:val="20"/>
          <w:lang w:val="el-GR"/>
        </w:rPr>
        <w:t>διαγωνισμό</w:t>
      </w:r>
      <w:r w:rsidRPr="00D13042">
        <w:rPr>
          <w:rFonts w:ascii="Arial" w:hAnsi="Arial" w:cs="Arial"/>
          <w:sz w:val="20"/>
          <w:szCs w:val="20"/>
          <w:lang w:val="el-GR"/>
        </w:rPr>
        <w:tab/>
      </w:r>
      <w:r w:rsidRPr="00D13042">
        <w:rPr>
          <w:rFonts w:ascii="Arial" w:hAnsi="Arial" w:cs="Arial"/>
          <w:spacing w:val="-5"/>
          <w:sz w:val="20"/>
          <w:szCs w:val="20"/>
          <w:lang w:val="el-GR"/>
        </w:rPr>
        <w:t>της</w:t>
      </w:r>
      <w:r w:rsidRPr="00D13042">
        <w:rPr>
          <w:rFonts w:ascii="Arial" w:hAnsi="Arial" w:cs="Arial"/>
          <w:sz w:val="20"/>
          <w:szCs w:val="20"/>
          <w:lang w:val="el-GR"/>
        </w:rPr>
        <w:tab/>
      </w:r>
      <w:r w:rsidRPr="00D13042">
        <w:rPr>
          <w:rFonts w:ascii="Arial" w:hAnsi="Arial" w:cs="Arial"/>
          <w:spacing w:val="-2"/>
          <w:sz w:val="20"/>
          <w:szCs w:val="20"/>
          <w:lang w:val="el-GR"/>
        </w:rPr>
        <w:t>…………………….</w:t>
      </w:r>
      <w:r w:rsidRPr="00D13042">
        <w:rPr>
          <w:rFonts w:ascii="Arial" w:hAnsi="Arial" w:cs="Arial"/>
          <w:sz w:val="20"/>
          <w:szCs w:val="20"/>
          <w:lang w:val="el-GR"/>
        </w:rPr>
        <w:tab/>
      </w:r>
      <w:r w:rsidRPr="00D13042">
        <w:rPr>
          <w:rFonts w:ascii="Arial" w:hAnsi="Arial" w:cs="Arial"/>
          <w:spacing w:val="-5"/>
          <w:sz w:val="20"/>
          <w:szCs w:val="20"/>
          <w:lang w:val="el-GR"/>
        </w:rPr>
        <w:t>με</w:t>
      </w:r>
      <w:r w:rsidRPr="00D13042">
        <w:rPr>
          <w:rFonts w:ascii="Arial" w:hAnsi="Arial" w:cs="Arial"/>
          <w:sz w:val="20"/>
          <w:szCs w:val="20"/>
          <w:lang w:val="el-GR"/>
        </w:rPr>
        <w:tab/>
      </w:r>
      <w:r w:rsidRPr="00D13042">
        <w:rPr>
          <w:rFonts w:ascii="Arial" w:hAnsi="Arial" w:cs="Arial"/>
          <w:spacing w:val="-2"/>
          <w:sz w:val="20"/>
          <w:szCs w:val="20"/>
          <w:lang w:val="el-GR"/>
        </w:rPr>
        <w:t>αντικείμενο:</w:t>
      </w:r>
    </w:p>
    <w:p w14:paraId="7BA76B47" w14:textId="77777777" w:rsidR="00E667DB" w:rsidRPr="00D13042" w:rsidRDefault="00E667DB" w:rsidP="00E667DB">
      <w:pPr>
        <w:pStyle w:val="af0"/>
        <w:tabs>
          <w:tab w:val="left" w:leader="dot" w:pos="9198"/>
        </w:tabs>
        <w:jc w:val="left"/>
        <w:rPr>
          <w:rFonts w:ascii="Arial" w:hAnsi="Arial" w:cs="Arial"/>
          <w:sz w:val="20"/>
          <w:szCs w:val="20"/>
          <w:lang w:val="el-GR"/>
        </w:rPr>
      </w:pPr>
      <w:r w:rsidRPr="00D13042">
        <w:rPr>
          <w:rFonts w:ascii="Arial" w:hAnsi="Arial" w:cs="Arial"/>
          <w:sz w:val="20"/>
          <w:szCs w:val="20"/>
          <w:lang w:val="el-GR"/>
        </w:rPr>
        <w:t>«…………………………………………………………..»,</w:t>
      </w:r>
      <w:r w:rsidRPr="00D13042">
        <w:rPr>
          <w:rFonts w:ascii="Arial" w:hAnsi="Arial" w:cs="Arial"/>
          <w:spacing w:val="-1"/>
          <w:sz w:val="20"/>
          <w:szCs w:val="20"/>
          <w:lang w:val="el-GR"/>
        </w:rPr>
        <w:t xml:space="preserve"> </w:t>
      </w:r>
      <w:r w:rsidRPr="00D13042">
        <w:rPr>
          <w:rFonts w:ascii="Arial" w:hAnsi="Arial" w:cs="Arial"/>
          <w:sz w:val="20"/>
          <w:szCs w:val="20"/>
          <w:lang w:val="el-GR"/>
        </w:rPr>
        <w:t>και</w:t>
      </w:r>
      <w:r w:rsidRPr="00D13042">
        <w:rPr>
          <w:rFonts w:ascii="Arial" w:hAnsi="Arial" w:cs="Arial"/>
          <w:spacing w:val="-3"/>
          <w:sz w:val="20"/>
          <w:szCs w:val="20"/>
          <w:lang w:val="el-GR"/>
        </w:rPr>
        <w:t xml:space="preserve"> </w:t>
      </w:r>
      <w:r w:rsidRPr="00D13042">
        <w:rPr>
          <w:rFonts w:ascii="Arial" w:hAnsi="Arial" w:cs="Arial"/>
          <w:sz w:val="20"/>
          <w:szCs w:val="20"/>
          <w:lang w:val="el-GR"/>
        </w:rPr>
        <w:t>συγκεκριμένα για</w:t>
      </w:r>
      <w:r w:rsidRPr="00D13042">
        <w:rPr>
          <w:rFonts w:ascii="Arial" w:hAnsi="Arial" w:cs="Arial"/>
          <w:spacing w:val="-2"/>
          <w:sz w:val="20"/>
          <w:szCs w:val="20"/>
          <w:lang w:val="el-GR"/>
        </w:rPr>
        <w:t xml:space="preserve"> </w:t>
      </w:r>
      <w:r w:rsidRPr="00D13042">
        <w:rPr>
          <w:rFonts w:ascii="Arial" w:hAnsi="Arial" w:cs="Arial"/>
          <w:sz w:val="20"/>
          <w:szCs w:val="20"/>
          <w:lang w:val="el-GR"/>
        </w:rPr>
        <w:t>το</w:t>
      </w:r>
      <w:r w:rsidRPr="00D13042">
        <w:rPr>
          <w:rFonts w:ascii="Arial" w:hAnsi="Arial" w:cs="Arial"/>
          <w:spacing w:val="-1"/>
          <w:sz w:val="20"/>
          <w:szCs w:val="20"/>
          <w:lang w:val="el-GR"/>
        </w:rPr>
        <w:t xml:space="preserve"> </w:t>
      </w:r>
      <w:r w:rsidRPr="00D13042">
        <w:rPr>
          <w:rFonts w:ascii="Arial" w:hAnsi="Arial" w:cs="Arial"/>
          <w:sz w:val="20"/>
          <w:szCs w:val="20"/>
          <w:lang w:val="el-GR"/>
        </w:rPr>
        <w:t>/τα</w:t>
      </w:r>
      <w:r w:rsidRPr="00D13042">
        <w:rPr>
          <w:rFonts w:ascii="Arial" w:hAnsi="Arial" w:cs="Arial"/>
          <w:spacing w:val="1"/>
          <w:sz w:val="20"/>
          <w:szCs w:val="20"/>
          <w:lang w:val="el-GR"/>
        </w:rPr>
        <w:t xml:space="preserve"> </w:t>
      </w:r>
      <w:r w:rsidRPr="00D13042">
        <w:rPr>
          <w:rFonts w:ascii="Arial" w:hAnsi="Arial" w:cs="Arial"/>
          <w:spacing w:val="-2"/>
          <w:sz w:val="20"/>
          <w:szCs w:val="20"/>
          <w:lang w:val="el-GR"/>
        </w:rPr>
        <w:t>τμήμα/τα</w:t>
      </w:r>
      <w:r w:rsidRPr="00D13042">
        <w:rPr>
          <w:rFonts w:ascii="Arial" w:hAnsi="Arial" w:cs="Arial"/>
          <w:sz w:val="20"/>
          <w:szCs w:val="20"/>
          <w:lang w:val="el-GR"/>
        </w:rPr>
        <w:tab/>
        <w:t>,</w:t>
      </w:r>
      <w:r w:rsidRPr="00D13042">
        <w:rPr>
          <w:rFonts w:ascii="Arial" w:hAnsi="Arial" w:cs="Arial"/>
          <w:spacing w:val="3"/>
          <w:sz w:val="20"/>
          <w:szCs w:val="20"/>
          <w:lang w:val="el-GR"/>
        </w:rPr>
        <w:t xml:space="preserve"> </w:t>
      </w:r>
      <w:r w:rsidRPr="00D13042">
        <w:rPr>
          <w:rFonts w:ascii="Arial" w:hAnsi="Arial" w:cs="Arial"/>
          <w:sz w:val="20"/>
          <w:szCs w:val="20"/>
          <w:lang w:val="el-GR"/>
        </w:rPr>
        <w:t>συνολικής</w:t>
      </w:r>
      <w:r w:rsidRPr="00D13042">
        <w:rPr>
          <w:rFonts w:ascii="Arial" w:hAnsi="Arial" w:cs="Arial"/>
          <w:spacing w:val="4"/>
          <w:sz w:val="20"/>
          <w:szCs w:val="20"/>
          <w:lang w:val="el-GR"/>
        </w:rPr>
        <w:t xml:space="preserve"> </w:t>
      </w:r>
      <w:r w:rsidRPr="00D13042">
        <w:rPr>
          <w:rFonts w:ascii="Arial" w:hAnsi="Arial" w:cs="Arial"/>
          <w:spacing w:val="-2"/>
          <w:sz w:val="20"/>
          <w:szCs w:val="20"/>
          <w:lang w:val="el-GR"/>
        </w:rPr>
        <w:t>αξίας</w:t>
      </w:r>
    </w:p>
    <w:p w14:paraId="60CB7DF9" w14:textId="77777777" w:rsidR="00E667DB" w:rsidRPr="00D13042" w:rsidRDefault="00E667DB" w:rsidP="00E667DB">
      <w:pPr>
        <w:pStyle w:val="af0"/>
        <w:tabs>
          <w:tab w:val="left" w:leader="dot" w:pos="6514"/>
        </w:tabs>
        <w:jc w:val="left"/>
        <w:rPr>
          <w:rFonts w:ascii="Arial" w:hAnsi="Arial" w:cs="Arial"/>
          <w:sz w:val="20"/>
          <w:szCs w:val="20"/>
          <w:lang w:val="el-GR"/>
        </w:rPr>
      </w:pPr>
      <w:r w:rsidRPr="00D13042">
        <w:rPr>
          <w:rFonts w:ascii="Arial" w:hAnsi="Arial" w:cs="Arial"/>
          <w:sz w:val="20"/>
          <w:szCs w:val="20"/>
          <w:lang w:val="el-GR"/>
        </w:rPr>
        <w:t>ευρώ</w:t>
      </w:r>
      <w:r w:rsidRPr="00D13042">
        <w:rPr>
          <w:rFonts w:ascii="Arial" w:hAnsi="Arial" w:cs="Arial"/>
          <w:spacing w:val="-5"/>
          <w:sz w:val="20"/>
          <w:szCs w:val="20"/>
          <w:lang w:val="el-GR"/>
        </w:rPr>
        <w:t xml:space="preserve"> </w:t>
      </w:r>
      <w:r w:rsidRPr="00D13042">
        <w:rPr>
          <w:rFonts w:ascii="Arial" w:hAnsi="Arial" w:cs="Arial"/>
          <w:sz w:val="20"/>
          <w:szCs w:val="20"/>
          <w:lang w:val="el-GR"/>
        </w:rPr>
        <w:t>……………………..,</w:t>
      </w:r>
      <w:r w:rsidRPr="00D13042">
        <w:rPr>
          <w:rFonts w:ascii="Arial" w:hAnsi="Arial" w:cs="Arial"/>
          <w:spacing w:val="-3"/>
          <w:sz w:val="20"/>
          <w:szCs w:val="20"/>
          <w:lang w:val="el-GR"/>
        </w:rPr>
        <w:t xml:space="preserve"> </w:t>
      </w:r>
      <w:r w:rsidRPr="00D13042">
        <w:rPr>
          <w:rFonts w:ascii="Arial" w:hAnsi="Arial" w:cs="Arial"/>
          <w:sz w:val="20"/>
          <w:szCs w:val="20"/>
          <w:lang w:val="el-GR"/>
        </w:rPr>
        <w:t>σύμφωνα</w:t>
      </w:r>
      <w:r w:rsidRPr="00D13042">
        <w:rPr>
          <w:rFonts w:ascii="Arial" w:hAnsi="Arial" w:cs="Arial"/>
          <w:spacing w:val="-3"/>
          <w:sz w:val="20"/>
          <w:szCs w:val="20"/>
          <w:lang w:val="el-GR"/>
        </w:rPr>
        <w:t xml:space="preserve"> </w:t>
      </w:r>
      <w:r w:rsidRPr="00D13042">
        <w:rPr>
          <w:rFonts w:ascii="Arial" w:hAnsi="Arial" w:cs="Arial"/>
          <w:sz w:val="20"/>
          <w:szCs w:val="20"/>
          <w:lang w:val="el-GR"/>
        </w:rPr>
        <w:t>με</w:t>
      </w:r>
      <w:r w:rsidRPr="00D13042">
        <w:rPr>
          <w:rFonts w:ascii="Arial" w:hAnsi="Arial" w:cs="Arial"/>
          <w:spacing w:val="-5"/>
          <w:sz w:val="20"/>
          <w:szCs w:val="20"/>
          <w:lang w:val="el-GR"/>
        </w:rPr>
        <w:t xml:space="preserve"> </w:t>
      </w:r>
      <w:r w:rsidRPr="00D13042">
        <w:rPr>
          <w:rFonts w:ascii="Arial" w:hAnsi="Arial" w:cs="Arial"/>
          <w:sz w:val="20"/>
          <w:szCs w:val="20"/>
          <w:lang w:val="el-GR"/>
        </w:rPr>
        <w:t>την</w:t>
      </w:r>
      <w:r w:rsidRPr="00D13042">
        <w:rPr>
          <w:rFonts w:ascii="Arial" w:hAnsi="Arial" w:cs="Arial"/>
          <w:spacing w:val="-3"/>
          <w:sz w:val="20"/>
          <w:szCs w:val="20"/>
          <w:lang w:val="el-GR"/>
        </w:rPr>
        <w:t xml:space="preserve"> </w:t>
      </w:r>
      <w:r w:rsidRPr="00D13042">
        <w:rPr>
          <w:rFonts w:ascii="Arial" w:hAnsi="Arial" w:cs="Arial"/>
          <w:sz w:val="20"/>
          <w:szCs w:val="20"/>
          <w:lang w:val="el-GR"/>
        </w:rPr>
        <w:t>υπ’</w:t>
      </w:r>
      <w:r w:rsidRPr="00D13042">
        <w:rPr>
          <w:rFonts w:ascii="Arial" w:hAnsi="Arial" w:cs="Arial"/>
          <w:spacing w:val="-3"/>
          <w:sz w:val="20"/>
          <w:szCs w:val="20"/>
          <w:lang w:val="el-GR"/>
        </w:rPr>
        <w:t xml:space="preserve"> </w:t>
      </w:r>
      <w:r w:rsidRPr="00D13042">
        <w:rPr>
          <w:rFonts w:ascii="Arial" w:hAnsi="Arial" w:cs="Arial"/>
          <w:sz w:val="20"/>
          <w:szCs w:val="20"/>
          <w:lang w:val="el-GR"/>
        </w:rPr>
        <w:t>αρ.</w:t>
      </w:r>
      <w:r w:rsidRPr="00D13042">
        <w:rPr>
          <w:rFonts w:ascii="Arial" w:hAnsi="Arial" w:cs="Arial"/>
          <w:spacing w:val="46"/>
          <w:sz w:val="20"/>
          <w:szCs w:val="20"/>
          <w:lang w:val="el-GR"/>
        </w:rPr>
        <w:t xml:space="preserve"> </w:t>
      </w:r>
      <w:r w:rsidRPr="00D13042">
        <w:rPr>
          <w:rFonts w:ascii="Arial" w:hAnsi="Arial" w:cs="Arial"/>
          <w:b/>
          <w:spacing w:val="-4"/>
          <w:sz w:val="20"/>
          <w:szCs w:val="20"/>
          <w:lang w:val="el-GR"/>
        </w:rPr>
        <w:t>……./</w:t>
      </w:r>
      <w:r w:rsidRPr="00D13042">
        <w:rPr>
          <w:rFonts w:ascii="Arial" w:hAnsi="Arial" w:cs="Arial"/>
          <w:sz w:val="20"/>
          <w:szCs w:val="20"/>
          <w:lang w:val="el-GR"/>
        </w:rPr>
        <w:tab/>
        <w:t>Διακήρυξή</w:t>
      </w:r>
      <w:r w:rsidRPr="00D13042">
        <w:rPr>
          <w:rFonts w:ascii="Arial" w:hAnsi="Arial" w:cs="Arial"/>
          <w:spacing w:val="-7"/>
          <w:sz w:val="20"/>
          <w:szCs w:val="20"/>
          <w:lang w:val="el-GR"/>
        </w:rPr>
        <w:t xml:space="preserve"> </w:t>
      </w:r>
      <w:r w:rsidRPr="00D13042">
        <w:rPr>
          <w:rFonts w:ascii="Arial" w:hAnsi="Arial" w:cs="Arial"/>
          <w:spacing w:val="-4"/>
          <w:sz w:val="20"/>
          <w:szCs w:val="20"/>
          <w:lang w:val="el-GR"/>
        </w:rPr>
        <w:t>σας.</w:t>
      </w:r>
    </w:p>
    <w:p w14:paraId="79ACAAF8" w14:textId="77777777" w:rsidR="00E667DB" w:rsidRPr="00D13042" w:rsidRDefault="00E667DB" w:rsidP="00E667DB">
      <w:pPr>
        <w:pStyle w:val="af0"/>
        <w:spacing w:before="118"/>
        <w:ind w:right="992"/>
        <w:rPr>
          <w:rFonts w:ascii="Arial" w:hAnsi="Arial" w:cs="Arial"/>
          <w:sz w:val="20"/>
          <w:szCs w:val="20"/>
          <w:lang w:val="el-GR"/>
        </w:rPr>
      </w:pPr>
      <w:r w:rsidRPr="00D13042">
        <w:rPr>
          <w:rFonts w:ascii="Arial" w:hAnsi="Arial" w:cs="Arial"/>
          <w:sz w:val="20"/>
          <w:szCs w:val="20"/>
          <w:lang w:val="el-GR"/>
        </w:rPr>
        <w:t>Το ανωτέρω ποσό της εγγύησης τηρούμε στη διάθεση σας και θα σας καταβληθεί ολικά ή μερικά χωρίς καμία από μέρους μας αντίρρηση ή ένσταση και χωρίς να ερευνηθεί το βάσιμο ή μη της απαίτησης σας, μέσα σε τρεις (3) ημέρες από την έγγραφη ειδοποίηση σας προς εμάς.</w:t>
      </w:r>
    </w:p>
    <w:p w14:paraId="7027F369" w14:textId="77777777" w:rsidR="00E667DB" w:rsidRPr="00D13042" w:rsidRDefault="00E667DB" w:rsidP="00E667DB">
      <w:pPr>
        <w:pStyle w:val="af0"/>
        <w:ind w:right="994"/>
        <w:rPr>
          <w:rFonts w:ascii="Arial" w:hAnsi="Arial" w:cs="Arial"/>
          <w:sz w:val="20"/>
          <w:szCs w:val="20"/>
          <w:lang w:val="el-GR"/>
        </w:rPr>
      </w:pPr>
      <w:r w:rsidRPr="00D13042">
        <w:rPr>
          <w:rFonts w:ascii="Arial" w:hAnsi="Arial" w:cs="Arial"/>
          <w:sz w:val="20"/>
          <w:szCs w:val="20"/>
          <w:lang w:val="el-GR"/>
        </w:rPr>
        <w:t>Η παρούσα ισχύει μέχρις ότου αυτή µας επιστραφεί ή μέχρις ότου λάβουμε έγγραφη δήλωσή σας ότι μπορούμε να θεωρήσουμε την Τράπεζά µας απαλλαγμένη από κάθε σχετική υποχρέωση.</w:t>
      </w:r>
    </w:p>
    <w:p w14:paraId="47B20525" w14:textId="77777777" w:rsidR="00E667DB" w:rsidRPr="00D13042" w:rsidRDefault="00E667DB" w:rsidP="00E667DB">
      <w:pPr>
        <w:pStyle w:val="af0"/>
        <w:ind w:right="995"/>
        <w:rPr>
          <w:rFonts w:ascii="Arial" w:hAnsi="Arial" w:cs="Arial"/>
          <w:sz w:val="20"/>
          <w:szCs w:val="20"/>
          <w:lang w:val="el-GR"/>
        </w:rPr>
      </w:pPr>
      <w:r w:rsidRPr="00D13042">
        <w:rPr>
          <w:rFonts w:ascii="Arial" w:hAnsi="Arial" w:cs="Arial"/>
          <w:sz w:val="20"/>
          <w:szCs w:val="20"/>
          <w:lang w:val="el-GR"/>
        </w:rPr>
        <w:lastRenderedPageBreak/>
        <w:t>Σε περίπτωση κατάπτωσης της εγγύησης, το ποσό της κατάπτωσης υπόκειται στο εκάστοτε ισχύον πάγιο τέλος χαρτοσήμου το οποίο σε καμία περίπτωση δεν μειώνει το ποσό της παρούσας.</w:t>
      </w:r>
    </w:p>
    <w:p w14:paraId="137C3BFA" w14:textId="77777777" w:rsidR="00E667DB" w:rsidRPr="00D13042" w:rsidRDefault="00E667DB" w:rsidP="00E667DB">
      <w:pPr>
        <w:pStyle w:val="af0"/>
        <w:ind w:right="990"/>
        <w:rPr>
          <w:rFonts w:ascii="Arial" w:hAnsi="Arial" w:cs="Arial"/>
          <w:sz w:val="20"/>
          <w:szCs w:val="20"/>
          <w:lang w:val="el-GR"/>
        </w:rPr>
      </w:pPr>
      <w:r w:rsidRPr="00D13042">
        <w:rPr>
          <w:rFonts w:ascii="Arial" w:hAnsi="Arial" w:cs="Arial"/>
          <w:sz w:val="20"/>
          <w:szCs w:val="20"/>
          <w:lang w:val="el-GR"/>
        </w:rPr>
        <w:t>Βεβαιώνουμε, τέλος ότι το σύνολο των σε ισχύ εγγυητικών επιστολών που χορήγησε η Τράπεζα μας στο Δημόσιο και στα Νομικά Πρόσωπα Δημοσίου Δικαίου, στις οποίες περιλαμβάνεται και η παρούσα, δεν υπερβαίνει το όριο που καθόρισε το Υπουργείο Οικονομικών για την Τράπεζα μας.</w:t>
      </w:r>
    </w:p>
    <w:p w14:paraId="2015B000" w14:textId="77777777" w:rsidR="00E667DB" w:rsidRPr="00D13042" w:rsidRDefault="00E667DB" w:rsidP="00E667DB">
      <w:pPr>
        <w:pStyle w:val="af0"/>
        <w:spacing w:before="118"/>
        <w:rPr>
          <w:rFonts w:ascii="Arial" w:hAnsi="Arial" w:cs="Arial"/>
          <w:sz w:val="20"/>
          <w:szCs w:val="20"/>
          <w:lang w:val="el-GR"/>
        </w:rPr>
      </w:pPr>
      <w:r w:rsidRPr="00D13042">
        <w:rPr>
          <w:rFonts w:ascii="Arial" w:hAnsi="Arial" w:cs="Arial"/>
          <w:spacing w:val="-2"/>
          <w:sz w:val="20"/>
          <w:szCs w:val="20"/>
          <w:lang w:val="el-GR"/>
        </w:rPr>
        <w:t>(Εξουσιοδοτημένη</w:t>
      </w:r>
      <w:r w:rsidRPr="00D13042">
        <w:rPr>
          <w:rFonts w:ascii="Arial" w:hAnsi="Arial" w:cs="Arial"/>
          <w:spacing w:val="18"/>
          <w:sz w:val="20"/>
          <w:szCs w:val="20"/>
          <w:lang w:val="el-GR"/>
        </w:rPr>
        <w:t xml:space="preserve"> </w:t>
      </w:r>
      <w:r w:rsidRPr="00D13042">
        <w:rPr>
          <w:rFonts w:ascii="Arial" w:hAnsi="Arial" w:cs="Arial"/>
          <w:spacing w:val="-2"/>
          <w:sz w:val="20"/>
          <w:szCs w:val="20"/>
          <w:lang w:val="el-GR"/>
        </w:rPr>
        <w:t>υπογραφή)</w:t>
      </w:r>
    </w:p>
    <w:p w14:paraId="3EF43041" w14:textId="77777777" w:rsidR="00E667DB" w:rsidRPr="00D13042" w:rsidRDefault="00E667DB" w:rsidP="00E667DB">
      <w:pPr>
        <w:rPr>
          <w:rFonts w:ascii="Arial" w:hAnsi="Arial" w:cs="Arial"/>
          <w:sz w:val="20"/>
          <w:szCs w:val="20"/>
          <w:lang w:val="el-GR"/>
        </w:rPr>
      </w:pPr>
    </w:p>
    <w:p w14:paraId="0C4892EB" w14:textId="36BEFFE9" w:rsidR="003929DA" w:rsidRPr="00D13042" w:rsidRDefault="003929DA" w:rsidP="00FC1E99">
      <w:pPr>
        <w:pStyle w:val="2"/>
        <w:tabs>
          <w:tab w:val="clear" w:pos="567"/>
          <w:tab w:val="left" w:pos="0"/>
        </w:tabs>
        <w:spacing w:before="57" w:after="57"/>
        <w:ind w:left="0" w:firstLine="0"/>
        <w:rPr>
          <w:rFonts w:ascii="Arial" w:hAnsi="Arial"/>
          <w:sz w:val="20"/>
          <w:szCs w:val="20"/>
          <w:lang w:val="el-GR"/>
        </w:rPr>
      </w:pPr>
      <w:bookmarkStart w:id="107" w:name="_Toc220972901"/>
      <w:r w:rsidRPr="00D13042">
        <w:rPr>
          <w:rFonts w:ascii="Arial" w:hAnsi="Arial"/>
          <w:sz w:val="20"/>
          <w:szCs w:val="20"/>
          <w:lang w:val="el-GR"/>
        </w:rPr>
        <w:t xml:space="preserve">ΠΑΡΑΡΤΗΜΑ V – </w:t>
      </w:r>
      <w:r w:rsidR="00FC1E99" w:rsidRPr="00D13042">
        <w:rPr>
          <w:rFonts w:ascii="Arial" w:hAnsi="Arial"/>
          <w:sz w:val="20"/>
          <w:szCs w:val="20"/>
          <w:lang w:val="el-GR"/>
        </w:rPr>
        <w:t>Υπόδειγμα Οικονομικής Προσφοράς</w:t>
      </w:r>
      <w:bookmarkEnd w:id="107"/>
    </w:p>
    <w:p w14:paraId="639054D8" w14:textId="5F0074DF" w:rsidR="00081CCE" w:rsidRPr="00D13042" w:rsidRDefault="00081CCE" w:rsidP="00081CCE">
      <w:pPr>
        <w:spacing w:before="120"/>
        <w:rPr>
          <w:rFonts w:ascii="Arial" w:hAnsi="Arial" w:cs="Arial"/>
          <w:sz w:val="20"/>
          <w:szCs w:val="20"/>
          <w:lang w:val="el-GR"/>
        </w:rPr>
      </w:pPr>
      <w:r w:rsidRPr="00D13042">
        <w:rPr>
          <w:rFonts w:ascii="Arial" w:hAnsi="Arial" w:cs="Arial"/>
          <w:sz w:val="20"/>
          <w:szCs w:val="20"/>
          <w:lang w:val="el-GR"/>
        </w:rPr>
        <w:t>Ο προσφέροντες, επί ποινή απόρριψης, συμπληρώνουν τον πίνακα Οικονομικής Προσφοράς, σύμφωνα με τις παρακάτω οδηγίες :</w:t>
      </w:r>
    </w:p>
    <w:p w14:paraId="180C2A49" w14:textId="0718975E" w:rsidR="00081CCE" w:rsidRPr="00D13042" w:rsidRDefault="00081CCE" w:rsidP="00081CCE">
      <w:pPr>
        <w:spacing w:before="120"/>
        <w:rPr>
          <w:rFonts w:ascii="Arial" w:hAnsi="Arial" w:cs="Arial"/>
          <w:sz w:val="20"/>
          <w:szCs w:val="20"/>
          <w:lang w:val="el-GR"/>
        </w:rPr>
      </w:pPr>
      <w:r w:rsidRPr="00D13042">
        <w:rPr>
          <w:rFonts w:ascii="Arial" w:hAnsi="Arial" w:cs="Arial"/>
          <w:sz w:val="20"/>
          <w:szCs w:val="20"/>
          <w:lang w:val="el-GR"/>
        </w:rPr>
        <w:t xml:space="preserve">1) </w:t>
      </w:r>
      <w:bookmarkStart w:id="108" w:name="_Hlk195900461"/>
      <w:r w:rsidRPr="00D13042">
        <w:rPr>
          <w:rFonts w:ascii="Arial" w:hAnsi="Arial" w:cs="Arial"/>
          <w:sz w:val="20"/>
          <w:szCs w:val="20"/>
          <w:lang w:val="el-GR"/>
        </w:rPr>
        <w:t>Όλες οι τιμές δίνονται σε ευρώ.</w:t>
      </w:r>
    </w:p>
    <w:bookmarkEnd w:id="108"/>
    <w:p w14:paraId="25BEFD60" w14:textId="4E2C5A91" w:rsidR="00081CCE" w:rsidRPr="00D13042" w:rsidRDefault="00D57781" w:rsidP="00081CCE">
      <w:pPr>
        <w:spacing w:before="120"/>
        <w:rPr>
          <w:rFonts w:ascii="Arial" w:hAnsi="Arial" w:cs="Arial"/>
          <w:sz w:val="20"/>
          <w:szCs w:val="20"/>
          <w:lang w:val="el-GR"/>
        </w:rPr>
      </w:pPr>
      <w:r w:rsidRPr="00D13042">
        <w:rPr>
          <w:rFonts w:ascii="Arial" w:hAnsi="Arial" w:cs="Arial"/>
          <w:sz w:val="20"/>
          <w:szCs w:val="20"/>
          <w:lang w:val="el-GR"/>
        </w:rPr>
        <w:t>2</w:t>
      </w:r>
      <w:r w:rsidR="00081CCE" w:rsidRPr="00D13042">
        <w:rPr>
          <w:rFonts w:ascii="Arial" w:hAnsi="Arial" w:cs="Arial"/>
          <w:sz w:val="20"/>
          <w:szCs w:val="20"/>
          <w:lang w:val="el-GR"/>
        </w:rPr>
        <w:t>) Η προσφορά πρέπει να καλύπτει το σύνολο των αιτούμενων ποσοτήτων.</w:t>
      </w:r>
    </w:p>
    <w:p w14:paraId="40C5B0D8" w14:textId="5F3798C0" w:rsidR="00081CCE" w:rsidRPr="00D13042" w:rsidRDefault="00D57781" w:rsidP="00081CCE">
      <w:pPr>
        <w:spacing w:before="120"/>
        <w:rPr>
          <w:rFonts w:ascii="Arial" w:hAnsi="Arial" w:cs="Arial"/>
          <w:sz w:val="20"/>
          <w:szCs w:val="20"/>
          <w:lang w:val="el-GR"/>
        </w:rPr>
      </w:pPr>
      <w:r w:rsidRPr="00D13042">
        <w:rPr>
          <w:rFonts w:ascii="Arial" w:hAnsi="Arial" w:cs="Arial"/>
          <w:sz w:val="20"/>
          <w:szCs w:val="20"/>
          <w:lang w:val="el-GR"/>
        </w:rPr>
        <w:t>3</w:t>
      </w:r>
      <w:r w:rsidR="00081CCE" w:rsidRPr="00D13042">
        <w:rPr>
          <w:rFonts w:ascii="Arial" w:hAnsi="Arial" w:cs="Arial"/>
          <w:sz w:val="20"/>
          <w:szCs w:val="20"/>
          <w:lang w:val="el-GR"/>
        </w:rPr>
        <w:t xml:space="preserve">) </w:t>
      </w:r>
      <w:bookmarkStart w:id="109" w:name="_Hlk195900484"/>
      <w:r w:rsidR="00081CCE" w:rsidRPr="00D13042">
        <w:rPr>
          <w:rFonts w:ascii="Arial" w:hAnsi="Arial" w:cs="Arial"/>
          <w:sz w:val="20"/>
          <w:szCs w:val="20"/>
          <w:lang w:val="el-GR"/>
        </w:rPr>
        <w:t>Στις τιμές περιλαμβάνονται οι πάσης φύσεως κρατήσεις υπέρ τρίτων καθώς και κάθε άλλη επιβάρυνση που προκύπτει από την κείμενη νομοθεσία.</w:t>
      </w:r>
    </w:p>
    <w:p w14:paraId="7B1E2801" w14:textId="3D2CD1F8" w:rsidR="00081CCE" w:rsidRPr="00D13042" w:rsidRDefault="00D57781" w:rsidP="00081CCE">
      <w:pPr>
        <w:spacing w:before="120"/>
        <w:rPr>
          <w:rFonts w:ascii="Arial" w:hAnsi="Arial" w:cs="Arial"/>
          <w:sz w:val="20"/>
          <w:szCs w:val="20"/>
          <w:lang w:val="el-GR"/>
        </w:rPr>
      </w:pPr>
      <w:r w:rsidRPr="00D13042">
        <w:rPr>
          <w:rFonts w:ascii="Arial" w:hAnsi="Arial" w:cs="Arial"/>
          <w:sz w:val="20"/>
          <w:szCs w:val="20"/>
          <w:lang w:val="el-GR"/>
        </w:rPr>
        <w:t>4</w:t>
      </w:r>
      <w:r w:rsidR="00081CCE" w:rsidRPr="00D13042">
        <w:rPr>
          <w:rFonts w:ascii="Arial" w:hAnsi="Arial" w:cs="Arial"/>
          <w:sz w:val="20"/>
          <w:szCs w:val="20"/>
          <w:lang w:val="el-GR"/>
        </w:rPr>
        <w:t xml:space="preserve">) Στις τιμές περιλαμβάνονται τα έξοδα </w:t>
      </w:r>
      <w:r w:rsidRPr="00D13042">
        <w:rPr>
          <w:rFonts w:ascii="Arial" w:hAnsi="Arial" w:cs="Arial"/>
          <w:sz w:val="20"/>
          <w:szCs w:val="20"/>
          <w:lang w:val="el-GR"/>
        </w:rPr>
        <w:t>μεταφοράς, φόρτωσης και παράδοσης των ειδών</w:t>
      </w:r>
      <w:r w:rsidR="00ED33FB" w:rsidRPr="00D13042">
        <w:rPr>
          <w:rFonts w:ascii="Arial" w:hAnsi="Arial" w:cs="Arial"/>
          <w:sz w:val="20"/>
          <w:szCs w:val="20"/>
          <w:lang w:val="el-GR"/>
        </w:rPr>
        <w:t>.</w:t>
      </w:r>
      <w:r w:rsidR="00081CCE" w:rsidRPr="00D13042">
        <w:rPr>
          <w:rFonts w:ascii="Arial" w:hAnsi="Arial" w:cs="Arial"/>
          <w:sz w:val="20"/>
          <w:szCs w:val="20"/>
          <w:lang w:val="el-GR"/>
        </w:rPr>
        <w:t xml:space="preserve">     </w:t>
      </w:r>
    </w:p>
    <w:p w14:paraId="14D11332" w14:textId="77777777" w:rsidR="00081CCE" w:rsidRPr="00D13042" w:rsidRDefault="00081CCE" w:rsidP="00081CCE">
      <w:pPr>
        <w:jc w:val="center"/>
        <w:rPr>
          <w:rFonts w:ascii="Arial" w:hAnsi="Arial" w:cs="Arial"/>
          <w:sz w:val="20"/>
          <w:szCs w:val="20"/>
          <w:lang w:val="el-GR"/>
        </w:rPr>
      </w:pPr>
      <w:bookmarkStart w:id="110" w:name="_Hlk195900207"/>
      <w:bookmarkEnd w:id="109"/>
      <w:r w:rsidRPr="00D13042">
        <w:rPr>
          <w:rFonts w:ascii="Arial" w:hAnsi="Arial" w:cs="Arial"/>
          <w:b/>
          <w:sz w:val="20"/>
          <w:szCs w:val="20"/>
          <w:lang w:val="el-GR"/>
        </w:rPr>
        <w:t>ΥΠΟΔΕΙΓΜΑ ΟΙΚΟΝΟΜΙΚΗΣ ΠΡΟΣΦΟΡΑΣ</w:t>
      </w:r>
    </w:p>
    <w:p w14:paraId="33DA12B9" w14:textId="303116FE" w:rsidR="00081CCE" w:rsidRPr="00D13042" w:rsidRDefault="00081CCE" w:rsidP="00081CCE">
      <w:pPr>
        <w:rPr>
          <w:rFonts w:ascii="Arial" w:hAnsi="Arial" w:cs="Arial"/>
          <w:sz w:val="20"/>
          <w:szCs w:val="20"/>
          <w:lang w:val="el-GR"/>
        </w:rPr>
      </w:pPr>
      <w:bookmarkStart w:id="111" w:name="_Hlk195901154"/>
      <w:r w:rsidRPr="00D13042">
        <w:rPr>
          <w:rFonts w:ascii="Arial" w:hAnsi="Arial" w:cs="Arial"/>
          <w:sz w:val="20"/>
          <w:szCs w:val="20"/>
          <w:lang w:val="el-GR"/>
        </w:rPr>
        <w:t xml:space="preserve">Αναθέτουσα Αρχή: ΓΕΝΙΚΟ ΝΟΣΟΚΟΜΕΙΟ </w:t>
      </w:r>
      <w:r w:rsidR="004A1E47" w:rsidRPr="00D13042">
        <w:rPr>
          <w:rFonts w:ascii="Arial" w:hAnsi="Arial" w:cs="Arial"/>
          <w:sz w:val="20"/>
          <w:szCs w:val="20"/>
          <w:lang w:val="el-GR"/>
        </w:rPr>
        <w:t>ΜΥΤΙΛΗΝΗΣ  “ΒΟΣΤΑΝΕΙΟ”</w:t>
      </w:r>
    </w:p>
    <w:p w14:paraId="500D0777" w14:textId="4812B1E2" w:rsidR="00081CCE" w:rsidRDefault="00081CCE" w:rsidP="00081CCE">
      <w:pPr>
        <w:rPr>
          <w:rFonts w:ascii="Arial" w:eastAsia="Calibri" w:hAnsi="Arial" w:cs="Arial"/>
          <w:sz w:val="20"/>
          <w:szCs w:val="20"/>
          <w:lang w:val="el-GR" w:eastAsia="en-US"/>
        </w:rPr>
      </w:pPr>
      <w:r w:rsidRPr="00D13042">
        <w:rPr>
          <w:rFonts w:ascii="Arial" w:hAnsi="Arial" w:cs="Arial"/>
          <w:sz w:val="20"/>
          <w:szCs w:val="20"/>
          <w:lang w:val="el-GR"/>
        </w:rPr>
        <w:t xml:space="preserve">Σύμβαση: </w:t>
      </w:r>
      <w:bookmarkStart w:id="112" w:name="_Hlk195889239"/>
      <w:r w:rsidR="004A1E47" w:rsidRPr="00D13042">
        <w:rPr>
          <w:rFonts w:ascii="Arial" w:hAnsi="Arial" w:cs="Arial"/>
          <w:sz w:val="20"/>
          <w:szCs w:val="20"/>
          <w:lang w:val="el-GR"/>
        </w:rPr>
        <w:t xml:space="preserve">Προμήθεια </w:t>
      </w:r>
      <w:r w:rsidR="006E7522" w:rsidRPr="00F670B6">
        <w:rPr>
          <w:rFonts w:ascii="Arial" w:eastAsia="Calibri" w:hAnsi="Arial" w:cs="Arial"/>
          <w:spacing w:val="-5"/>
          <w:sz w:val="20"/>
          <w:szCs w:val="20"/>
          <w:lang w:val="el-GR" w:eastAsia="en-US"/>
        </w:rPr>
        <w:t>Ξενοδοχειακού Εξοπλισμού για τη νεοαναγερθείσα Ψυχιατρική κλινική</w:t>
      </w:r>
      <w:r w:rsidR="006E7522" w:rsidRPr="00F670B6">
        <w:rPr>
          <w:rFonts w:ascii="Arial" w:eastAsia="Calibri" w:hAnsi="Arial" w:cs="Arial"/>
          <w:sz w:val="20"/>
          <w:szCs w:val="20"/>
          <w:lang w:val="el-GR" w:eastAsia="en-US"/>
        </w:rPr>
        <w:t xml:space="preserve"> </w:t>
      </w:r>
    </w:p>
    <w:p w14:paraId="5BF84B5E" w14:textId="77777777" w:rsidR="006E7522" w:rsidRPr="00D13042" w:rsidRDefault="006E7522" w:rsidP="00081CCE">
      <w:pPr>
        <w:rPr>
          <w:rFonts w:ascii="Arial" w:hAnsi="Arial" w:cs="Arial"/>
          <w:sz w:val="20"/>
          <w:szCs w:val="20"/>
          <w:lang w:val="el-GR"/>
        </w:rPr>
      </w:pPr>
    </w:p>
    <w:tbl>
      <w:tblPr>
        <w:tblStyle w:val="1f"/>
        <w:tblW w:w="0" w:type="auto"/>
        <w:jc w:val="center"/>
        <w:tblLook w:val="04A0" w:firstRow="1" w:lastRow="0" w:firstColumn="1" w:lastColumn="0" w:noHBand="0" w:noVBand="1"/>
      </w:tblPr>
      <w:tblGrid>
        <w:gridCol w:w="1843"/>
        <w:gridCol w:w="5386"/>
      </w:tblGrid>
      <w:tr w:rsidR="00081CCE" w:rsidRPr="00D13042" w14:paraId="14468F3A" w14:textId="77777777" w:rsidTr="00081CCE">
        <w:trPr>
          <w:jc w:val="center"/>
        </w:trPr>
        <w:tc>
          <w:tcPr>
            <w:tcW w:w="7229" w:type="dxa"/>
            <w:gridSpan w:val="2"/>
            <w:shd w:val="clear" w:color="auto" w:fill="D9D9D9"/>
            <w:vAlign w:val="center"/>
          </w:tcPr>
          <w:bookmarkEnd w:id="112"/>
          <w:p w14:paraId="7029F26F" w14:textId="77777777" w:rsidR="00081CCE" w:rsidRPr="00D13042" w:rsidRDefault="00081CCE" w:rsidP="00081CCE">
            <w:pPr>
              <w:spacing w:after="0"/>
              <w:jc w:val="center"/>
              <w:rPr>
                <w:rFonts w:ascii="Arial" w:hAnsi="Arial" w:cs="Arial"/>
                <w:sz w:val="20"/>
                <w:szCs w:val="20"/>
              </w:rPr>
            </w:pPr>
            <w:r w:rsidRPr="00D13042">
              <w:rPr>
                <w:rFonts w:ascii="Arial" w:hAnsi="Arial" w:cs="Arial"/>
                <w:sz w:val="20"/>
                <w:szCs w:val="20"/>
              </w:rPr>
              <w:t>ΣΤΟΙΧΕΙΑ ΠΡΟΣΦΕΡΟΝΤΟΣ</w:t>
            </w:r>
          </w:p>
        </w:tc>
      </w:tr>
      <w:tr w:rsidR="00081CCE" w:rsidRPr="00D13042" w14:paraId="659E2393" w14:textId="77777777" w:rsidTr="00081CCE">
        <w:trPr>
          <w:jc w:val="center"/>
        </w:trPr>
        <w:tc>
          <w:tcPr>
            <w:tcW w:w="1843" w:type="dxa"/>
            <w:shd w:val="clear" w:color="auto" w:fill="D9D9D9"/>
          </w:tcPr>
          <w:p w14:paraId="71F16422" w14:textId="0AB66968" w:rsidR="00081CCE" w:rsidRPr="00D13042" w:rsidRDefault="006263E3" w:rsidP="00081CCE">
            <w:pPr>
              <w:spacing w:after="0"/>
              <w:rPr>
                <w:rFonts w:ascii="Arial" w:hAnsi="Arial" w:cs="Arial"/>
                <w:sz w:val="20"/>
                <w:szCs w:val="20"/>
                <w:lang w:val="el-GR"/>
              </w:rPr>
            </w:pPr>
            <w:r w:rsidRPr="00D13042">
              <w:rPr>
                <w:rFonts w:ascii="Arial" w:hAnsi="Arial" w:cs="Arial"/>
                <w:sz w:val="20"/>
                <w:szCs w:val="20"/>
                <w:lang w:val="el-GR"/>
              </w:rPr>
              <w:t>Επωνυμία</w:t>
            </w:r>
          </w:p>
        </w:tc>
        <w:tc>
          <w:tcPr>
            <w:tcW w:w="5386" w:type="dxa"/>
          </w:tcPr>
          <w:p w14:paraId="549B51CE" w14:textId="77777777" w:rsidR="00081CCE" w:rsidRPr="00D13042" w:rsidRDefault="00081CCE" w:rsidP="00081CCE">
            <w:pPr>
              <w:spacing w:after="0"/>
              <w:rPr>
                <w:rFonts w:ascii="Arial" w:hAnsi="Arial" w:cs="Arial"/>
                <w:sz w:val="20"/>
                <w:szCs w:val="20"/>
              </w:rPr>
            </w:pPr>
          </w:p>
        </w:tc>
      </w:tr>
      <w:tr w:rsidR="00081CCE" w:rsidRPr="00D13042" w14:paraId="2CF15A61" w14:textId="77777777" w:rsidTr="00081CCE">
        <w:trPr>
          <w:jc w:val="center"/>
        </w:trPr>
        <w:tc>
          <w:tcPr>
            <w:tcW w:w="1843" w:type="dxa"/>
            <w:shd w:val="clear" w:color="auto" w:fill="D9D9D9"/>
          </w:tcPr>
          <w:p w14:paraId="7EC7B323" w14:textId="77777777" w:rsidR="00081CCE" w:rsidRPr="00D13042" w:rsidRDefault="00081CCE" w:rsidP="00081CCE">
            <w:pPr>
              <w:spacing w:after="0"/>
              <w:rPr>
                <w:rFonts w:ascii="Arial" w:hAnsi="Arial" w:cs="Arial"/>
                <w:sz w:val="20"/>
                <w:szCs w:val="20"/>
              </w:rPr>
            </w:pPr>
            <w:r w:rsidRPr="00D13042">
              <w:rPr>
                <w:rFonts w:ascii="Arial" w:hAnsi="Arial" w:cs="Arial"/>
                <w:sz w:val="20"/>
                <w:szCs w:val="20"/>
              </w:rPr>
              <w:t>ΑΦΜ</w:t>
            </w:r>
          </w:p>
        </w:tc>
        <w:tc>
          <w:tcPr>
            <w:tcW w:w="5386" w:type="dxa"/>
          </w:tcPr>
          <w:p w14:paraId="4E3045C4" w14:textId="77777777" w:rsidR="00081CCE" w:rsidRPr="00D13042" w:rsidRDefault="00081CCE" w:rsidP="00081CCE">
            <w:pPr>
              <w:spacing w:after="0"/>
              <w:rPr>
                <w:rFonts w:ascii="Arial" w:hAnsi="Arial" w:cs="Arial"/>
                <w:sz w:val="20"/>
                <w:szCs w:val="20"/>
              </w:rPr>
            </w:pPr>
          </w:p>
        </w:tc>
      </w:tr>
      <w:tr w:rsidR="00081CCE" w:rsidRPr="00D13042" w14:paraId="12C99205" w14:textId="77777777" w:rsidTr="00081CCE">
        <w:trPr>
          <w:jc w:val="center"/>
        </w:trPr>
        <w:tc>
          <w:tcPr>
            <w:tcW w:w="1843" w:type="dxa"/>
            <w:shd w:val="clear" w:color="auto" w:fill="D9D9D9"/>
          </w:tcPr>
          <w:p w14:paraId="4224FD7A" w14:textId="77777777" w:rsidR="00081CCE" w:rsidRPr="00D13042" w:rsidRDefault="00081CCE" w:rsidP="00081CCE">
            <w:pPr>
              <w:spacing w:after="0"/>
              <w:rPr>
                <w:rFonts w:ascii="Arial" w:hAnsi="Arial" w:cs="Arial"/>
                <w:sz w:val="20"/>
                <w:szCs w:val="20"/>
              </w:rPr>
            </w:pPr>
            <w:r w:rsidRPr="00D13042">
              <w:rPr>
                <w:rFonts w:ascii="Arial" w:hAnsi="Arial" w:cs="Arial"/>
                <w:sz w:val="20"/>
                <w:szCs w:val="20"/>
              </w:rPr>
              <w:t>Δ.Ο.Υ.</w:t>
            </w:r>
          </w:p>
        </w:tc>
        <w:tc>
          <w:tcPr>
            <w:tcW w:w="5386" w:type="dxa"/>
          </w:tcPr>
          <w:p w14:paraId="201CFAAD" w14:textId="77777777" w:rsidR="00081CCE" w:rsidRPr="00D13042" w:rsidRDefault="00081CCE" w:rsidP="00081CCE">
            <w:pPr>
              <w:spacing w:after="0"/>
              <w:rPr>
                <w:rFonts w:ascii="Arial" w:hAnsi="Arial" w:cs="Arial"/>
                <w:sz w:val="20"/>
                <w:szCs w:val="20"/>
              </w:rPr>
            </w:pPr>
          </w:p>
        </w:tc>
      </w:tr>
      <w:tr w:rsidR="00081CCE" w:rsidRPr="00D13042" w14:paraId="26EED4FE" w14:textId="77777777" w:rsidTr="00081CCE">
        <w:trPr>
          <w:jc w:val="center"/>
        </w:trPr>
        <w:tc>
          <w:tcPr>
            <w:tcW w:w="1843" w:type="dxa"/>
            <w:shd w:val="clear" w:color="auto" w:fill="D9D9D9"/>
          </w:tcPr>
          <w:p w14:paraId="59F3951E" w14:textId="21610A2B" w:rsidR="00081CCE" w:rsidRPr="00D13042" w:rsidRDefault="006263E3" w:rsidP="00081CCE">
            <w:pPr>
              <w:spacing w:after="0"/>
              <w:rPr>
                <w:rFonts w:ascii="Arial" w:hAnsi="Arial" w:cs="Arial"/>
                <w:sz w:val="20"/>
                <w:szCs w:val="20"/>
                <w:lang w:val="el-GR"/>
              </w:rPr>
            </w:pPr>
            <w:r w:rsidRPr="00D13042">
              <w:rPr>
                <w:rFonts w:ascii="Arial" w:hAnsi="Arial" w:cs="Arial"/>
                <w:sz w:val="20"/>
                <w:szCs w:val="20"/>
                <w:lang w:val="el-GR"/>
              </w:rPr>
              <w:t>Διεύθυνση</w:t>
            </w:r>
          </w:p>
        </w:tc>
        <w:tc>
          <w:tcPr>
            <w:tcW w:w="5386" w:type="dxa"/>
          </w:tcPr>
          <w:p w14:paraId="70AC8ECA" w14:textId="77777777" w:rsidR="00081CCE" w:rsidRPr="00D13042" w:rsidRDefault="00081CCE" w:rsidP="00081CCE">
            <w:pPr>
              <w:spacing w:after="0"/>
              <w:rPr>
                <w:rFonts w:ascii="Arial" w:hAnsi="Arial" w:cs="Arial"/>
                <w:sz w:val="20"/>
                <w:szCs w:val="20"/>
              </w:rPr>
            </w:pPr>
          </w:p>
        </w:tc>
      </w:tr>
      <w:tr w:rsidR="00081CCE" w:rsidRPr="00D13042" w14:paraId="05118D95" w14:textId="77777777" w:rsidTr="00081CCE">
        <w:trPr>
          <w:jc w:val="center"/>
        </w:trPr>
        <w:tc>
          <w:tcPr>
            <w:tcW w:w="1843" w:type="dxa"/>
            <w:shd w:val="clear" w:color="auto" w:fill="D9D9D9"/>
          </w:tcPr>
          <w:p w14:paraId="336DE69F" w14:textId="77777777" w:rsidR="00081CCE" w:rsidRPr="00D13042" w:rsidRDefault="00081CCE" w:rsidP="00081CCE">
            <w:pPr>
              <w:spacing w:after="0"/>
              <w:rPr>
                <w:rFonts w:ascii="Arial" w:hAnsi="Arial" w:cs="Arial"/>
                <w:sz w:val="20"/>
                <w:szCs w:val="20"/>
              </w:rPr>
            </w:pPr>
            <w:r w:rsidRPr="00D13042">
              <w:rPr>
                <w:rFonts w:ascii="Arial" w:hAnsi="Arial" w:cs="Arial"/>
                <w:sz w:val="20"/>
                <w:szCs w:val="20"/>
                <w:lang w:val="en-US"/>
              </w:rPr>
              <w:t>email</w:t>
            </w:r>
          </w:p>
        </w:tc>
        <w:tc>
          <w:tcPr>
            <w:tcW w:w="5386" w:type="dxa"/>
          </w:tcPr>
          <w:p w14:paraId="1A352D24" w14:textId="77777777" w:rsidR="00081CCE" w:rsidRPr="00D13042" w:rsidRDefault="00081CCE" w:rsidP="00081CCE">
            <w:pPr>
              <w:spacing w:after="0"/>
              <w:rPr>
                <w:rFonts w:ascii="Arial" w:hAnsi="Arial" w:cs="Arial"/>
                <w:sz w:val="20"/>
                <w:szCs w:val="20"/>
              </w:rPr>
            </w:pPr>
          </w:p>
        </w:tc>
      </w:tr>
    </w:tbl>
    <w:bookmarkEnd w:id="111"/>
    <w:p w14:paraId="0D7135E5" w14:textId="6EBEFB43" w:rsidR="00081CCE" w:rsidRPr="00D13042" w:rsidRDefault="00081CCE" w:rsidP="00081CCE">
      <w:pPr>
        <w:spacing w:before="120"/>
        <w:jc w:val="center"/>
        <w:rPr>
          <w:rFonts w:ascii="Arial" w:hAnsi="Arial" w:cs="Arial"/>
          <w:sz w:val="20"/>
          <w:szCs w:val="20"/>
          <w:u w:val="single"/>
          <w:lang w:val="el-GR"/>
        </w:rPr>
      </w:pPr>
      <w:r w:rsidRPr="00D13042">
        <w:rPr>
          <w:rFonts w:ascii="Arial" w:hAnsi="Arial" w:cs="Arial"/>
          <w:sz w:val="20"/>
          <w:szCs w:val="20"/>
          <w:u w:val="single"/>
          <w:lang w:val="el-GR"/>
        </w:rPr>
        <w:t xml:space="preserve">ΠΙΝΑΚΑΣ </w:t>
      </w:r>
      <w:r w:rsidR="004A1E47" w:rsidRPr="00D13042">
        <w:rPr>
          <w:rFonts w:ascii="Arial" w:hAnsi="Arial" w:cs="Arial"/>
          <w:sz w:val="20"/>
          <w:szCs w:val="20"/>
          <w:u w:val="single"/>
          <w:lang w:val="el-GR"/>
        </w:rPr>
        <w:t xml:space="preserve">1 </w:t>
      </w:r>
      <w:r w:rsidRPr="00D13042">
        <w:rPr>
          <w:rFonts w:ascii="Arial" w:hAnsi="Arial" w:cs="Arial"/>
          <w:sz w:val="20"/>
          <w:szCs w:val="20"/>
          <w:u w:val="single"/>
          <w:lang w:val="el-GR"/>
        </w:rPr>
        <w:t>ΟΙΚΟΝΟΜΙΚΗΣ ΠΡΟΣΦΟΡΑΣ</w:t>
      </w:r>
    </w:p>
    <w:p w14:paraId="13C037F5" w14:textId="05293B9E" w:rsidR="004A1E47" w:rsidRPr="00D13042" w:rsidRDefault="004A1E47" w:rsidP="00081CCE">
      <w:pPr>
        <w:spacing w:before="120"/>
        <w:jc w:val="center"/>
        <w:rPr>
          <w:rFonts w:ascii="Arial" w:hAnsi="Arial" w:cs="Arial"/>
          <w:sz w:val="20"/>
          <w:szCs w:val="20"/>
          <w:u w:val="single"/>
          <w:lang w:val="el-GR"/>
        </w:rPr>
      </w:pPr>
      <w:r w:rsidRPr="00D13042">
        <w:rPr>
          <w:rFonts w:ascii="Arial" w:hAnsi="Arial" w:cs="Arial"/>
          <w:sz w:val="20"/>
          <w:szCs w:val="20"/>
          <w:u w:val="single"/>
          <w:lang w:val="el-GR"/>
        </w:rPr>
        <w:t>ΤΜΗΜΑ ……..</w:t>
      </w:r>
    </w:p>
    <w:bookmarkEnd w:id="110"/>
    <w:p w14:paraId="2DEEE860" w14:textId="19E40F09" w:rsidR="00FC1E99" w:rsidRPr="00D13042" w:rsidRDefault="00FC1E99">
      <w:pPr>
        <w:suppressAutoHyphens w:val="0"/>
        <w:spacing w:after="0"/>
        <w:jc w:val="left"/>
        <w:rPr>
          <w:rFonts w:ascii="Arial" w:hAnsi="Arial" w:cs="Arial"/>
          <w:b/>
          <w:color w:val="002060"/>
          <w:sz w:val="20"/>
          <w:szCs w:val="20"/>
          <w:lang w:val="el-GR"/>
        </w:rPr>
      </w:pPr>
    </w:p>
    <w:tbl>
      <w:tblPr>
        <w:tblStyle w:val="TableNormal4"/>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2268"/>
        <w:gridCol w:w="2268"/>
        <w:gridCol w:w="1701"/>
      </w:tblGrid>
      <w:tr w:rsidR="004A1E47" w:rsidRPr="00D13042" w14:paraId="5F1A63AF" w14:textId="77777777" w:rsidTr="000A4E9E">
        <w:trPr>
          <w:trHeight w:val="340"/>
          <w:jc w:val="center"/>
        </w:trPr>
        <w:tc>
          <w:tcPr>
            <w:tcW w:w="9639" w:type="dxa"/>
            <w:gridSpan w:val="5"/>
            <w:vAlign w:val="center"/>
          </w:tcPr>
          <w:p w14:paraId="18D5DA0A" w14:textId="07FBBD99" w:rsidR="004A1E47" w:rsidRPr="00D13042" w:rsidRDefault="004A1E47" w:rsidP="000A4E9E">
            <w:pPr>
              <w:suppressAutoHyphens w:val="0"/>
              <w:spacing w:after="0" w:line="248" w:lineRule="exact"/>
              <w:ind w:left="10"/>
              <w:jc w:val="center"/>
              <w:rPr>
                <w:rFonts w:ascii="Arial" w:hAnsi="Arial" w:cs="Arial"/>
                <w:b/>
                <w:sz w:val="20"/>
                <w:szCs w:val="20"/>
                <w:lang w:val="el-GR" w:eastAsia="en-US"/>
              </w:rPr>
            </w:pPr>
            <w:r w:rsidRPr="00D13042">
              <w:rPr>
                <w:rFonts w:ascii="Arial" w:hAnsi="Arial" w:cs="Arial"/>
                <w:b/>
                <w:sz w:val="20"/>
                <w:szCs w:val="20"/>
                <w:lang w:val="el-GR" w:eastAsia="en-US"/>
              </w:rPr>
              <w:t>ΠΙΝΑΚΑΣ</w:t>
            </w:r>
            <w:r w:rsidRPr="00D13042">
              <w:rPr>
                <w:rFonts w:ascii="Arial" w:hAnsi="Arial" w:cs="Arial"/>
                <w:b/>
                <w:spacing w:val="-4"/>
                <w:sz w:val="20"/>
                <w:szCs w:val="20"/>
                <w:lang w:val="el-GR" w:eastAsia="en-US"/>
              </w:rPr>
              <w:t xml:space="preserve"> </w:t>
            </w:r>
            <w:r w:rsidR="006E7522">
              <w:rPr>
                <w:rFonts w:ascii="Arial" w:hAnsi="Arial" w:cs="Arial"/>
                <w:b/>
                <w:spacing w:val="-2"/>
                <w:sz w:val="20"/>
                <w:szCs w:val="20"/>
                <w:lang w:val="el-GR" w:eastAsia="en-US"/>
              </w:rPr>
              <w:t>ΤΜΗΜΑΤΩΝ</w:t>
            </w:r>
          </w:p>
        </w:tc>
      </w:tr>
      <w:tr w:rsidR="004A1E47" w:rsidRPr="00D13042" w14:paraId="3819214C" w14:textId="77777777" w:rsidTr="000A4E9E">
        <w:trPr>
          <w:trHeight w:val="567"/>
          <w:jc w:val="center"/>
        </w:trPr>
        <w:tc>
          <w:tcPr>
            <w:tcW w:w="9639" w:type="dxa"/>
            <w:gridSpan w:val="5"/>
            <w:vAlign w:val="center"/>
          </w:tcPr>
          <w:p w14:paraId="4ADDBFEF" w14:textId="39CA6A78" w:rsidR="004A1E47" w:rsidRPr="00D13042" w:rsidRDefault="004A1E47" w:rsidP="000A4E9E">
            <w:pPr>
              <w:tabs>
                <w:tab w:val="left" w:leader="dot" w:pos="4225"/>
              </w:tabs>
              <w:suppressAutoHyphens w:val="0"/>
              <w:spacing w:after="0" w:line="268" w:lineRule="exact"/>
              <w:ind w:left="9"/>
              <w:jc w:val="center"/>
              <w:rPr>
                <w:rFonts w:ascii="Arial" w:hAnsi="Arial" w:cs="Arial"/>
                <w:b/>
                <w:sz w:val="20"/>
                <w:szCs w:val="20"/>
                <w:lang w:val="el-GR" w:eastAsia="en-US"/>
              </w:rPr>
            </w:pPr>
          </w:p>
        </w:tc>
      </w:tr>
      <w:tr w:rsidR="004A1E47" w:rsidRPr="00D13042" w14:paraId="1040BC35" w14:textId="77777777" w:rsidTr="000A4E9E">
        <w:trPr>
          <w:trHeight w:val="567"/>
          <w:jc w:val="center"/>
        </w:trPr>
        <w:tc>
          <w:tcPr>
            <w:tcW w:w="567" w:type="dxa"/>
            <w:vAlign w:val="center"/>
          </w:tcPr>
          <w:p w14:paraId="371F228C" w14:textId="1A489FF4" w:rsidR="004A1E47" w:rsidRPr="00D13042" w:rsidRDefault="000A4E9E" w:rsidP="000A4E9E">
            <w:pPr>
              <w:suppressAutoHyphens w:val="0"/>
              <w:spacing w:before="1" w:after="0"/>
              <w:ind w:left="8"/>
              <w:jc w:val="center"/>
              <w:rPr>
                <w:rFonts w:ascii="Arial" w:hAnsi="Arial" w:cs="Arial"/>
                <w:bCs/>
                <w:sz w:val="20"/>
                <w:szCs w:val="20"/>
                <w:lang w:val="el-GR" w:eastAsia="en-US"/>
              </w:rPr>
            </w:pPr>
            <w:r w:rsidRPr="00D13042">
              <w:rPr>
                <w:rFonts w:ascii="Arial" w:hAnsi="Arial" w:cs="Arial"/>
                <w:bCs/>
                <w:spacing w:val="-5"/>
                <w:sz w:val="20"/>
                <w:szCs w:val="20"/>
                <w:lang w:val="el-GR" w:eastAsia="en-US"/>
              </w:rPr>
              <w:t>α</w:t>
            </w:r>
            <w:r w:rsidR="004A1E47" w:rsidRPr="00D13042">
              <w:rPr>
                <w:rFonts w:ascii="Arial" w:hAnsi="Arial" w:cs="Arial"/>
                <w:bCs/>
                <w:spacing w:val="-5"/>
                <w:sz w:val="20"/>
                <w:szCs w:val="20"/>
                <w:lang w:val="el-GR" w:eastAsia="en-US"/>
              </w:rPr>
              <w:t>/</w:t>
            </w:r>
            <w:r w:rsidRPr="00D13042">
              <w:rPr>
                <w:rFonts w:ascii="Arial" w:hAnsi="Arial" w:cs="Arial"/>
                <w:bCs/>
                <w:spacing w:val="-5"/>
                <w:sz w:val="20"/>
                <w:szCs w:val="20"/>
                <w:lang w:val="el-GR" w:eastAsia="en-US"/>
              </w:rPr>
              <w:t>α</w:t>
            </w:r>
          </w:p>
        </w:tc>
        <w:tc>
          <w:tcPr>
            <w:tcW w:w="2835" w:type="dxa"/>
            <w:vAlign w:val="center"/>
          </w:tcPr>
          <w:p w14:paraId="407D28B4" w14:textId="7D9320B8" w:rsidR="004A1E47" w:rsidRPr="00D13042" w:rsidRDefault="000A4E9E" w:rsidP="000A4E9E">
            <w:pPr>
              <w:suppressAutoHyphens w:val="0"/>
              <w:spacing w:after="0"/>
              <w:jc w:val="center"/>
              <w:rPr>
                <w:rFonts w:ascii="Arial" w:hAnsi="Arial" w:cs="Arial"/>
                <w:bCs/>
                <w:sz w:val="20"/>
                <w:szCs w:val="20"/>
                <w:lang w:val="el-GR" w:eastAsia="en-US"/>
              </w:rPr>
            </w:pPr>
            <w:r w:rsidRPr="00D13042">
              <w:rPr>
                <w:rFonts w:ascii="Arial" w:hAnsi="Arial" w:cs="Arial"/>
                <w:bCs/>
                <w:sz w:val="20"/>
                <w:szCs w:val="20"/>
                <w:lang w:val="el-GR" w:eastAsia="en-US"/>
              </w:rPr>
              <w:t>Περιγραφή</w:t>
            </w:r>
            <w:r w:rsidRPr="00D13042">
              <w:rPr>
                <w:rFonts w:ascii="Arial" w:hAnsi="Arial" w:cs="Arial"/>
                <w:bCs/>
                <w:spacing w:val="-3"/>
                <w:sz w:val="20"/>
                <w:szCs w:val="20"/>
                <w:lang w:val="el-GR" w:eastAsia="en-US"/>
              </w:rPr>
              <w:t xml:space="preserve"> </w:t>
            </w:r>
            <w:r w:rsidR="006E7522">
              <w:rPr>
                <w:rFonts w:ascii="Arial" w:hAnsi="Arial" w:cs="Arial"/>
                <w:bCs/>
                <w:spacing w:val="-2"/>
                <w:sz w:val="20"/>
                <w:szCs w:val="20"/>
                <w:lang w:val="el-GR" w:eastAsia="en-US"/>
              </w:rPr>
              <w:t>Είδους</w:t>
            </w:r>
          </w:p>
        </w:tc>
        <w:tc>
          <w:tcPr>
            <w:tcW w:w="2268" w:type="dxa"/>
            <w:vAlign w:val="center"/>
          </w:tcPr>
          <w:p w14:paraId="4424472A" w14:textId="105B3586" w:rsidR="004A1E47" w:rsidRPr="00D13042" w:rsidRDefault="000A4E9E" w:rsidP="000A4E9E">
            <w:pPr>
              <w:suppressAutoHyphens w:val="0"/>
              <w:spacing w:before="1" w:after="0"/>
              <w:ind w:left="156" w:right="142"/>
              <w:jc w:val="center"/>
              <w:rPr>
                <w:rFonts w:ascii="Arial" w:hAnsi="Arial" w:cs="Arial"/>
                <w:bCs/>
                <w:sz w:val="20"/>
                <w:szCs w:val="20"/>
                <w:lang w:val="el-GR" w:eastAsia="en-US"/>
              </w:rPr>
            </w:pPr>
            <w:r w:rsidRPr="00D13042">
              <w:rPr>
                <w:rFonts w:ascii="Arial" w:hAnsi="Arial" w:cs="Arial"/>
                <w:bCs/>
                <w:spacing w:val="-2"/>
                <w:sz w:val="20"/>
                <w:szCs w:val="20"/>
                <w:lang w:val="el-GR" w:eastAsia="en-US"/>
              </w:rPr>
              <w:t xml:space="preserve">Ποσότητα </w:t>
            </w:r>
          </w:p>
        </w:tc>
        <w:tc>
          <w:tcPr>
            <w:tcW w:w="2268" w:type="dxa"/>
            <w:vAlign w:val="center"/>
          </w:tcPr>
          <w:p w14:paraId="3ECAECE0" w14:textId="143E17F7" w:rsidR="004A1E47" w:rsidRPr="00D13042" w:rsidRDefault="000A4E9E" w:rsidP="000A4E9E">
            <w:pPr>
              <w:suppressAutoHyphens w:val="0"/>
              <w:spacing w:before="1" w:after="0"/>
              <w:ind w:left="372" w:right="224" w:hanging="135"/>
              <w:jc w:val="center"/>
              <w:rPr>
                <w:rFonts w:ascii="Arial" w:hAnsi="Arial" w:cs="Arial"/>
                <w:bCs/>
                <w:sz w:val="20"/>
                <w:szCs w:val="20"/>
                <w:lang w:val="el-GR" w:eastAsia="en-US"/>
              </w:rPr>
            </w:pPr>
            <w:r w:rsidRPr="00D13042">
              <w:rPr>
                <w:rFonts w:ascii="Arial" w:hAnsi="Arial" w:cs="Arial"/>
                <w:bCs/>
                <w:sz w:val="20"/>
                <w:szCs w:val="20"/>
                <w:lang w:val="el-GR" w:eastAsia="en-US"/>
              </w:rPr>
              <w:t>Προσφερόμενη</w:t>
            </w:r>
            <w:r w:rsidRPr="00D13042">
              <w:rPr>
                <w:rFonts w:ascii="Arial" w:hAnsi="Arial" w:cs="Arial"/>
                <w:bCs/>
                <w:spacing w:val="-11"/>
                <w:sz w:val="20"/>
                <w:szCs w:val="20"/>
                <w:lang w:val="el-GR" w:eastAsia="en-US"/>
              </w:rPr>
              <w:t xml:space="preserve"> </w:t>
            </w:r>
            <w:r w:rsidRPr="00D13042">
              <w:rPr>
                <w:rFonts w:ascii="Arial" w:hAnsi="Arial" w:cs="Arial"/>
                <w:bCs/>
                <w:sz w:val="20"/>
                <w:szCs w:val="20"/>
                <w:lang w:val="el-GR" w:eastAsia="en-US"/>
              </w:rPr>
              <w:t xml:space="preserve">Τιμή </w:t>
            </w:r>
            <w:r w:rsidR="006E7522">
              <w:rPr>
                <w:rFonts w:ascii="Arial" w:hAnsi="Arial" w:cs="Arial"/>
                <w:bCs/>
                <w:sz w:val="20"/>
                <w:szCs w:val="20"/>
                <w:lang w:val="el-GR" w:eastAsia="en-US"/>
              </w:rPr>
              <w:t xml:space="preserve">είδους </w:t>
            </w:r>
            <w:r w:rsidRPr="00D13042">
              <w:rPr>
                <w:rFonts w:ascii="Arial" w:hAnsi="Arial" w:cs="Arial"/>
                <w:bCs/>
                <w:sz w:val="20"/>
                <w:szCs w:val="20"/>
                <w:lang w:val="el-GR" w:eastAsia="en-US"/>
              </w:rPr>
              <w:t xml:space="preserve"> πλέον ΦΠΑ</w:t>
            </w:r>
          </w:p>
        </w:tc>
        <w:tc>
          <w:tcPr>
            <w:tcW w:w="1701" w:type="dxa"/>
            <w:vAlign w:val="center"/>
          </w:tcPr>
          <w:p w14:paraId="09EE2652" w14:textId="232887E6" w:rsidR="004A1E47" w:rsidRPr="00D13042" w:rsidRDefault="000A4E9E" w:rsidP="000A4E9E">
            <w:pPr>
              <w:suppressAutoHyphens w:val="0"/>
              <w:spacing w:before="1" w:after="0"/>
              <w:ind w:left="238" w:right="224"/>
              <w:jc w:val="center"/>
              <w:rPr>
                <w:rFonts w:ascii="Arial" w:hAnsi="Arial" w:cs="Arial"/>
                <w:bCs/>
                <w:sz w:val="20"/>
                <w:szCs w:val="20"/>
                <w:lang w:val="el-GR" w:eastAsia="en-US"/>
              </w:rPr>
            </w:pPr>
            <w:r w:rsidRPr="00D13042">
              <w:rPr>
                <w:rFonts w:ascii="Arial" w:hAnsi="Arial" w:cs="Arial"/>
                <w:bCs/>
                <w:sz w:val="20"/>
                <w:szCs w:val="20"/>
                <w:lang w:val="el-GR" w:eastAsia="en-US"/>
              </w:rPr>
              <w:t>Συνολική Αξία</w:t>
            </w:r>
            <w:r w:rsidR="004A1E47" w:rsidRPr="00D13042">
              <w:rPr>
                <w:rFonts w:ascii="Arial" w:hAnsi="Arial" w:cs="Arial"/>
                <w:bCs/>
                <w:sz w:val="20"/>
                <w:szCs w:val="20"/>
                <w:lang w:val="el-GR" w:eastAsia="en-US"/>
              </w:rPr>
              <w:t xml:space="preserve"> </w:t>
            </w:r>
            <w:r w:rsidRPr="00D13042">
              <w:rPr>
                <w:rFonts w:ascii="Arial" w:hAnsi="Arial" w:cs="Arial"/>
                <w:bCs/>
                <w:sz w:val="20"/>
                <w:szCs w:val="20"/>
                <w:lang w:val="el-GR" w:eastAsia="en-US"/>
              </w:rPr>
              <w:t xml:space="preserve">πλέον </w:t>
            </w:r>
            <w:r w:rsidR="004A1E47" w:rsidRPr="00D13042">
              <w:rPr>
                <w:rFonts w:ascii="Arial" w:hAnsi="Arial" w:cs="Arial"/>
                <w:bCs/>
                <w:sz w:val="20"/>
                <w:szCs w:val="20"/>
                <w:lang w:val="el-GR" w:eastAsia="en-US"/>
              </w:rPr>
              <w:t>ΦΠΑ</w:t>
            </w:r>
          </w:p>
        </w:tc>
      </w:tr>
      <w:tr w:rsidR="004A1E47" w:rsidRPr="00D13042" w14:paraId="0E5742D8" w14:textId="77777777" w:rsidTr="000A4E9E">
        <w:trPr>
          <w:trHeight w:val="270"/>
          <w:jc w:val="center"/>
        </w:trPr>
        <w:tc>
          <w:tcPr>
            <w:tcW w:w="567" w:type="dxa"/>
          </w:tcPr>
          <w:p w14:paraId="1E80FB5F" w14:textId="77777777" w:rsidR="004A1E47" w:rsidRPr="00D13042" w:rsidRDefault="004A1E47" w:rsidP="004A1E47">
            <w:pPr>
              <w:suppressAutoHyphens w:val="0"/>
              <w:spacing w:before="1" w:after="0"/>
              <w:ind w:left="8" w:right="1"/>
              <w:jc w:val="center"/>
              <w:rPr>
                <w:rFonts w:ascii="Arial" w:hAnsi="Arial" w:cs="Arial"/>
                <w:bCs/>
                <w:sz w:val="20"/>
                <w:szCs w:val="20"/>
                <w:lang w:val="el-GR" w:eastAsia="en-US"/>
              </w:rPr>
            </w:pPr>
            <w:r w:rsidRPr="00D13042">
              <w:rPr>
                <w:rFonts w:ascii="Arial" w:hAnsi="Arial" w:cs="Arial"/>
                <w:bCs/>
                <w:spacing w:val="-10"/>
                <w:sz w:val="20"/>
                <w:szCs w:val="20"/>
                <w:lang w:val="el-GR" w:eastAsia="en-US"/>
              </w:rPr>
              <w:t>1</w:t>
            </w:r>
          </w:p>
        </w:tc>
        <w:tc>
          <w:tcPr>
            <w:tcW w:w="2835" w:type="dxa"/>
          </w:tcPr>
          <w:p w14:paraId="5538353D"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685F5B2C"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2D39840C"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01" w:type="dxa"/>
          </w:tcPr>
          <w:p w14:paraId="128B8AC4"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51DC6A6E" w14:textId="77777777" w:rsidTr="000A4E9E">
        <w:trPr>
          <w:trHeight w:val="268"/>
          <w:jc w:val="center"/>
        </w:trPr>
        <w:tc>
          <w:tcPr>
            <w:tcW w:w="567" w:type="dxa"/>
          </w:tcPr>
          <w:p w14:paraId="44AC1071" w14:textId="77777777" w:rsidR="004A1E47" w:rsidRPr="00D13042" w:rsidRDefault="004A1E47" w:rsidP="004A1E47">
            <w:pPr>
              <w:suppressAutoHyphens w:val="0"/>
              <w:spacing w:after="0" w:line="219" w:lineRule="exact"/>
              <w:ind w:left="8" w:right="1"/>
              <w:jc w:val="center"/>
              <w:rPr>
                <w:rFonts w:ascii="Arial" w:hAnsi="Arial" w:cs="Arial"/>
                <w:bCs/>
                <w:sz w:val="20"/>
                <w:szCs w:val="20"/>
                <w:lang w:val="el-GR" w:eastAsia="en-US"/>
              </w:rPr>
            </w:pPr>
            <w:r w:rsidRPr="00D13042">
              <w:rPr>
                <w:rFonts w:ascii="Arial" w:hAnsi="Arial" w:cs="Arial"/>
                <w:bCs/>
                <w:spacing w:val="-10"/>
                <w:sz w:val="20"/>
                <w:szCs w:val="20"/>
                <w:lang w:val="el-GR" w:eastAsia="en-US"/>
              </w:rPr>
              <w:t>2</w:t>
            </w:r>
          </w:p>
        </w:tc>
        <w:tc>
          <w:tcPr>
            <w:tcW w:w="2835" w:type="dxa"/>
          </w:tcPr>
          <w:p w14:paraId="17FF8CD4"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41CA6952"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0D37537F"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01" w:type="dxa"/>
          </w:tcPr>
          <w:p w14:paraId="1E8AE769"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6EB4321A" w14:textId="77777777" w:rsidTr="000A4E9E">
        <w:trPr>
          <w:trHeight w:val="268"/>
          <w:jc w:val="center"/>
        </w:trPr>
        <w:tc>
          <w:tcPr>
            <w:tcW w:w="567" w:type="dxa"/>
          </w:tcPr>
          <w:p w14:paraId="0FEBDC26"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835" w:type="dxa"/>
          </w:tcPr>
          <w:p w14:paraId="66695DA4"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733A537D"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1FA1C65E"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01" w:type="dxa"/>
          </w:tcPr>
          <w:p w14:paraId="1C43C39D"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71958898" w14:textId="77777777" w:rsidTr="000A4E9E">
        <w:trPr>
          <w:trHeight w:val="268"/>
          <w:jc w:val="center"/>
        </w:trPr>
        <w:tc>
          <w:tcPr>
            <w:tcW w:w="567" w:type="dxa"/>
          </w:tcPr>
          <w:p w14:paraId="11F30802"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835" w:type="dxa"/>
          </w:tcPr>
          <w:p w14:paraId="3386F23E"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5B08133B"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5FD6AF0D"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01" w:type="dxa"/>
          </w:tcPr>
          <w:p w14:paraId="4A065FC9" w14:textId="77777777" w:rsidR="004A1E47" w:rsidRPr="00D13042" w:rsidRDefault="004A1E47" w:rsidP="004A1E47">
            <w:pPr>
              <w:suppressAutoHyphens w:val="0"/>
              <w:spacing w:after="0"/>
              <w:jc w:val="left"/>
              <w:rPr>
                <w:rFonts w:ascii="Arial" w:hAnsi="Arial" w:cs="Arial"/>
                <w:sz w:val="20"/>
                <w:szCs w:val="20"/>
                <w:lang w:val="el-GR" w:eastAsia="en-US"/>
              </w:rPr>
            </w:pPr>
          </w:p>
        </w:tc>
      </w:tr>
      <w:tr w:rsidR="004A1E47" w:rsidRPr="00D13042" w14:paraId="1D255AF0" w14:textId="77777777" w:rsidTr="000A4E9E">
        <w:trPr>
          <w:trHeight w:val="268"/>
          <w:jc w:val="center"/>
        </w:trPr>
        <w:tc>
          <w:tcPr>
            <w:tcW w:w="567" w:type="dxa"/>
          </w:tcPr>
          <w:p w14:paraId="10A6229D"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835" w:type="dxa"/>
          </w:tcPr>
          <w:p w14:paraId="508A8A05"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6DDDC95D"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2268" w:type="dxa"/>
          </w:tcPr>
          <w:p w14:paraId="7082F609" w14:textId="77777777" w:rsidR="004A1E47" w:rsidRPr="00D13042" w:rsidRDefault="004A1E47" w:rsidP="004A1E47">
            <w:pPr>
              <w:suppressAutoHyphens w:val="0"/>
              <w:spacing w:after="0"/>
              <w:jc w:val="left"/>
              <w:rPr>
                <w:rFonts w:ascii="Arial" w:hAnsi="Arial" w:cs="Arial"/>
                <w:sz w:val="20"/>
                <w:szCs w:val="20"/>
                <w:lang w:val="el-GR" w:eastAsia="en-US"/>
              </w:rPr>
            </w:pPr>
          </w:p>
        </w:tc>
        <w:tc>
          <w:tcPr>
            <w:tcW w:w="1701" w:type="dxa"/>
          </w:tcPr>
          <w:p w14:paraId="6B259DD8" w14:textId="77777777" w:rsidR="004A1E47" w:rsidRPr="00D13042" w:rsidRDefault="004A1E47" w:rsidP="004A1E47">
            <w:pPr>
              <w:suppressAutoHyphens w:val="0"/>
              <w:spacing w:after="0"/>
              <w:jc w:val="left"/>
              <w:rPr>
                <w:rFonts w:ascii="Arial" w:hAnsi="Arial" w:cs="Arial"/>
                <w:sz w:val="20"/>
                <w:szCs w:val="20"/>
                <w:lang w:val="el-GR" w:eastAsia="en-US"/>
              </w:rPr>
            </w:pPr>
          </w:p>
        </w:tc>
      </w:tr>
    </w:tbl>
    <w:p w14:paraId="43F646BF" w14:textId="77777777" w:rsidR="006E7522" w:rsidRDefault="006E7522" w:rsidP="000A4E9E">
      <w:pPr>
        <w:tabs>
          <w:tab w:val="left" w:pos="4195"/>
        </w:tabs>
        <w:spacing w:before="120"/>
        <w:jc w:val="center"/>
        <w:rPr>
          <w:rFonts w:ascii="Arial" w:hAnsi="Arial" w:cs="Arial"/>
          <w:sz w:val="20"/>
          <w:szCs w:val="20"/>
          <w:u w:val="single"/>
          <w:lang w:val="el-GR"/>
        </w:rPr>
      </w:pPr>
    </w:p>
    <w:p w14:paraId="36D1114D" w14:textId="77777777" w:rsidR="00721BFA" w:rsidRPr="00D13042" w:rsidRDefault="00721BFA" w:rsidP="00721BFA">
      <w:pPr>
        <w:suppressAutoHyphens w:val="0"/>
        <w:spacing w:before="120"/>
        <w:rPr>
          <w:rFonts w:ascii="Arial" w:hAnsi="Arial" w:cs="Arial"/>
          <w:bCs/>
          <w:sz w:val="20"/>
          <w:szCs w:val="20"/>
          <w:lang w:val="el-GR"/>
        </w:rPr>
      </w:pPr>
      <w:r w:rsidRPr="00D13042">
        <w:rPr>
          <w:rFonts w:ascii="Arial" w:hAnsi="Arial" w:cs="Arial"/>
          <w:bCs/>
          <w:sz w:val="20"/>
          <w:szCs w:val="20"/>
          <w:lang w:val="el-GR"/>
        </w:rPr>
        <w:t>Ημερομηνία:</w:t>
      </w:r>
    </w:p>
    <w:p w14:paraId="55DA1D27" w14:textId="0D919400" w:rsidR="007C502F" w:rsidRPr="00D13042" w:rsidRDefault="00721BFA" w:rsidP="00721BFA">
      <w:pPr>
        <w:suppressAutoHyphens w:val="0"/>
        <w:spacing w:before="120"/>
        <w:rPr>
          <w:rFonts w:ascii="Arial" w:hAnsi="Arial" w:cs="Arial"/>
          <w:bCs/>
          <w:sz w:val="20"/>
          <w:szCs w:val="20"/>
          <w:lang w:val="el-GR"/>
        </w:rPr>
      </w:pPr>
      <w:r w:rsidRPr="00D13042">
        <w:rPr>
          <w:rFonts w:ascii="Arial" w:hAnsi="Arial" w:cs="Arial"/>
          <w:bCs/>
          <w:sz w:val="20"/>
          <w:szCs w:val="20"/>
          <w:lang w:val="el-GR"/>
        </w:rPr>
        <w:t>Ονοματεπώνυμο και Υπογραφή Νόμιμου Εκπρόσωπου:</w:t>
      </w:r>
    </w:p>
    <w:p w14:paraId="74BE105A" w14:textId="77777777" w:rsidR="000A4E9E" w:rsidRPr="00D13042" w:rsidRDefault="000A4E9E" w:rsidP="000A4E9E">
      <w:pPr>
        <w:suppressAutoHyphens w:val="0"/>
        <w:spacing w:before="120"/>
        <w:rPr>
          <w:rFonts w:ascii="Arial" w:hAnsi="Arial" w:cs="Arial"/>
          <w:b/>
          <w:color w:val="002060"/>
          <w:sz w:val="20"/>
          <w:szCs w:val="20"/>
          <w:lang w:val="el-GR"/>
        </w:rPr>
      </w:pPr>
    </w:p>
    <w:p w14:paraId="4B18FE22" w14:textId="77777777" w:rsidR="000A4E9E" w:rsidRPr="00D13042" w:rsidRDefault="000A4E9E" w:rsidP="000A4E9E">
      <w:pPr>
        <w:suppressAutoHyphens w:val="0"/>
        <w:spacing w:before="120"/>
        <w:rPr>
          <w:rFonts w:ascii="Arial" w:hAnsi="Arial" w:cs="Arial"/>
          <w:b/>
          <w:color w:val="002060"/>
          <w:sz w:val="20"/>
          <w:szCs w:val="20"/>
          <w:lang w:val="el-GR"/>
        </w:rPr>
      </w:pPr>
    </w:p>
    <w:p w14:paraId="633FFB7F" w14:textId="77777777" w:rsidR="000A4E9E" w:rsidRPr="00D13042" w:rsidRDefault="000A4E9E" w:rsidP="000A4E9E">
      <w:pPr>
        <w:suppressAutoHyphens w:val="0"/>
        <w:spacing w:before="120"/>
        <w:rPr>
          <w:rFonts w:ascii="Arial" w:hAnsi="Arial" w:cs="Arial"/>
          <w:b/>
          <w:color w:val="002060"/>
          <w:sz w:val="20"/>
          <w:szCs w:val="20"/>
          <w:lang w:val="el-GR"/>
        </w:rPr>
      </w:pPr>
    </w:p>
    <w:p w14:paraId="05D26DA4" w14:textId="77777777" w:rsidR="00721BFA" w:rsidRPr="00D13042" w:rsidRDefault="00721BFA">
      <w:pPr>
        <w:suppressAutoHyphens w:val="0"/>
        <w:spacing w:after="0"/>
        <w:jc w:val="left"/>
        <w:rPr>
          <w:rFonts w:ascii="Arial" w:hAnsi="Arial" w:cs="Arial"/>
          <w:b/>
          <w:color w:val="833C0B" w:themeColor="accent2" w:themeShade="80"/>
          <w:sz w:val="20"/>
          <w:szCs w:val="20"/>
          <w:lang w:val="el-GR"/>
        </w:rPr>
      </w:pPr>
      <w:r w:rsidRPr="00D13042">
        <w:rPr>
          <w:rFonts w:ascii="Arial" w:hAnsi="Arial" w:cs="Arial"/>
          <w:sz w:val="20"/>
          <w:szCs w:val="20"/>
          <w:lang w:val="el-GR"/>
        </w:rPr>
        <w:br w:type="page"/>
      </w:r>
    </w:p>
    <w:p w14:paraId="0FFF3B96" w14:textId="3A6D152F" w:rsidR="003929DA" w:rsidRPr="00D13042" w:rsidRDefault="003929DA" w:rsidP="00FC1E99">
      <w:pPr>
        <w:pStyle w:val="2"/>
        <w:tabs>
          <w:tab w:val="clear" w:pos="567"/>
          <w:tab w:val="left" w:pos="0"/>
        </w:tabs>
        <w:spacing w:before="57" w:after="57"/>
        <w:ind w:left="0" w:firstLine="0"/>
        <w:rPr>
          <w:rFonts w:ascii="Arial" w:hAnsi="Arial"/>
          <w:i/>
          <w:color w:val="5B9BD5"/>
          <w:sz w:val="20"/>
          <w:szCs w:val="20"/>
          <w:lang w:val="el-GR"/>
        </w:rPr>
      </w:pPr>
      <w:bookmarkStart w:id="113" w:name="_Toc220972902"/>
      <w:r w:rsidRPr="00D13042">
        <w:rPr>
          <w:rFonts w:ascii="Arial" w:hAnsi="Arial"/>
          <w:sz w:val="20"/>
          <w:szCs w:val="20"/>
          <w:lang w:val="el-GR"/>
        </w:rPr>
        <w:lastRenderedPageBreak/>
        <w:t xml:space="preserve">ΠΑΡΑΡΤΗΜΑ VI – </w:t>
      </w:r>
      <w:r w:rsidR="00FC1E99" w:rsidRPr="00D13042">
        <w:rPr>
          <w:rFonts w:ascii="Arial" w:hAnsi="Arial"/>
          <w:sz w:val="20"/>
          <w:szCs w:val="20"/>
          <w:lang w:val="el-GR"/>
        </w:rPr>
        <w:t>Ενημέρωση φυσικών προσώπων για την επεξεργασία προσωπικών δεδομένων</w:t>
      </w:r>
      <w:bookmarkEnd w:id="113"/>
    </w:p>
    <w:p w14:paraId="0FEFEB7B"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02297A0C"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0C3BBFDB"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B3BEF74"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ΙΙΙ. Αποδέκτες των ανωτέρω (υπό Α) δεδομένων στους οποίους κοινοποιούνται είναι: </w:t>
      </w:r>
    </w:p>
    <w:p w14:paraId="755E1D21"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690708D"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(β) Το Δημόσιο, άλλοι δημόσιοι φορείς ή δικαστικές αρχές ή άλλες αρχές ή δικαιοδοτικά όργανα, στο πλαίσιο των αρμοδιοτήτων τους.</w:t>
      </w:r>
    </w:p>
    <w:p w14:paraId="5E3AAAE9"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0BBB96BF"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692D8A8"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3A8E7282"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D9DA835" w14:textId="77777777" w:rsidR="003929DA" w:rsidRPr="00D13042" w:rsidRDefault="003929DA">
      <w:pPr>
        <w:spacing w:before="57" w:after="57"/>
        <w:rPr>
          <w:rFonts w:ascii="Arial" w:hAnsi="Arial" w:cs="Arial"/>
          <w:i/>
          <w:color w:val="5B9BD5"/>
          <w:sz w:val="20"/>
          <w:szCs w:val="20"/>
          <w:lang w:val="el-GR"/>
        </w:rPr>
      </w:pPr>
    </w:p>
    <w:p w14:paraId="04702498" w14:textId="77777777" w:rsidR="00FC1E99" w:rsidRPr="00D13042" w:rsidRDefault="00FC1E99">
      <w:pPr>
        <w:suppressAutoHyphens w:val="0"/>
        <w:spacing w:after="0"/>
        <w:jc w:val="left"/>
        <w:rPr>
          <w:rFonts w:ascii="Arial" w:hAnsi="Arial" w:cs="Arial"/>
          <w:b/>
          <w:color w:val="002060"/>
          <w:sz w:val="20"/>
          <w:szCs w:val="20"/>
          <w:lang w:val="el-GR"/>
        </w:rPr>
      </w:pPr>
      <w:r w:rsidRPr="00D13042">
        <w:rPr>
          <w:rFonts w:ascii="Arial" w:hAnsi="Arial" w:cs="Arial"/>
          <w:sz w:val="20"/>
          <w:szCs w:val="20"/>
          <w:lang w:val="el-GR"/>
        </w:rPr>
        <w:br w:type="page"/>
      </w:r>
    </w:p>
    <w:p w14:paraId="35C1EF31" w14:textId="53F57130" w:rsidR="003929DA" w:rsidRPr="00D13042" w:rsidRDefault="003929DA" w:rsidP="00FC1E99">
      <w:pPr>
        <w:pStyle w:val="2"/>
        <w:tabs>
          <w:tab w:val="clear" w:pos="567"/>
          <w:tab w:val="left" w:pos="0"/>
        </w:tabs>
        <w:spacing w:before="57" w:after="57"/>
        <w:ind w:left="0" w:firstLine="0"/>
        <w:rPr>
          <w:rFonts w:ascii="Arial" w:hAnsi="Arial"/>
          <w:sz w:val="20"/>
          <w:szCs w:val="20"/>
          <w:lang w:val="el-GR"/>
        </w:rPr>
      </w:pPr>
      <w:bookmarkStart w:id="114" w:name="_Toc220972903"/>
      <w:r w:rsidRPr="00D13042">
        <w:rPr>
          <w:rFonts w:ascii="Arial" w:hAnsi="Arial"/>
          <w:sz w:val="20"/>
          <w:szCs w:val="20"/>
          <w:lang w:val="el-GR"/>
        </w:rPr>
        <w:lastRenderedPageBreak/>
        <w:t xml:space="preserve">ΠΑΡΑΡΤΗΜΑ VIΙ – </w:t>
      </w:r>
      <w:r w:rsidR="00FC1E99" w:rsidRPr="00D13042">
        <w:rPr>
          <w:rFonts w:ascii="Arial" w:hAnsi="Arial"/>
          <w:sz w:val="20"/>
          <w:szCs w:val="20"/>
          <w:lang w:val="el-GR"/>
        </w:rPr>
        <w:t>Σχέδιο Σύμβασης</w:t>
      </w:r>
      <w:bookmarkEnd w:id="114"/>
    </w:p>
    <w:p w14:paraId="0C1C5CC0" w14:textId="77777777" w:rsidR="00721BFA" w:rsidRPr="00D13042" w:rsidRDefault="00721BFA" w:rsidP="000569DB">
      <w:pPr>
        <w:suppressAutoHyphens w:val="0"/>
        <w:spacing w:before="120"/>
        <w:jc w:val="center"/>
        <w:rPr>
          <w:rFonts w:ascii="Arial" w:hAnsi="Arial" w:cs="Arial"/>
          <w:b/>
          <w:bCs/>
          <w:sz w:val="20"/>
          <w:szCs w:val="20"/>
          <w:lang w:val="el-GR" w:eastAsia="el-GR"/>
        </w:rPr>
      </w:pPr>
      <w:bookmarkStart w:id="115" w:name="_Hlk196831252"/>
    </w:p>
    <w:p w14:paraId="793237B4" w14:textId="77777777" w:rsidR="001A34DA" w:rsidRPr="00D13042" w:rsidRDefault="001A34DA" w:rsidP="001A34DA">
      <w:pPr>
        <w:pStyle w:val="af0"/>
        <w:spacing w:before="90"/>
        <w:jc w:val="left"/>
        <w:rPr>
          <w:rFonts w:ascii="Arial" w:hAnsi="Arial" w:cs="Arial"/>
          <w:b/>
          <w:color w:val="EE0000"/>
          <w:sz w:val="20"/>
          <w:szCs w:val="20"/>
          <w:lang w:val="el-GR"/>
        </w:rPr>
      </w:pPr>
    </w:p>
    <w:p w14:paraId="168FF75E" w14:textId="77777777" w:rsidR="001A34DA" w:rsidRPr="00D13042" w:rsidRDefault="001A34DA" w:rsidP="001A34DA">
      <w:pPr>
        <w:pStyle w:val="Style4"/>
        <w:widowControl/>
        <w:tabs>
          <w:tab w:val="left" w:leader="dot" w:pos="2386"/>
        </w:tabs>
        <w:spacing w:before="38"/>
        <w:jc w:val="center"/>
        <w:rPr>
          <w:rStyle w:val="FontStyle17"/>
          <w:rFonts w:ascii="Arial" w:hAnsi="Arial" w:cs="Arial"/>
          <w:b/>
          <w:sz w:val="20"/>
          <w:szCs w:val="20"/>
        </w:rPr>
      </w:pPr>
      <w:r w:rsidRPr="00D13042">
        <w:rPr>
          <w:rStyle w:val="FontStyle17"/>
          <w:rFonts w:ascii="Arial" w:hAnsi="Arial" w:cs="Arial"/>
          <w:b/>
          <w:sz w:val="20"/>
          <w:szCs w:val="20"/>
        </w:rPr>
        <w:t>ΣΥΜΒΑΣΗ υπ' αρ ……..</w:t>
      </w:r>
    </w:p>
    <w:p w14:paraId="2C11981B" w14:textId="77777777" w:rsidR="001A34DA" w:rsidRPr="00D13042" w:rsidRDefault="001A34DA" w:rsidP="001A34DA">
      <w:pPr>
        <w:pStyle w:val="Style4"/>
        <w:widowControl/>
        <w:spacing w:line="240" w:lineRule="exact"/>
        <w:rPr>
          <w:rFonts w:ascii="Arial" w:hAnsi="Arial" w:cs="Arial"/>
          <w:sz w:val="20"/>
          <w:szCs w:val="20"/>
        </w:rPr>
      </w:pPr>
    </w:p>
    <w:p w14:paraId="3A051E2C" w14:textId="697199BC" w:rsidR="001A34DA" w:rsidRPr="00D13042" w:rsidRDefault="001A34DA" w:rsidP="001A34DA">
      <w:pPr>
        <w:tabs>
          <w:tab w:val="left" w:pos="2565"/>
        </w:tabs>
        <w:rPr>
          <w:rStyle w:val="FontStyle18"/>
          <w:rFonts w:ascii="Arial" w:hAnsi="Arial" w:cs="Arial"/>
          <w:sz w:val="20"/>
          <w:szCs w:val="20"/>
          <w:lang w:val="el-GR"/>
        </w:rPr>
      </w:pPr>
      <w:r w:rsidRPr="00D13042">
        <w:rPr>
          <w:rStyle w:val="FontStyle18"/>
          <w:rFonts w:ascii="Arial" w:hAnsi="Arial" w:cs="Arial"/>
          <w:sz w:val="20"/>
          <w:szCs w:val="20"/>
          <w:lang w:val="el-GR"/>
        </w:rPr>
        <w:t>Μεταξύ του Γενικού Νοσοκομείου Μυτιλήνης “Βοστάνειο” και της εταιρείας «……………….»</w:t>
      </w:r>
      <w:r w:rsidRPr="00D13042">
        <w:rPr>
          <w:rFonts w:ascii="Arial" w:hAnsi="Arial" w:cs="Arial"/>
          <w:sz w:val="20"/>
          <w:szCs w:val="20"/>
          <w:lang w:val="el-GR" w:eastAsia="el-GR"/>
        </w:rPr>
        <w:t xml:space="preserve">για την </w:t>
      </w:r>
      <w:r w:rsidR="006E7522">
        <w:rPr>
          <w:rFonts w:ascii="Arial" w:hAnsi="Arial" w:cs="Arial"/>
          <w:sz w:val="20"/>
          <w:szCs w:val="20"/>
          <w:lang w:val="el-GR" w:eastAsia="el-GR"/>
        </w:rPr>
        <w:t xml:space="preserve">ξενοδοχειακού εξοπλισμού </w:t>
      </w:r>
      <w:r w:rsidRPr="00D13042">
        <w:rPr>
          <w:rFonts w:ascii="Arial" w:hAnsi="Arial" w:cs="Arial"/>
          <w:sz w:val="20"/>
          <w:szCs w:val="20"/>
          <w:lang w:val="el-GR" w:eastAsia="el-GR"/>
        </w:rPr>
        <w:t>………………….. για τις ανάγκες του Νοσοκομείου  Μυτιλήνης «ΒΟΣΤΑΝΕΙΟ</w:t>
      </w:r>
      <w:r w:rsidRPr="00D13042">
        <w:rPr>
          <w:rStyle w:val="FontStyle18"/>
          <w:rFonts w:ascii="Arial" w:hAnsi="Arial" w:cs="Arial"/>
          <w:sz w:val="20"/>
          <w:szCs w:val="20"/>
          <w:lang w:val="el-GR"/>
        </w:rPr>
        <w:t>», Συμβατικού Τιμήματος ………..€ συμπεριλαμβανομένου του Φ.Π.Α.</w:t>
      </w:r>
    </w:p>
    <w:p w14:paraId="71635A12" w14:textId="77777777" w:rsidR="001A34DA" w:rsidRPr="00D13042" w:rsidRDefault="001A34DA" w:rsidP="001A34DA">
      <w:pPr>
        <w:pStyle w:val="Style6"/>
        <w:widowControl/>
        <w:tabs>
          <w:tab w:val="left" w:leader="dot" w:pos="3240"/>
          <w:tab w:val="left" w:leader="dot" w:pos="4910"/>
        </w:tabs>
        <w:rPr>
          <w:rStyle w:val="FontStyle18"/>
          <w:rFonts w:ascii="Arial" w:hAnsi="Arial" w:cs="Arial"/>
          <w:sz w:val="20"/>
          <w:szCs w:val="20"/>
        </w:rPr>
      </w:pPr>
      <w:r w:rsidRPr="00D13042">
        <w:rPr>
          <w:rStyle w:val="FontStyle18"/>
          <w:rFonts w:ascii="Arial" w:hAnsi="Arial" w:cs="Arial"/>
          <w:sz w:val="20"/>
          <w:szCs w:val="20"/>
        </w:rPr>
        <w:t>Στη Μυτιλήνη σήμερα την</w:t>
      </w:r>
      <w:r w:rsidRPr="00D13042">
        <w:rPr>
          <w:rStyle w:val="FontStyle18"/>
          <w:rFonts w:ascii="Arial" w:hAnsi="Arial" w:cs="Arial"/>
          <w:sz w:val="20"/>
          <w:szCs w:val="20"/>
        </w:rPr>
        <w:tab/>
        <w:t>του έτους</w:t>
      </w:r>
      <w:r w:rsidRPr="00D13042">
        <w:rPr>
          <w:rStyle w:val="FontStyle18"/>
          <w:rFonts w:ascii="Arial" w:hAnsi="Arial" w:cs="Arial"/>
          <w:sz w:val="20"/>
          <w:szCs w:val="20"/>
        </w:rPr>
        <w:tab/>
        <w:t>, οι πιο κάτω συμβαλλόμενοι:</w:t>
      </w:r>
    </w:p>
    <w:p w14:paraId="0B834773" w14:textId="77777777" w:rsidR="001A34DA" w:rsidRPr="00D13042" w:rsidRDefault="001A34DA" w:rsidP="001A34DA">
      <w:pPr>
        <w:pStyle w:val="Style4"/>
        <w:widowControl/>
        <w:spacing w:line="240" w:lineRule="exact"/>
        <w:rPr>
          <w:rFonts w:ascii="Arial" w:hAnsi="Arial" w:cs="Arial"/>
          <w:sz w:val="20"/>
          <w:szCs w:val="20"/>
        </w:rPr>
      </w:pPr>
    </w:p>
    <w:p w14:paraId="4658B143" w14:textId="77777777" w:rsidR="001A34DA" w:rsidRPr="00D13042" w:rsidRDefault="001A34DA" w:rsidP="001A34DA">
      <w:pPr>
        <w:pStyle w:val="Style4"/>
        <w:widowControl/>
        <w:spacing w:before="29"/>
        <w:rPr>
          <w:rStyle w:val="FontStyle17"/>
          <w:rFonts w:ascii="Arial" w:hAnsi="Arial" w:cs="Arial"/>
          <w:sz w:val="20"/>
          <w:szCs w:val="20"/>
        </w:rPr>
      </w:pPr>
      <w:r w:rsidRPr="00D13042">
        <w:rPr>
          <w:rStyle w:val="FontStyle17"/>
          <w:rFonts w:ascii="Arial" w:hAnsi="Arial" w:cs="Arial"/>
          <w:sz w:val="20"/>
          <w:szCs w:val="20"/>
        </w:rPr>
        <w:t>Αφενός</w:t>
      </w:r>
    </w:p>
    <w:p w14:paraId="539530CE" w14:textId="77777777" w:rsidR="001A34DA" w:rsidRPr="00D13042" w:rsidRDefault="001A34DA" w:rsidP="001A34DA">
      <w:pPr>
        <w:pStyle w:val="Style6"/>
        <w:widowControl/>
        <w:spacing w:before="115" w:line="250" w:lineRule="exact"/>
        <w:rPr>
          <w:rStyle w:val="FontStyle18"/>
          <w:rFonts w:ascii="Arial" w:hAnsi="Arial" w:cs="Arial"/>
          <w:sz w:val="20"/>
          <w:szCs w:val="20"/>
        </w:rPr>
      </w:pPr>
      <w:r w:rsidRPr="00D13042">
        <w:rPr>
          <w:rStyle w:val="FontStyle18"/>
          <w:rFonts w:ascii="Arial" w:hAnsi="Arial" w:cs="Arial"/>
          <w:sz w:val="20"/>
          <w:szCs w:val="20"/>
        </w:rPr>
        <w:t xml:space="preserve">Το </w:t>
      </w:r>
      <w:r w:rsidRPr="00D13042">
        <w:rPr>
          <w:rStyle w:val="FontStyle17"/>
          <w:rFonts w:ascii="Arial" w:hAnsi="Arial" w:cs="Arial"/>
          <w:sz w:val="20"/>
          <w:szCs w:val="20"/>
        </w:rPr>
        <w:t>Γενικό Νοσοκομείο Μυτιλήνης “Βοστάνειο”</w:t>
      </w:r>
      <w:r w:rsidRPr="00D13042">
        <w:rPr>
          <w:rStyle w:val="FontStyle18"/>
          <w:rFonts w:ascii="Arial" w:hAnsi="Arial" w:cs="Arial"/>
          <w:sz w:val="20"/>
          <w:szCs w:val="20"/>
        </w:rPr>
        <w:t xml:space="preserve"> που εδρεύει στη Μυτιλήνη επί της οδού Ε. Βοστάνη 48, Τ.Κ. 81100, με ΑΦΜ 999145895 και εκπροσωπείται νόμιμα για την υπογραφή της παρούσας από τον Διοικητή κ. …………… (σύμφωνα με την ……………….. απόφαση του Υπουργού Υγείας) και η οποία στο εξής θα αναφέρεται στην παρούσα σύμβαση ως «η Αναθέτουσα Αρχή»</w:t>
      </w:r>
    </w:p>
    <w:p w14:paraId="1D7E2408" w14:textId="77777777" w:rsidR="001A34DA" w:rsidRPr="00D13042" w:rsidRDefault="001A34DA" w:rsidP="001A34DA">
      <w:pPr>
        <w:pStyle w:val="Style4"/>
        <w:widowControl/>
        <w:spacing w:before="154"/>
        <w:rPr>
          <w:rStyle w:val="FontStyle17"/>
          <w:rFonts w:ascii="Arial" w:hAnsi="Arial" w:cs="Arial"/>
          <w:sz w:val="20"/>
          <w:szCs w:val="20"/>
        </w:rPr>
      </w:pPr>
      <w:r w:rsidRPr="00D13042">
        <w:rPr>
          <w:rStyle w:val="FontStyle17"/>
          <w:rFonts w:ascii="Arial" w:hAnsi="Arial" w:cs="Arial"/>
          <w:sz w:val="20"/>
          <w:szCs w:val="20"/>
        </w:rPr>
        <w:t>Και αφετέρου</w:t>
      </w:r>
    </w:p>
    <w:p w14:paraId="0B390E8B" w14:textId="77777777" w:rsidR="001A34DA" w:rsidRPr="00D13042" w:rsidRDefault="001A34DA" w:rsidP="001A34DA">
      <w:pPr>
        <w:pStyle w:val="Style6"/>
        <w:widowControl/>
        <w:tabs>
          <w:tab w:val="left" w:leader="dot" w:pos="2256"/>
          <w:tab w:val="left" w:leader="dot" w:pos="9182"/>
        </w:tabs>
        <w:spacing w:before="125" w:line="250" w:lineRule="exact"/>
        <w:rPr>
          <w:rStyle w:val="FontStyle18"/>
          <w:rFonts w:ascii="Arial" w:hAnsi="Arial" w:cs="Arial"/>
          <w:sz w:val="20"/>
          <w:szCs w:val="20"/>
        </w:rPr>
      </w:pPr>
      <w:r w:rsidRPr="00D13042">
        <w:rPr>
          <w:rStyle w:val="FontStyle18"/>
          <w:rFonts w:ascii="Arial" w:hAnsi="Arial" w:cs="Arial"/>
          <w:sz w:val="20"/>
          <w:szCs w:val="20"/>
        </w:rPr>
        <w:t xml:space="preserve">Η εταιρεία </w:t>
      </w:r>
      <w:r w:rsidRPr="00D13042">
        <w:rPr>
          <w:rStyle w:val="FontStyle18"/>
          <w:rFonts w:ascii="Arial" w:hAnsi="Arial" w:cs="Arial"/>
          <w:sz w:val="20"/>
          <w:szCs w:val="20"/>
        </w:rPr>
        <w:tab/>
        <w:t xml:space="preserve">   που εκπροσωπείται   νόμιμα   από   τον/την </w:t>
      </w:r>
      <w:r w:rsidRPr="00D13042">
        <w:rPr>
          <w:rStyle w:val="FontStyle18"/>
          <w:rFonts w:ascii="Arial" w:hAnsi="Arial" w:cs="Arial"/>
          <w:sz w:val="20"/>
          <w:szCs w:val="20"/>
        </w:rPr>
        <w:tab/>
        <w:t xml:space="preserve"> που</w:t>
      </w:r>
    </w:p>
    <w:p w14:paraId="26EF907D" w14:textId="77777777" w:rsidR="001A34DA" w:rsidRPr="00D13042" w:rsidRDefault="001A34DA" w:rsidP="001A34DA">
      <w:pPr>
        <w:pStyle w:val="Style6"/>
        <w:widowControl/>
        <w:tabs>
          <w:tab w:val="left" w:leader="dot" w:pos="6062"/>
          <w:tab w:val="left" w:leader="dot" w:pos="9600"/>
        </w:tabs>
        <w:spacing w:line="250" w:lineRule="exact"/>
        <w:rPr>
          <w:rStyle w:val="FontStyle18"/>
          <w:rFonts w:ascii="Arial" w:hAnsi="Arial" w:cs="Arial"/>
          <w:sz w:val="20"/>
          <w:szCs w:val="20"/>
        </w:rPr>
      </w:pPr>
      <w:r w:rsidRPr="00D13042">
        <w:rPr>
          <w:rStyle w:val="FontStyle18"/>
          <w:rFonts w:ascii="Arial" w:hAnsi="Arial" w:cs="Arial"/>
          <w:sz w:val="20"/>
          <w:szCs w:val="20"/>
        </w:rPr>
        <w:t>κατοικεί</w:t>
      </w:r>
      <w:r w:rsidRPr="00D13042">
        <w:rPr>
          <w:rStyle w:val="FontStyle18"/>
          <w:rFonts w:ascii="Arial" w:hAnsi="Arial" w:cs="Arial"/>
          <w:sz w:val="20"/>
          <w:szCs w:val="20"/>
        </w:rPr>
        <w:tab/>
        <w:t xml:space="preserve">, κάτοχο του ΑΔΤ </w:t>
      </w:r>
      <w:r w:rsidRPr="00D13042">
        <w:rPr>
          <w:rStyle w:val="FontStyle18"/>
          <w:rFonts w:ascii="Arial" w:hAnsi="Arial" w:cs="Arial"/>
          <w:sz w:val="20"/>
          <w:szCs w:val="20"/>
        </w:rPr>
        <w:tab/>
      </w:r>
    </w:p>
    <w:p w14:paraId="4F86C268" w14:textId="77777777" w:rsidR="001A34DA" w:rsidRPr="00D13042" w:rsidRDefault="001A34DA" w:rsidP="001A34DA">
      <w:pPr>
        <w:pStyle w:val="Style6"/>
        <w:widowControl/>
        <w:spacing w:line="250" w:lineRule="exact"/>
        <w:rPr>
          <w:rStyle w:val="FontStyle18"/>
          <w:rFonts w:ascii="Arial" w:hAnsi="Arial" w:cs="Arial"/>
          <w:sz w:val="20"/>
          <w:szCs w:val="20"/>
        </w:rPr>
      </w:pPr>
      <w:r w:rsidRPr="00D13042">
        <w:rPr>
          <w:rStyle w:val="FontStyle18"/>
          <w:rFonts w:ascii="Arial" w:hAnsi="Arial" w:cs="Arial"/>
          <w:sz w:val="20"/>
          <w:szCs w:val="20"/>
        </w:rPr>
        <w:t>και η οποία στο εξής θα αναφέρεται στην παρούσα σύμβαση ως «ο Ανάδοχος»,</w:t>
      </w:r>
    </w:p>
    <w:p w14:paraId="7FDCF60E" w14:textId="6CEDEC87" w:rsidR="001A34DA" w:rsidRPr="00D13042" w:rsidRDefault="001A34DA" w:rsidP="00DE7E4D">
      <w:pPr>
        <w:pStyle w:val="Style5"/>
        <w:widowControl/>
        <w:numPr>
          <w:ilvl w:val="0"/>
          <w:numId w:val="13"/>
        </w:numPr>
        <w:tabs>
          <w:tab w:val="left" w:pos="221"/>
        </w:tabs>
        <w:spacing w:before="115" w:line="250" w:lineRule="exact"/>
        <w:rPr>
          <w:rStyle w:val="FontStyle18"/>
          <w:rFonts w:ascii="Arial" w:hAnsi="Arial" w:cs="Arial"/>
          <w:sz w:val="20"/>
          <w:szCs w:val="20"/>
        </w:rPr>
      </w:pPr>
      <w:r w:rsidRPr="00D13042">
        <w:rPr>
          <w:rStyle w:val="FontStyle18"/>
          <w:rFonts w:ascii="Arial" w:hAnsi="Arial" w:cs="Arial"/>
          <w:sz w:val="20"/>
          <w:szCs w:val="20"/>
        </w:rPr>
        <w:t xml:space="preserve">Την υπ. αρ. …/20…. διακήρυξη της Αναθέτουσας Αρχής </w:t>
      </w:r>
      <w:r w:rsidRPr="00D13042">
        <w:rPr>
          <w:rFonts w:ascii="Arial" w:hAnsi="Arial" w:cs="Arial"/>
          <w:sz w:val="20"/>
          <w:szCs w:val="20"/>
        </w:rPr>
        <w:t>για την προμήθεια…………………… για τις ανάγκες του Νοσοκομείου Μυτιλήνης «ΒΟΣΤΑΝΕΙΟ</w:t>
      </w:r>
      <w:r w:rsidRPr="00D13042">
        <w:rPr>
          <w:rStyle w:val="FontStyle18"/>
          <w:rFonts w:ascii="Arial" w:hAnsi="Arial" w:cs="Arial"/>
          <w:sz w:val="20"/>
          <w:szCs w:val="20"/>
        </w:rPr>
        <w:t xml:space="preserve">», µε κριτήριο κατακύρωσης την πλέον συµφέρουσα από οικονοµική άποψη </w:t>
      </w:r>
      <w:r w:rsidRPr="00D13042">
        <w:rPr>
          <w:rFonts w:ascii="Arial" w:hAnsi="Arial" w:cs="Arial"/>
          <w:sz w:val="20"/>
          <w:szCs w:val="20"/>
        </w:rPr>
        <w:t>προσφοράς, βάσει σχέσης ποιότητας – τιμής (συμφερότερη προσφορά)</w:t>
      </w:r>
      <w:r w:rsidRPr="00D13042">
        <w:rPr>
          <w:rStyle w:val="FontStyle18"/>
          <w:rFonts w:ascii="Arial" w:hAnsi="Arial" w:cs="Arial"/>
          <w:sz w:val="20"/>
          <w:szCs w:val="20"/>
          <w:highlight w:val="yellow"/>
        </w:rPr>
        <w:t>…………………………………..ευρώ</w:t>
      </w:r>
      <w:r w:rsidRPr="00D13042">
        <w:rPr>
          <w:rStyle w:val="FontStyle18"/>
          <w:rFonts w:ascii="Arial" w:hAnsi="Arial" w:cs="Arial"/>
          <w:sz w:val="20"/>
          <w:szCs w:val="20"/>
        </w:rPr>
        <w:t xml:space="preserve"> (……...000 €) συµπεριλαµβανοµένου του ΦΠΑ. </w:t>
      </w:r>
    </w:p>
    <w:p w14:paraId="5AD874F7" w14:textId="77777777" w:rsidR="001A34DA" w:rsidRPr="00D13042" w:rsidRDefault="001A34DA" w:rsidP="00DE7E4D">
      <w:pPr>
        <w:pStyle w:val="Style5"/>
        <w:widowControl/>
        <w:numPr>
          <w:ilvl w:val="0"/>
          <w:numId w:val="13"/>
        </w:numPr>
        <w:tabs>
          <w:tab w:val="left" w:pos="221"/>
        </w:tabs>
        <w:spacing w:before="115" w:line="250" w:lineRule="exact"/>
        <w:rPr>
          <w:rStyle w:val="FontStyle18"/>
          <w:rFonts w:ascii="Arial" w:hAnsi="Arial" w:cs="Arial"/>
          <w:sz w:val="20"/>
          <w:szCs w:val="20"/>
        </w:rPr>
      </w:pPr>
      <w:r w:rsidRPr="00D13042">
        <w:rPr>
          <w:rStyle w:val="FontStyle18"/>
          <w:rFonts w:ascii="Arial" w:hAnsi="Arial" w:cs="Arial"/>
          <w:sz w:val="20"/>
          <w:szCs w:val="20"/>
        </w:rPr>
        <w:t>Την υπ. αριθ ……… απόφαση της Αναθέτουσας Αρχής, με την οποία κατακυρώθηκε το αποτέλεσμα του διαγωνισμού της προαναφερόμενης διακήρυξης, στον Ανάδοχο</w:t>
      </w:r>
    </w:p>
    <w:p w14:paraId="3D0C0790" w14:textId="77777777" w:rsidR="001A34DA" w:rsidRPr="00D13042" w:rsidRDefault="001A34DA" w:rsidP="001A34DA">
      <w:pPr>
        <w:pStyle w:val="Style4"/>
        <w:widowControl/>
        <w:spacing w:before="163"/>
        <w:rPr>
          <w:rStyle w:val="FontStyle17"/>
          <w:rFonts w:ascii="Arial" w:hAnsi="Arial" w:cs="Arial"/>
          <w:sz w:val="20"/>
          <w:szCs w:val="20"/>
        </w:rPr>
      </w:pPr>
      <w:r w:rsidRPr="00D13042">
        <w:rPr>
          <w:rStyle w:val="FontStyle17"/>
          <w:rFonts w:ascii="Arial" w:hAnsi="Arial" w:cs="Arial"/>
          <w:sz w:val="20"/>
          <w:szCs w:val="20"/>
        </w:rPr>
        <w:t>Συμφώνησαν και έκαναν αμοιβαία αποδεκτά τα ακόλουθα:</w:t>
      </w:r>
    </w:p>
    <w:p w14:paraId="118B055E" w14:textId="77777777" w:rsidR="001A34DA" w:rsidRPr="00D13042" w:rsidRDefault="001A34DA" w:rsidP="001A34DA">
      <w:pPr>
        <w:pStyle w:val="Style4"/>
        <w:widowControl/>
        <w:spacing w:before="158"/>
        <w:rPr>
          <w:rStyle w:val="FontStyle17"/>
          <w:rFonts w:ascii="Arial" w:hAnsi="Arial" w:cs="Arial"/>
          <w:b/>
          <w:sz w:val="20"/>
          <w:szCs w:val="20"/>
        </w:rPr>
      </w:pPr>
      <w:r w:rsidRPr="00D13042">
        <w:rPr>
          <w:rStyle w:val="FontStyle17"/>
          <w:rFonts w:ascii="Arial" w:hAnsi="Arial" w:cs="Arial"/>
          <w:b/>
          <w:sz w:val="20"/>
          <w:szCs w:val="20"/>
        </w:rPr>
        <w:t>Άρθρο 1</w:t>
      </w:r>
    </w:p>
    <w:p w14:paraId="1D59A9C3" w14:textId="77777777" w:rsidR="001A34DA" w:rsidRPr="00D13042" w:rsidRDefault="001A34DA" w:rsidP="001A34DA">
      <w:pPr>
        <w:pStyle w:val="Style6"/>
        <w:widowControl/>
        <w:spacing w:before="120" w:line="254" w:lineRule="exact"/>
        <w:rPr>
          <w:rStyle w:val="FontStyle17"/>
          <w:rFonts w:ascii="Arial" w:hAnsi="Arial" w:cs="Arial"/>
          <w:b/>
          <w:sz w:val="20"/>
          <w:szCs w:val="20"/>
        </w:rPr>
      </w:pPr>
      <w:r w:rsidRPr="00D13042">
        <w:rPr>
          <w:rStyle w:val="FontStyle17"/>
          <w:rFonts w:ascii="Arial" w:hAnsi="Arial" w:cs="Arial"/>
          <w:b/>
          <w:sz w:val="20"/>
          <w:szCs w:val="20"/>
        </w:rPr>
        <w:t xml:space="preserve">ΟΡΙΣΜΟΙ </w:t>
      </w:r>
    </w:p>
    <w:p w14:paraId="13D263AD" w14:textId="77777777" w:rsidR="001A34DA" w:rsidRPr="00D13042" w:rsidRDefault="001A34DA" w:rsidP="001A34DA">
      <w:pPr>
        <w:pStyle w:val="Style6"/>
        <w:widowControl/>
        <w:spacing w:before="120" w:line="254" w:lineRule="exact"/>
        <w:rPr>
          <w:rStyle w:val="FontStyle18"/>
          <w:rFonts w:ascii="Arial" w:hAnsi="Arial" w:cs="Arial"/>
          <w:sz w:val="20"/>
          <w:szCs w:val="20"/>
        </w:rPr>
      </w:pPr>
      <w:r w:rsidRPr="00D13042">
        <w:rPr>
          <w:rStyle w:val="FontStyle17"/>
          <w:rFonts w:ascii="Arial" w:hAnsi="Arial" w:cs="Arial"/>
          <w:b/>
          <w:sz w:val="20"/>
          <w:szCs w:val="20"/>
        </w:rPr>
        <w:t>Αντίκλητος:</w:t>
      </w:r>
      <w:r w:rsidRPr="00D13042">
        <w:rPr>
          <w:rStyle w:val="FontStyle17"/>
          <w:rFonts w:ascii="Arial" w:hAnsi="Arial" w:cs="Arial"/>
          <w:sz w:val="20"/>
          <w:szCs w:val="20"/>
        </w:rPr>
        <w:t xml:space="preserve"> </w:t>
      </w:r>
      <w:r w:rsidRPr="00D13042">
        <w:rPr>
          <w:rStyle w:val="FontStyle18"/>
          <w:rFonts w:ascii="Arial" w:hAnsi="Arial" w:cs="Arial"/>
          <w:sz w:val="20"/>
          <w:szCs w:val="20"/>
        </w:rPr>
        <w:t xml:space="preserve">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w:t>
      </w:r>
      <w:r w:rsidRPr="00D13042">
        <w:rPr>
          <w:rStyle w:val="FontStyle18"/>
          <w:rFonts w:ascii="Arial" w:hAnsi="Arial" w:cs="Arial"/>
          <w:sz w:val="20"/>
          <w:szCs w:val="20"/>
          <w:lang w:val="en-US"/>
        </w:rPr>
        <w:t>fax</w:t>
      </w:r>
      <w:r w:rsidRPr="00D13042">
        <w:rPr>
          <w:rStyle w:val="FontStyle18"/>
          <w:rFonts w:ascii="Arial" w:hAnsi="Arial" w:cs="Arial"/>
          <w:sz w:val="20"/>
          <w:szCs w:val="20"/>
        </w:rPr>
        <w:t>, κλπ.) ορίζει ως υπεύθυνο για τις ενδεχόμενες ανάγκες επικοινωνίας της Αναθέτουσας Αρχής με αυτόν και αυτός με υπεύθυνη δήλωσή του αποδέχθηκε το διορισμό αυτό.</w:t>
      </w:r>
    </w:p>
    <w:p w14:paraId="0946A26B" w14:textId="77777777" w:rsidR="001A34DA" w:rsidRPr="00D13042" w:rsidRDefault="001A34DA" w:rsidP="001A34DA">
      <w:pPr>
        <w:pStyle w:val="Style6"/>
        <w:widowControl/>
        <w:spacing w:before="120" w:line="250" w:lineRule="exact"/>
        <w:rPr>
          <w:rStyle w:val="FontStyle18"/>
          <w:rFonts w:ascii="Arial" w:hAnsi="Arial" w:cs="Arial"/>
          <w:sz w:val="20"/>
          <w:szCs w:val="20"/>
        </w:rPr>
      </w:pPr>
      <w:r w:rsidRPr="00D13042">
        <w:rPr>
          <w:rStyle w:val="FontStyle17"/>
          <w:rFonts w:ascii="Arial" w:hAnsi="Arial" w:cs="Arial"/>
          <w:b/>
          <w:sz w:val="20"/>
          <w:szCs w:val="20"/>
        </w:rPr>
        <w:t>Διοικητική εντολή:</w:t>
      </w:r>
      <w:r w:rsidRPr="00D13042">
        <w:rPr>
          <w:rStyle w:val="FontStyle17"/>
          <w:rFonts w:ascii="Arial" w:hAnsi="Arial" w:cs="Arial"/>
          <w:sz w:val="20"/>
          <w:szCs w:val="20"/>
        </w:rPr>
        <w:t xml:space="preserve"> </w:t>
      </w:r>
      <w:r w:rsidRPr="00D13042">
        <w:rPr>
          <w:rStyle w:val="FontStyle18"/>
          <w:rFonts w:ascii="Arial" w:hAnsi="Arial" w:cs="Arial"/>
          <w:sz w:val="20"/>
          <w:szCs w:val="20"/>
        </w:rPr>
        <w:t>Οιαδήποτε οδηγία ή εντολή δίδεται γραπτώς από την Αναθέτουσα Αρχή ή την Επιτροπή Παρακολούθησης και Παραλαβής του Έργου στον Ανάδοχο σχετικά με την υλοποίηση του Έργου.</w:t>
      </w:r>
    </w:p>
    <w:p w14:paraId="75D189AE" w14:textId="77777777" w:rsidR="001A34DA" w:rsidRPr="00D13042" w:rsidRDefault="001A34DA" w:rsidP="001A34DA">
      <w:pPr>
        <w:pStyle w:val="Style6"/>
        <w:widowControl/>
        <w:spacing w:before="240" w:line="250" w:lineRule="exact"/>
        <w:rPr>
          <w:rStyle w:val="FontStyle18"/>
          <w:rFonts w:ascii="Arial" w:hAnsi="Arial" w:cs="Arial"/>
          <w:sz w:val="20"/>
          <w:szCs w:val="20"/>
        </w:rPr>
      </w:pPr>
      <w:r w:rsidRPr="00D13042">
        <w:rPr>
          <w:rStyle w:val="FontStyle17"/>
          <w:rFonts w:ascii="Arial" w:hAnsi="Arial" w:cs="Arial"/>
          <w:b/>
          <w:sz w:val="20"/>
          <w:szCs w:val="20"/>
        </w:rPr>
        <w:t>Έγγραφο:</w:t>
      </w:r>
      <w:r w:rsidRPr="00D13042">
        <w:rPr>
          <w:rStyle w:val="FontStyle17"/>
          <w:rFonts w:ascii="Arial" w:hAnsi="Arial" w:cs="Arial"/>
          <w:sz w:val="20"/>
          <w:szCs w:val="20"/>
        </w:rPr>
        <w:t xml:space="preserve"> </w:t>
      </w:r>
      <w:r w:rsidRPr="00D13042">
        <w:rPr>
          <w:rStyle w:val="FontStyle18"/>
          <w:rFonts w:ascii="Arial" w:hAnsi="Arial" w:cs="Arial"/>
          <w:sz w:val="20"/>
          <w:szCs w:val="20"/>
        </w:rPr>
        <w:t>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των τηλεομοιοτυπιών και των Τεχνολογιών Πληροφορικής και Επικοινωνιών.</w:t>
      </w:r>
    </w:p>
    <w:p w14:paraId="029BDBDD" w14:textId="77777777" w:rsidR="001A34DA" w:rsidRPr="00D13042" w:rsidRDefault="001A34DA" w:rsidP="001A34DA">
      <w:pPr>
        <w:pStyle w:val="Style6"/>
        <w:widowControl/>
        <w:spacing w:line="240" w:lineRule="exact"/>
        <w:rPr>
          <w:rFonts w:ascii="Arial" w:hAnsi="Arial" w:cs="Arial"/>
          <w:sz w:val="20"/>
          <w:szCs w:val="20"/>
        </w:rPr>
      </w:pPr>
    </w:p>
    <w:p w14:paraId="304E664F" w14:textId="60A6ED7C" w:rsidR="001A34DA" w:rsidRPr="00D13042" w:rsidRDefault="001A34DA" w:rsidP="001A34DA">
      <w:pPr>
        <w:pStyle w:val="Style6"/>
        <w:spacing w:before="5" w:line="250" w:lineRule="exact"/>
        <w:rPr>
          <w:rStyle w:val="FontStyle18"/>
          <w:rFonts w:ascii="Arial" w:hAnsi="Arial" w:cs="Arial"/>
          <w:sz w:val="20"/>
          <w:szCs w:val="20"/>
        </w:rPr>
      </w:pPr>
      <w:r w:rsidRPr="00D13042">
        <w:rPr>
          <w:rStyle w:val="FontStyle17"/>
          <w:rFonts w:ascii="Arial" w:hAnsi="Arial" w:cs="Arial"/>
          <w:b/>
          <w:sz w:val="20"/>
          <w:szCs w:val="20"/>
        </w:rPr>
        <w:t>Προμήθεια:</w:t>
      </w:r>
      <w:r w:rsidRPr="00D13042">
        <w:rPr>
          <w:rStyle w:val="FontStyle17"/>
          <w:rFonts w:ascii="Arial" w:hAnsi="Arial" w:cs="Arial"/>
          <w:sz w:val="20"/>
          <w:szCs w:val="20"/>
        </w:rPr>
        <w:t xml:space="preserve"> </w:t>
      </w:r>
      <w:r w:rsidRPr="00D13042">
        <w:rPr>
          <w:rStyle w:val="FontStyle18"/>
          <w:rFonts w:ascii="Arial" w:hAnsi="Arial" w:cs="Arial"/>
          <w:bCs/>
          <w:sz w:val="20"/>
          <w:szCs w:val="20"/>
        </w:rPr>
        <w:t>«</w:t>
      </w:r>
      <w:r w:rsidRPr="00D13042">
        <w:rPr>
          <w:rFonts w:ascii="Arial" w:hAnsi="Arial" w:cs="Arial"/>
          <w:sz w:val="20"/>
          <w:szCs w:val="20"/>
        </w:rPr>
        <w:t xml:space="preserve">Προμήθεια </w:t>
      </w:r>
      <w:r w:rsidR="006E7522">
        <w:rPr>
          <w:rFonts w:ascii="Arial" w:hAnsi="Arial" w:cs="Arial"/>
          <w:sz w:val="20"/>
          <w:szCs w:val="20"/>
        </w:rPr>
        <w:t>…………………………</w:t>
      </w:r>
      <w:r w:rsidRPr="00D13042">
        <w:rPr>
          <w:rFonts w:ascii="Arial" w:hAnsi="Arial" w:cs="Arial"/>
          <w:sz w:val="20"/>
          <w:szCs w:val="20"/>
        </w:rPr>
        <w:t xml:space="preserve"> για τις ανάγκες του Νοσοκομείου  Μυτιλήνης «ΒΟΣΤΑΝΕΙΟ</w:t>
      </w:r>
      <w:r w:rsidRPr="00D13042">
        <w:rPr>
          <w:rStyle w:val="FontStyle18"/>
          <w:rFonts w:ascii="Arial" w:hAnsi="Arial" w:cs="Arial"/>
          <w:sz w:val="20"/>
          <w:szCs w:val="20"/>
        </w:rPr>
        <w:t>»,  όπως εξειδικεύεται στη Σύμβαση.</w:t>
      </w:r>
    </w:p>
    <w:p w14:paraId="4AB7A0F2" w14:textId="77777777" w:rsidR="001A34DA" w:rsidRPr="00D13042" w:rsidRDefault="001A34DA" w:rsidP="001A34DA">
      <w:pPr>
        <w:pStyle w:val="Style4"/>
        <w:widowControl/>
        <w:spacing w:before="154"/>
        <w:rPr>
          <w:rStyle w:val="FontStyle18"/>
          <w:rFonts w:ascii="Arial" w:hAnsi="Arial" w:cs="Arial"/>
          <w:sz w:val="20"/>
          <w:szCs w:val="20"/>
        </w:rPr>
      </w:pPr>
      <w:r w:rsidRPr="00D13042">
        <w:rPr>
          <w:rStyle w:val="FontStyle17"/>
          <w:rFonts w:ascii="Arial" w:hAnsi="Arial" w:cs="Arial"/>
          <w:b/>
          <w:sz w:val="20"/>
          <w:szCs w:val="20"/>
        </w:rPr>
        <w:t>Ημερομηνία έναρξης ισχύος της σύμβασης:</w:t>
      </w:r>
      <w:r w:rsidRPr="00D13042">
        <w:rPr>
          <w:rStyle w:val="FontStyle17"/>
          <w:rFonts w:ascii="Arial" w:hAnsi="Arial" w:cs="Arial"/>
          <w:sz w:val="20"/>
          <w:szCs w:val="20"/>
        </w:rPr>
        <w:t xml:space="preserve"> </w:t>
      </w:r>
      <w:r w:rsidRPr="00D13042">
        <w:rPr>
          <w:rStyle w:val="FontStyle18"/>
          <w:rFonts w:ascii="Arial" w:hAnsi="Arial" w:cs="Arial"/>
          <w:sz w:val="20"/>
          <w:szCs w:val="20"/>
        </w:rPr>
        <w:t>Η ημερομηνία υπογραφής της Σύμβασης.</w:t>
      </w:r>
    </w:p>
    <w:p w14:paraId="01A62FE5" w14:textId="77777777" w:rsidR="001A34DA" w:rsidRPr="00D13042" w:rsidRDefault="001A34DA" w:rsidP="001A34DA">
      <w:pPr>
        <w:pStyle w:val="Style6"/>
        <w:widowControl/>
        <w:spacing w:before="43"/>
        <w:rPr>
          <w:rStyle w:val="FontStyle18"/>
          <w:rFonts w:ascii="Arial" w:hAnsi="Arial" w:cs="Arial"/>
          <w:sz w:val="20"/>
          <w:szCs w:val="20"/>
        </w:rPr>
      </w:pPr>
      <w:r w:rsidRPr="00D13042">
        <w:rPr>
          <w:rStyle w:val="FontStyle18"/>
          <w:rFonts w:ascii="Arial" w:hAnsi="Arial" w:cs="Arial"/>
          <w:b/>
          <w:sz w:val="20"/>
          <w:szCs w:val="20"/>
        </w:rPr>
        <w:t>Ημέρα</w:t>
      </w:r>
      <w:r w:rsidRPr="00D13042">
        <w:rPr>
          <w:rStyle w:val="FontStyle18"/>
          <w:rFonts w:ascii="Arial" w:hAnsi="Arial" w:cs="Arial"/>
          <w:sz w:val="20"/>
          <w:szCs w:val="20"/>
        </w:rPr>
        <w:t>: η ημερολογιακή ημέρα.</w:t>
      </w:r>
    </w:p>
    <w:p w14:paraId="5F881EB5" w14:textId="77777777" w:rsidR="001A34DA" w:rsidRPr="00D13042" w:rsidRDefault="001A34DA" w:rsidP="001A34DA">
      <w:pPr>
        <w:pStyle w:val="Style6"/>
        <w:widowControl/>
        <w:spacing w:before="125" w:line="250" w:lineRule="exact"/>
        <w:rPr>
          <w:rStyle w:val="FontStyle18"/>
          <w:rFonts w:ascii="Arial" w:hAnsi="Arial" w:cs="Arial"/>
          <w:sz w:val="20"/>
          <w:szCs w:val="20"/>
        </w:rPr>
      </w:pPr>
      <w:r w:rsidRPr="00D13042">
        <w:rPr>
          <w:rStyle w:val="FontStyle18"/>
          <w:rFonts w:ascii="Arial" w:hAnsi="Arial" w:cs="Arial"/>
          <w:b/>
          <w:sz w:val="20"/>
          <w:szCs w:val="20"/>
        </w:rPr>
        <w:t>Επιτροπή Παρακολούθησης και Παραλαβής</w:t>
      </w:r>
      <w:r w:rsidRPr="00D13042">
        <w:rPr>
          <w:rStyle w:val="FontStyle18"/>
          <w:rFonts w:ascii="Arial" w:hAnsi="Arial" w:cs="Arial"/>
          <w:sz w:val="20"/>
          <w:szCs w:val="20"/>
        </w:rPr>
        <w:t>: Το αρμόδιο συλλογικό όργανο που ορίζεται από την Αναθέτουσα Αρχή, με βασικές αρμοδιότητες την επίβλεψη για την καλή εκτέλεση των όρων της σύμβασης και την παραλαβή των ειδών (τμηματική - οριστική).</w:t>
      </w:r>
    </w:p>
    <w:p w14:paraId="040F00A4" w14:textId="77777777" w:rsidR="001A34DA" w:rsidRPr="00D13042" w:rsidRDefault="001A34DA" w:rsidP="001A34DA">
      <w:pPr>
        <w:pStyle w:val="Style6"/>
        <w:widowControl/>
        <w:spacing w:before="240" w:line="250" w:lineRule="exact"/>
        <w:rPr>
          <w:rStyle w:val="FontStyle18"/>
          <w:rFonts w:ascii="Arial" w:hAnsi="Arial" w:cs="Arial"/>
          <w:sz w:val="20"/>
          <w:szCs w:val="20"/>
        </w:rPr>
      </w:pPr>
      <w:r w:rsidRPr="00D13042">
        <w:rPr>
          <w:rStyle w:val="FontStyle18"/>
          <w:rFonts w:ascii="Arial" w:hAnsi="Arial" w:cs="Arial"/>
          <w:b/>
          <w:sz w:val="20"/>
          <w:szCs w:val="20"/>
        </w:rPr>
        <w:lastRenderedPageBreak/>
        <w:t>Παραδοτέα:</w:t>
      </w:r>
      <w:r w:rsidRPr="00D13042">
        <w:rPr>
          <w:rStyle w:val="FontStyle18"/>
          <w:rFonts w:ascii="Arial" w:hAnsi="Arial" w:cs="Arial"/>
          <w:sz w:val="20"/>
          <w:szCs w:val="20"/>
        </w:rPr>
        <w:t xml:space="preserve"> Όλα τα προϊόντα που ο Ανάδοχος θα παραδώσει ή οφείλει να παραδώσει στην Αναθέτουσα Αρχή σύμφωνα με τη Σύμβαση.</w:t>
      </w:r>
    </w:p>
    <w:p w14:paraId="4E984E52" w14:textId="77777777" w:rsidR="001A34DA" w:rsidRPr="00D13042" w:rsidRDefault="001A34DA" w:rsidP="001A34DA">
      <w:pPr>
        <w:pStyle w:val="Style6"/>
        <w:widowControl/>
        <w:spacing w:before="240" w:line="250" w:lineRule="exact"/>
        <w:rPr>
          <w:rStyle w:val="FontStyle18"/>
          <w:rFonts w:ascii="Arial" w:hAnsi="Arial" w:cs="Arial"/>
          <w:sz w:val="20"/>
          <w:szCs w:val="20"/>
        </w:rPr>
      </w:pPr>
      <w:r w:rsidRPr="00D13042">
        <w:rPr>
          <w:rStyle w:val="FontStyle18"/>
          <w:rFonts w:ascii="Arial" w:hAnsi="Arial" w:cs="Arial"/>
          <w:b/>
          <w:sz w:val="20"/>
          <w:szCs w:val="20"/>
        </w:rPr>
        <w:t>Προθεσμίες:</w:t>
      </w:r>
      <w:r w:rsidRPr="00D13042">
        <w:rPr>
          <w:rStyle w:val="FontStyle18"/>
          <w:rFonts w:ascii="Arial" w:hAnsi="Arial" w:cs="Arial"/>
          <w:sz w:val="20"/>
          <w:szCs w:val="20"/>
        </w:rPr>
        <w:t xml:space="preserve">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44018937" w14:textId="77777777" w:rsidR="001A34DA" w:rsidRPr="00D13042" w:rsidRDefault="001A34DA" w:rsidP="001A34DA">
      <w:pPr>
        <w:pStyle w:val="Style6"/>
        <w:widowControl/>
        <w:spacing w:before="240" w:line="250" w:lineRule="exact"/>
        <w:rPr>
          <w:rStyle w:val="FontStyle18"/>
          <w:rFonts w:ascii="Arial" w:hAnsi="Arial" w:cs="Arial"/>
          <w:sz w:val="20"/>
          <w:szCs w:val="20"/>
        </w:rPr>
      </w:pPr>
      <w:r w:rsidRPr="00D13042">
        <w:rPr>
          <w:rStyle w:val="FontStyle18"/>
          <w:rFonts w:ascii="Arial" w:hAnsi="Arial" w:cs="Arial"/>
          <w:b/>
          <w:sz w:val="20"/>
          <w:szCs w:val="20"/>
        </w:rPr>
        <w:t>Σύμβαση:</w:t>
      </w:r>
      <w:r w:rsidRPr="00D13042">
        <w:rPr>
          <w:rStyle w:val="FontStyle18"/>
          <w:rFonts w:ascii="Arial" w:hAnsi="Arial" w:cs="Arial"/>
          <w:sz w:val="20"/>
          <w:szCs w:val="20"/>
        </w:rPr>
        <w:t xml:space="preserve"> Η παρούσα συμφωνία που συνάπτουν και υπογράφουν τα συμβαλλόμενα μέρη για την εκτέλεση της προμήθειας.</w:t>
      </w:r>
    </w:p>
    <w:p w14:paraId="09F9CC44" w14:textId="77777777" w:rsidR="001A34DA" w:rsidRPr="00D13042" w:rsidRDefault="001A34DA" w:rsidP="001A34DA">
      <w:pPr>
        <w:pStyle w:val="Style6"/>
        <w:widowControl/>
        <w:spacing w:line="240" w:lineRule="exact"/>
        <w:rPr>
          <w:rFonts w:ascii="Arial" w:hAnsi="Arial" w:cs="Arial"/>
          <w:sz w:val="20"/>
          <w:szCs w:val="20"/>
        </w:rPr>
      </w:pPr>
    </w:p>
    <w:p w14:paraId="4F1DF28B" w14:textId="77777777" w:rsidR="001A34DA" w:rsidRPr="00D13042" w:rsidRDefault="001A34DA" w:rsidP="001A34DA">
      <w:pPr>
        <w:pStyle w:val="Style6"/>
        <w:widowControl/>
        <w:spacing w:before="5" w:line="250" w:lineRule="exact"/>
        <w:rPr>
          <w:rStyle w:val="FontStyle18"/>
          <w:rFonts w:ascii="Arial" w:hAnsi="Arial" w:cs="Arial"/>
          <w:sz w:val="20"/>
          <w:szCs w:val="20"/>
        </w:rPr>
      </w:pPr>
      <w:r w:rsidRPr="00D13042">
        <w:rPr>
          <w:rStyle w:val="FontStyle18"/>
          <w:rFonts w:ascii="Arial" w:hAnsi="Arial" w:cs="Arial"/>
          <w:b/>
          <w:sz w:val="20"/>
          <w:szCs w:val="20"/>
        </w:rPr>
        <w:t xml:space="preserve">Συμβατικά τεύχη : </w:t>
      </w:r>
      <w:r w:rsidRPr="00D13042">
        <w:rPr>
          <w:rStyle w:val="FontStyle18"/>
          <w:rFonts w:ascii="Arial" w:hAnsi="Arial" w:cs="Arial"/>
          <w:sz w:val="20"/>
          <w:szCs w:val="20"/>
        </w:rPr>
        <w:t>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α) τη Σύμβαση, β) τη Διακήρυξη, γ) την Προσφορά του Αναδόχου.</w:t>
      </w:r>
    </w:p>
    <w:p w14:paraId="4AEE8DEB" w14:textId="77777777" w:rsidR="001A34DA" w:rsidRPr="00D13042" w:rsidRDefault="001A34DA" w:rsidP="001A34DA">
      <w:pPr>
        <w:pStyle w:val="Style6"/>
        <w:widowControl/>
        <w:spacing w:line="240" w:lineRule="exact"/>
        <w:rPr>
          <w:rFonts w:ascii="Arial" w:hAnsi="Arial" w:cs="Arial"/>
          <w:b/>
          <w:sz w:val="20"/>
          <w:szCs w:val="20"/>
        </w:rPr>
      </w:pPr>
    </w:p>
    <w:p w14:paraId="3CC75EE4" w14:textId="77777777" w:rsidR="001A34DA" w:rsidRPr="00D13042" w:rsidRDefault="001A34DA" w:rsidP="001A34DA">
      <w:pPr>
        <w:pStyle w:val="Style6"/>
        <w:widowControl/>
        <w:spacing w:before="38"/>
        <w:rPr>
          <w:rStyle w:val="FontStyle18"/>
          <w:rFonts w:ascii="Arial" w:hAnsi="Arial" w:cs="Arial"/>
          <w:sz w:val="20"/>
          <w:szCs w:val="20"/>
        </w:rPr>
      </w:pPr>
      <w:r w:rsidRPr="00D13042">
        <w:rPr>
          <w:rStyle w:val="FontStyle18"/>
          <w:rFonts w:ascii="Arial" w:hAnsi="Arial" w:cs="Arial"/>
          <w:b/>
          <w:sz w:val="20"/>
          <w:szCs w:val="20"/>
        </w:rPr>
        <w:t>Συμβατικό τίμημα:</w:t>
      </w:r>
      <w:r w:rsidRPr="00D13042">
        <w:rPr>
          <w:rStyle w:val="FontStyle18"/>
          <w:rFonts w:ascii="Arial" w:hAnsi="Arial" w:cs="Arial"/>
          <w:sz w:val="20"/>
          <w:szCs w:val="20"/>
        </w:rPr>
        <w:t xml:space="preserve"> Το συνολικό συμβατικό αντάλλαγμα για την υλοποίηση της προμήθειας.</w:t>
      </w:r>
    </w:p>
    <w:p w14:paraId="47902798" w14:textId="77777777" w:rsidR="001A34DA" w:rsidRPr="00D13042" w:rsidRDefault="001A34DA" w:rsidP="001A34DA">
      <w:pPr>
        <w:pStyle w:val="Style6"/>
        <w:widowControl/>
        <w:spacing w:line="240" w:lineRule="exact"/>
        <w:rPr>
          <w:rFonts w:ascii="Arial" w:hAnsi="Arial" w:cs="Arial"/>
          <w:sz w:val="20"/>
          <w:szCs w:val="20"/>
        </w:rPr>
      </w:pPr>
    </w:p>
    <w:p w14:paraId="004BD919" w14:textId="77777777" w:rsidR="001A34DA" w:rsidRPr="00D13042" w:rsidRDefault="001A34DA" w:rsidP="001A34DA">
      <w:pPr>
        <w:pStyle w:val="Style6"/>
        <w:widowControl/>
        <w:spacing w:before="154"/>
        <w:rPr>
          <w:rStyle w:val="FontStyle17"/>
          <w:rFonts w:ascii="Arial" w:hAnsi="Arial" w:cs="Arial"/>
          <w:b/>
          <w:sz w:val="20"/>
          <w:szCs w:val="20"/>
        </w:rPr>
      </w:pPr>
      <w:r w:rsidRPr="00D13042">
        <w:rPr>
          <w:rStyle w:val="FontStyle18"/>
          <w:rFonts w:ascii="Arial" w:hAnsi="Arial" w:cs="Arial"/>
          <w:b/>
          <w:sz w:val="20"/>
          <w:szCs w:val="20"/>
        </w:rPr>
        <w:t xml:space="preserve">Άρθρο </w:t>
      </w:r>
      <w:r w:rsidRPr="00D13042">
        <w:rPr>
          <w:rStyle w:val="FontStyle17"/>
          <w:rFonts w:ascii="Arial" w:hAnsi="Arial" w:cs="Arial"/>
          <w:b/>
          <w:sz w:val="20"/>
          <w:szCs w:val="20"/>
        </w:rPr>
        <w:t>2</w:t>
      </w:r>
    </w:p>
    <w:p w14:paraId="78D4569D" w14:textId="77777777" w:rsidR="001A34DA" w:rsidRPr="00D13042" w:rsidRDefault="001A34DA" w:rsidP="001A34DA">
      <w:pPr>
        <w:pStyle w:val="Style6"/>
        <w:widowControl/>
        <w:spacing w:before="154"/>
        <w:rPr>
          <w:rStyle w:val="FontStyle18"/>
          <w:rFonts w:ascii="Arial" w:hAnsi="Arial" w:cs="Arial"/>
          <w:b/>
          <w:sz w:val="20"/>
          <w:szCs w:val="20"/>
        </w:rPr>
      </w:pPr>
      <w:r w:rsidRPr="00D13042">
        <w:rPr>
          <w:rStyle w:val="FontStyle18"/>
          <w:rFonts w:ascii="Arial" w:hAnsi="Arial" w:cs="Arial"/>
          <w:b/>
          <w:sz w:val="20"/>
          <w:szCs w:val="20"/>
        </w:rPr>
        <w:t>ΑΝΤΙΚΕΙΜΕΝΟ ΤΗΣ ΠΑΡΟΥΣΑΣ ΣΥΜΒΑΣΗΣ</w:t>
      </w:r>
    </w:p>
    <w:p w14:paraId="050BD0A2" w14:textId="538B04EC" w:rsidR="001A34DA" w:rsidRPr="00D13042" w:rsidRDefault="001A34DA" w:rsidP="001A34DA">
      <w:pPr>
        <w:pStyle w:val="Style6"/>
        <w:widowControl/>
        <w:spacing w:before="130" w:line="250" w:lineRule="exact"/>
        <w:rPr>
          <w:rStyle w:val="FontStyle18"/>
          <w:rFonts w:ascii="Arial" w:hAnsi="Arial" w:cs="Arial"/>
          <w:sz w:val="20"/>
          <w:szCs w:val="20"/>
        </w:rPr>
      </w:pPr>
      <w:r w:rsidRPr="00D13042">
        <w:rPr>
          <w:rStyle w:val="FontStyle18"/>
          <w:rFonts w:ascii="Arial" w:hAnsi="Arial" w:cs="Arial"/>
          <w:sz w:val="20"/>
          <w:szCs w:val="20"/>
        </w:rPr>
        <w:t xml:space="preserve">Με την παρούσα, η Αναθέτουσα Αρχή αναθέτει και ο Ανάδοχος αναλαμβάνει, έναντι της αμοιβής που αναφέρεται πιο κάτω στην παρούσα, </w:t>
      </w:r>
      <w:r w:rsidRPr="00D13042">
        <w:rPr>
          <w:rFonts w:ascii="Arial" w:hAnsi="Arial" w:cs="Arial"/>
          <w:sz w:val="20"/>
          <w:szCs w:val="20"/>
        </w:rPr>
        <w:t>την προμήθεια</w:t>
      </w:r>
      <w:r w:rsidR="00D43857" w:rsidRPr="00D13042">
        <w:rPr>
          <w:rFonts w:ascii="Arial" w:hAnsi="Arial" w:cs="Arial"/>
          <w:sz w:val="20"/>
          <w:szCs w:val="20"/>
        </w:rPr>
        <w:t xml:space="preserve"> </w:t>
      </w:r>
      <w:r w:rsidR="006E7522">
        <w:rPr>
          <w:rFonts w:ascii="Arial" w:hAnsi="Arial" w:cs="Arial"/>
          <w:sz w:val="20"/>
          <w:szCs w:val="20"/>
        </w:rPr>
        <w:t>…………………….</w:t>
      </w:r>
      <w:r w:rsidRPr="00D13042">
        <w:rPr>
          <w:rFonts w:ascii="Arial" w:hAnsi="Arial" w:cs="Arial"/>
          <w:sz w:val="20"/>
          <w:szCs w:val="20"/>
        </w:rPr>
        <w:t>για τις ανάγκες του Νοσοκομείου  Μυτιλήνης «ΒΟΣΤΑΝΕΙΟ</w:t>
      </w:r>
      <w:r w:rsidRPr="00D13042">
        <w:rPr>
          <w:rStyle w:val="FontStyle18"/>
          <w:rFonts w:ascii="Arial" w:hAnsi="Arial" w:cs="Arial"/>
          <w:sz w:val="20"/>
          <w:szCs w:val="20"/>
        </w:rPr>
        <w:t xml:space="preserve">», </w:t>
      </w:r>
      <w:r w:rsidRPr="00D13042">
        <w:rPr>
          <w:rFonts w:ascii="Arial" w:hAnsi="Arial" w:cs="Arial"/>
          <w:sz w:val="20"/>
          <w:szCs w:val="20"/>
        </w:rPr>
        <w:t xml:space="preserve">για ένα (1)  έτος </w:t>
      </w:r>
      <w:r w:rsidRPr="00D13042">
        <w:rPr>
          <w:rStyle w:val="FontStyle18"/>
          <w:rFonts w:ascii="Arial" w:hAnsi="Arial" w:cs="Arial"/>
          <w:sz w:val="20"/>
          <w:szCs w:val="20"/>
        </w:rPr>
        <w:t>ως κάτωθι: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276"/>
        <w:gridCol w:w="1276"/>
        <w:gridCol w:w="992"/>
        <w:gridCol w:w="992"/>
      </w:tblGrid>
      <w:tr w:rsidR="001A34DA" w:rsidRPr="00D13042" w14:paraId="7856639F" w14:textId="77777777" w:rsidTr="00C24BE3">
        <w:tc>
          <w:tcPr>
            <w:tcW w:w="5103" w:type="dxa"/>
            <w:shd w:val="clear" w:color="auto" w:fill="DEEAF6"/>
            <w:vAlign w:val="center"/>
          </w:tcPr>
          <w:p w14:paraId="314F81A3" w14:textId="77777777" w:rsidR="001A34DA" w:rsidRPr="006E7522" w:rsidRDefault="001A34DA" w:rsidP="00C24BE3">
            <w:pPr>
              <w:rPr>
                <w:rFonts w:ascii="Arial" w:hAnsi="Arial" w:cs="Arial"/>
                <w:b/>
                <w:bCs/>
                <w:sz w:val="16"/>
                <w:szCs w:val="16"/>
                <w:lang w:eastAsia="el-GR"/>
              </w:rPr>
            </w:pPr>
            <w:r w:rsidRPr="006E7522">
              <w:rPr>
                <w:rFonts w:ascii="Arial" w:hAnsi="Arial" w:cs="Arial"/>
                <w:b/>
                <w:bCs/>
                <w:sz w:val="16"/>
                <w:szCs w:val="16"/>
                <w:lang w:eastAsia="el-GR"/>
              </w:rPr>
              <w:t>ΕΙΔΟΣ ΠΡΟΜΗΘΕΙΑΣ</w:t>
            </w:r>
          </w:p>
        </w:tc>
        <w:tc>
          <w:tcPr>
            <w:tcW w:w="1276" w:type="dxa"/>
            <w:shd w:val="clear" w:color="auto" w:fill="DEEAF6"/>
          </w:tcPr>
          <w:p w14:paraId="522D1930" w14:textId="77777777" w:rsidR="001A34DA" w:rsidRPr="006E7522" w:rsidRDefault="001A34DA" w:rsidP="00C24BE3">
            <w:pPr>
              <w:rPr>
                <w:rFonts w:ascii="Arial" w:hAnsi="Arial" w:cs="Arial"/>
                <w:b/>
                <w:bCs/>
                <w:sz w:val="16"/>
                <w:szCs w:val="16"/>
                <w:lang w:eastAsia="el-GR"/>
              </w:rPr>
            </w:pPr>
            <w:r w:rsidRPr="006E7522">
              <w:rPr>
                <w:rFonts w:ascii="Arial" w:hAnsi="Arial" w:cs="Arial"/>
                <w:b/>
                <w:bCs/>
                <w:sz w:val="16"/>
                <w:szCs w:val="16"/>
                <w:lang w:eastAsia="el-GR"/>
              </w:rPr>
              <w:t>ΜΟΝΑΔΑ ΜΕΤΡΗΣΗΣ</w:t>
            </w:r>
          </w:p>
        </w:tc>
        <w:tc>
          <w:tcPr>
            <w:tcW w:w="1276" w:type="dxa"/>
            <w:shd w:val="clear" w:color="auto" w:fill="DEEAF6"/>
            <w:vAlign w:val="center"/>
          </w:tcPr>
          <w:p w14:paraId="272C3183" w14:textId="77777777" w:rsidR="001A34DA" w:rsidRPr="006E7522" w:rsidRDefault="001A34DA" w:rsidP="00C24BE3">
            <w:pPr>
              <w:rPr>
                <w:rFonts w:ascii="Arial" w:hAnsi="Arial" w:cs="Arial"/>
                <w:b/>
                <w:bCs/>
                <w:sz w:val="16"/>
                <w:szCs w:val="16"/>
                <w:lang w:eastAsia="el-GR"/>
              </w:rPr>
            </w:pPr>
            <w:r w:rsidRPr="006E7522">
              <w:rPr>
                <w:rFonts w:ascii="Arial" w:hAnsi="Arial" w:cs="Arial"/>
                <w:b/>
                <w:bCs/>
                <w:sz w:val="16"/>
                <w:szCs w:val="16"/>
                <w:lang w:eastAsia="el-GR"/>
              </w:rPr>
              <w:t>ΠΟΣΟΤΗΤΑ</w:t>
            </w:r>
          </w:p>
        </w:tc>
        <w:tc>
          <w:tcPr>
            <w:tcW w:w="992" w:type="dxa"/>
            <w:shd w:val="clear" w:color="auto" w:fill="DEEAF6"/>
            <w:vAlign w:val="center"/>
          </w:tcPr>
          <w:p w14:paraId="657437B8" w14:textId="77777777" w:rsidR="001A34DA" w:rsidRPr="006E7522" w:rsidRDefault="001A34DA" w:rsidP="00C24BE3">
            <w:pPr>
              <w:rPr>
                <w:rFonts w:ascii="Arial" w:hAnsi="Arial" w:cs="Arial"/>
                <w:b/>
                <w:bCs/>
                <w:sz w:val="16"/>
                <w:szCs w:val="16"/>
                <w:lang w:eastAsia="el-GR"/>
              </w:rPr>
            </w:pPr>
            <w:r w:rsidRPr="006E7522">
              <w:rPr>
                <w:rFonts w:ascii="Arial" w:hAnsi="Arial" w:cs="Arial"/>
                <w:b/>
                <w:bCs/>
                <w:sz w:val="16"/>
                <w:szCs w:val="16"/>
                <w:lang w:eastAsia="el-GR"/>
              </w:rPr>
              <w:t>ΤΙΜΗ (€)</w:t>
            </w:r>
          </w:p>
        </w:tc>
        <w:tc>
          <w:tcPr>
            <w:tcW w:w="992" w:type="dxa"/>
            <w:shd w:val="clear" w:color="auto" w:fill="DEEAF6"/>
          </w:tcPr>
          <w:p w14:paraId="368A7279" w14:textId="77777777" w:rsidR="001A34DA" w:rsidRPr="006E7522" w:rsidRDefault="001A34DA" w:rsidP="00C24BE3">
            <w:pPr>
              <w:rPr>
                <w:rFonts w:ascii="Arial" w:hAnsi="Arial" w:cs="Arial"/>
                <w:b/>
                <w:bCs/>
                <w:sz w:val="16"/>
                <w:szCs w:val="16"/>
                <w:lang w:eastAsia="el-GR"/>
              </w:rPr>
            </w:pPr>
            <w:r w:rsidRPr="006E7522">
              <w:rPr>
                <w:rFonts w:ascii="Arial" w:hAnsi="Arial" w:cs="Arial"/>
                <w:b/>
                <w:bCs/>
                <w:sz w:val="16"/>
                <w:szCs w:val="16"/>
                <w:lang w:eastAsia="el-GR"/>
              </w:rPr>
              <w:t>ΚΑΘΑΡΗ ΑΞΙΑ (€)</w:t>
            </w:r>
          </w:p>
        </w:tc>
      </w:tr>
      <w:tr w:rsidR="001A34DA" w:rsidRPr="0051776A" w14:paraId="0C0C174B" w14:textId="77777777" w:rsidTr="00C24BE3">
        <w:trPr>
          <w:trHeight w:val="652"/>
        </w:trPr>
        <w:tc>
          <w:tcPr>
            <w:tcW w:w="9639" w:type="dxa"/>
            <w:gridSpan w:val="5"/>
            <w:shd w:val="clear" w:color="auto" w:fill="BDD6EE"/>
            <w:vAlign w:val="center"/>
          </w:tcPr>
          <w:p w14:paraId="2538B889" w14:textId="0C907DFF" w:rsidR="001A34DA" w:rsidRPr="00D13042" w:rsidRDefault="001A34DA" w:rsidP="00C24BE3">
            <w:pPr>
              <w:rPr>
                <w:rFonts w:ascii="Arial" w:hAnsi="Arial" w:cs="Arial"/>
                <w:b/>
                <w:bCs/>
                <w:sz w:val="20"/>
                <w:szCs w:val="20"/>
                <w:lang w:val="el-GR" w:eastAsia="el-GR"/>
              </w:rPr>
            </w:pPr>
            <w:r w:rsidRPr="00D13042">
              <w:rPr>
                <w:rFonts w:ascii="Arial" w:hAnsi="Arial" w:cs="Arial"/>
                <w:sz w:val="20"/>
                <w:szCs w:val="20"/>
                <w:lang w:val="el-GR" w:eastAsia="el-GR"/>
              </w:rPr>
              <w:t xml:space="preserve">Προμήθεια </w:t>
            </w:r>
            <w:r w:rsidR="00D43857" w:rsidRPr="00D13042">
              <w:rPr>
                <w:rFonts w:ascii="Arial" w:hAnsi="Arial" w:cs="Arial"/>
                <w:sz w:val="20"/>
                <w:szCs w:val="20"/>
                <w:lang w:val="el-GR" w:eastAsia="el-GR"/>
              </w:rPr>
              <w:t>…………………………………………….</w:t>
            </w:r>
            <w:r w:rsidRPr="00D13042">
              <w:rPr>
                <w:rFonts w:ascii="Arial" w:hAnsi="Arial" w:cs="Arial"/>
                <w:sz w:val="20"/>
                <w:szCs w:val="20"/>
                <w:lang w:val="el-GR" w:eastAsia="el-GR"/>
              </w:rPr>
              <w:t xml:space="preserve"> για τις ανάγκες του Νοσοκομείου  Μυτιλήνης «ΒΟΣΤΑΝΕΙΟ</w:t>
            </w:r>
            <w:r w:rsidRPr="00D13042">
              <w:rPr>
                <w:rStyle w:val="FontStyle18"/>
                <w:rFonts w:ascii="Arial" w:hAnsi="Arial" w:cs="Arial"/>
                <w:sz w:val="20"/>
                <w:szCs w:val="20"/>
                <w:lang w:val="el-GR"/>
              </w:rPr>
              <w:t>»,</w:t>
            </w:r>
          </w:p>
        </w:tc>
      </w:tr>
      <w:tr w:rsidR="001A34DA" w:rsidRPr="0051776A" w14:paraId="52BFA1BD" w14:textId="77777777" w:rsidTr="00C24BE3">
        <w:tc>
          <w:tcPr>
            <w:tcW w:w="5103" w:type="dxa"/>
            <w:vAlign w:val="center"/>
          </w:tcPr>
          <w:p w14:paraId="46E66293" w14:textId="77777777" w:rsidR="001A34DA" w:rsidRPr="00D13042" w:rsidRDefault="001A34DA" w:rsidP="00C24BE3">
            <w:pPr>
              <w:rPr>
                <w:rFonts w:ascii="Arial" w:hAnsi="Arial" w:cs="Arial"/>
                <w:sz w:val="20"/>
                <w:szCs w:val="20"/>
                <w:lang w:val="el-GR" w:eastAsia="el-GR"/>
              </w:rPr>
            </w:pPr>
          </w:p>
        </w:tc>
        <w:tc>
          <w:tcPr>
            <w:tcW w:w="1276" w:type="dxa"/>
            <w:vAlign w:val="center"/>
          </w:tcPr>
          <w:p w14:paraId="0F608270" w14:textId="77777777" w:rsidR="001A34DA" w:rsidRPr="00D13042" w:rsidRDefault="001A34DA" w:rsidP="00C24BE3">
            <w:pPr>
              <w:rPr>
                <w:rFonts w:ascii="Arial" w:hAnsi="Arial" w:cs="Arial"/>
                <w:sz w:val="20"/>
                <w:szCs w:val="20"/>
                <w:lang w:val="el-GR"/>
              </w:rPr>
            </w:pPr>
          </w:p>
        </w:tc>
        <w:tc>
          <w:tcPr>
            <w:tcW w:w="1276" w:type="dxa"/>
            <w:vAlign w:val="center"/>
          </w:tcPr>
          <w:p w14:paraId="0478BEC9" w14:textId="77777777" w:rsidR="001A34DA" w:rsidRPr="00D13042" w:rsidRDefault="001A34DA" w:rsidP="00C24BE3">
            <w:pPr>
              <w:rPr>
                <w:rFonts w:ascii="Arial" w:hAnsi="Arial" w:cs="Arial"/>
                <w:sz w:val="20"/>
                <w:szCs w:val="20"/>
                <w:lang w:val="el-GR" w:eastAsia="el-GR"/>
              </w:rPr>
            </w:pPr>
          </w:p>
        </w:tc>
        <w:tc>
          <w:tcPr>
            <w:tcW w:w="992" w:type="dxa"/>
            <w:vAlign w:val="center"/>
          </w:tcPr>
          <w:p w14:paraId="273BCC0F" w14:textId="77777777" w:rsidR="001A34DA" w:rsidRPr="00D13042" w:rsidRDefault="001A34DA" w:rsidP="00C24BE3">
            <w:pPr>
              <w:rPr>
                <w:rFonts w:ascii="Arial" w:hAnsi="Arial" w:cs="Arial"/>
                <w:sz w:val="20"/>
                <w:szCs w:val="20"/>
                <w:lang w:val="el-GR" w:eastAsia="el-GR"/>
              </w:rPr>
            </w:pPr>
          </w:p>
        </w:tc>
        <w:tc>
          <w:tcPr>
            <w:tcW w:w="992" w:type="dxa"/>
            <w:vAlign w:val="center"/>
          </w:tcPr>
          <w:p w14:paraId="3C102747" w14:textId="77777777" w:rsidR="001A34DA" w:rsidRPr="00D13042" w:rsidRDefault="001A34DA" w:rsidP="00C24BE3">
            <w:pPr>
              <w:rPr>
                <w:rFonts w:ascii="Arial" w:hAnsi="Arial" w:cs="Arial"/>
                <w:sz w:val="20"/>
                <w:szCs w:val="20"/>
                <w:lang w:val="el-GR" w:eastAsia="el-GR"/>
              </w:rPr>
            </w:pPr>
          </w:p>
        </w:tc>
      </w:tr>
      <w:tr w:rsidR="001A34DA" w:rsidRPr="00D13042" w14:paraId="15C3441D" w14:textId="77777777" w:rsidTr="00C24BE3">
        <w:tc>
          <w:tcPr>
            <w:tcW w:w="8647" w:type="dxa"/>
            <w:gridSpan w:val="4"/>
            <w:vAlign w:val="bottom"/>
          </w:tcPr>
          <w:p w14:paraId="1CACAC6D" w14:textId="77777777" w:rsidR="001A34DA" w:rsidRPr="00D13042" w:rsidRDefault="001A34DA" w:rsidP="00C24BE3">
            <w:pPr>
              <w:rPr>
                <w:rFonts w:ascii="Arial" w:hAnsi="Arial" w:cs="Arial"/>
                <w:sz w:val="20"/>
                <w:szCs w:val="20"/>
                <w:lang w:eastAsia="el-GR"/>
              </w:rPr>
            </w:pPr>
            <w:r w:rsidRPr="00D13042">
              <w:rPr>
                <w:rFonts w:ascii="Arial" w:hAnsi="Arial" w:cs="Arial"/>
                <w:sz w:val="20"/>
                <w:szCs w:val="20"/>
                <w:lang w:eastAsia="el-GR"/>
              </w:rPr>
              <w:t>ΣΥΝΟΛΙΚΗ ΤΙΜΗ ΧΩΡΙΣ ΦΠΑ:</w:t>
            </w:r>
          </w:p>
        </w:tc>
        <w:tc>
          <w:tcPr>
            <w:tcW w:w="992" w:type="dxa"/>
            <w:vAlign w:val="bottom"/>
          </w:tcPr>
          <w:p w14:paraId="275F8021" w14:textId="77777777" w:rsidR="001A34DA" w:rsidRPr="00D13042" w:rsidRDefault="001A34DA" w:rsidP="00C24BE3">
            <w:pPr>
              <w:rPr>
                <w:rFonts w:ascii="Arial" w:hAnsi="Arial" w:cs="Arial"/>
                <w:sz w:val="20"/>
                <w:szCs w:val="20"/>
                <w:lang w:eastAsia="el-GR"/>
              </w:rPr>
            </w:pPr>
          </w:p>
        </w:tc>
      </w:tr>
    </w:tbl>
    <w:p w14:paraId="7F18C301" w14:textId="61DC9112" w:rsidR="001A34DA" w:rsidRPr="00D13042" w:rsidRDefault="001A34DA" w:rsidP="001A34DA">
      <w:pPr>
        <w:pStyle w:val="Style6"/>
        <w:widowControl/>
        <w:spacing w:before="130" w:line="250" w:lineRule="exact"/>
        <w:rPr>
          <w:rStyle w:val="FontStyle18"/>
          <w:rFonts w:ascii="Arial" w:hAnsi="Arial" w:cs="Arial"/>
          <w:sz w:val="20"/>
          <w:szCs w:val="20"/>
        </w:rPr>
      </w:pPr>
      <w:r w:rsidRPr="00D13042">
        <w:rPr>
          <w:rStyle w:val="FontStyle18"/>
          <w:rFonts w:ascii="Arial" w:hAnsi="Arial" w:cs="Arial"/>
          <w:sz w:val="20"/>
          <w:szCs w:val="20"/>
        </w:rPr>
        <w:t>Η προμήθεια θα πραγματοποιηθεί σύμφωνα με τους όρους της υπ. αριθμ. …../202</w:t>
      </w:r>
      <w:r w:rsidR="001F3790" w:rsidRPr="00D13042">
        <w:rPr>
          <w:rStyle w:val="FontStyle18"/>
          <w:rFonts w:ascii="Arial" w:hAnsi="Arial" w:cs="Arial"/>
          <w:sz w:val="20"/>
          <w:szCs w:val="20"/>
        </w:rPr>
        <w:t xml:space="preserve">.. </w:t>
      </w:r>
      <w:r w:rsidRPr="00D13042">
        <w:rPr>
          <w:rStyle w:val="FontStyle18"/>
          <w:rFonts w:ascii="Arial" w:hAnsi="Arial" w:cs="Arial"/>
          <w:sz w:val="20"/>
          <w:szCs w:val="20"/>
        </w:rPr>
        <w:t xml:space="preserve"> Διακήρυξης και της υπ' αρ …………… απόφασης κατακύρωσης της Αναθέτουσας Αρχής που αποτελούν αναπόσπαστο μέρος της παρούσας, σε συνδυασμό με την προσφορά του Αναδόχου.</w:t>
      </w:r>
    </w:p>
    <w:p w14:paraId="73FDFF96" w14:textId="77777777" w:rsidR="001A34DA" w:rsidRPr="00D13042" w:rsidRDefault="001A34DA" w:rsidP="001A34DA">
      <w:pPr>
        <w:pStyle w:val="Style6"/>
        <w:spacing w:before="130" w:line="250" w:lineRule="exact"/>
        <w:rPr>
          <w:rStyle w:val="FontStyle18"/>
          <w:rFonts w:ascii="Arial" w:hAnsi="Arial" w:cs="Arial"/>
          <w:sz w:val="20"/>
          <w:szCs w:val="20"/>
        </w:rPr>
      </w:pPr>
      <w:r w:rsidRPr="00D13042">
        <w:rPr>
          <w:rStyle w:val="FontStyle18"/>
          <w:rFonts w:ascii="Arial" w:hAnsi="Arial" w:cs="Arial"/>
          <w:sz w:val="20"/>
          <w:szCs w:val="20"/>
        </w:rPr>
        <w:t xml:space="preserve">Σύμφωνα με την 20977/23-8-2007 (ΦΕΚ 1673/Β/23-8-2007) κοινή απόφαση των Υπουργών Ανάπτυξης και Επικρατείας «Δικαιολογητικά για την τήρηση των μητρώων του Ν. 3310/2005, όπως τροποποιήθηκε με το Ν. 3414/2005» η εταιρεία ………………. υπέβαλε την από …………..υπεύθυνη δήλωση του άρθρου 8 του Ν. 1599/1986 των νόμιμων εκπροσώπων της ότι δεν έχει εκδοθεί καταδικαστική απόφαση κατά την έννοια του Άρθρου 3 του Ν. 3310/2005 όπως αντικαταστάθηκε με το Άρθρο 3 του Ν. 3414/2005.  </w:t>
      </w:r>
    </w:p>
    <w:p w14:paraId="72431201" w14:textId="77777777" w:rsidR="001A34DA" w:rsidRPr="00D13042" w:rsidRDefault="001A34DA" w:rsidP="001A34DA">
      <w:pPr>
        <w:spacing w:after="250" w:line="1" w:lineRule="exact"/>
        <w:rPr>
          <w:rFonts w:ascii="Arial" w:hAnsi="Arial" w:cs="Arial"/>
          <w:sz w:val="20"/>
          <w:szCs w:val="20"/>
          <w:lang w:val="el-GR"/>
        </w:rPr>
      </w:pPr>
    </w:p>
    <w:p w14:paraId="12169B97" w14:textId="77777777" w:rsidR="001A34DA" w:rsidRPr="00D13042" w:rsidRDefault="001A34DA" w:rsidP="001A34DA">
      <w:pPr>
        <w:pStyle w:val="Style4"/>
        <w:widowControl/>
        <w:spacing w:before="43"/>
        <w:rPr>
          <w:rStyle w:val="FontStyle17"/>
          <w:rFonts w:ascii="Arial" w:hAnsi="Arial" w:cs="Arial"/>
          <w:b/>
          <w:sz w:val="20"/>
          <w:szCs w:val="20"/>
        </w:rPr>
      </w:pPr>
      <w:r w:rsidRPr="00D13042">
        <w:rPr>
          <w:rStyle w:val="FontStyle17"/>
          <w:rFonts w:ascii="Arial" w:hAnsi="Arial" w:cs="Arial"/>
          <w:b/>
          <w:sz w:val="20"/>
          <w:szCs w:val="20"/>
        </w:rPr>
        <w:t>Άρθρο 3</w:t>
      </w:r>
    </w:p>
    <w:p w14:paraId="085BA0A3" w14:textId="77777777" w:rsidR="001A34DA" w:rsidRPr="00D13042" w:rsidRDefault="001A34DA" w:rsidP="001A34DA">
      <w:pPr>
        <w:pStyle w:val="Style4"/>
        <w:widowControl/>
        <w:spacing w:before="158"/>
        <w:rPr>
          <w:rStyle w:val="FontStyle17"/>
          <w:rFonts w:ascii="Arial" w:hAnsi="Arial" w:cs="Arial"/>
          <w:b/>
          <w:sz w:val="20"/>
          <w:szCs w:val="20"/>
        </w:rPr>
      </w:pPr>
      <w:r w:rsidRPr="00D13042">
        <w:rPr>
          <w:rStyle w:val="FontStyle17"/>
          <w:rFonts w:ascii="Arial" w:hAnsi="Arial" w:cs="Arial"/>
          <w:b/>
          <w:sz w:val="20"/>
          <w:szCs w:val="20"/>
        </w:rPr>
        <w:t>ΔΙΑΡΚΕΙΑ ΤΗΣ ΣΥΜΒΑΣΗΣ - ΠΡΟΑΙΡΕΣΗ (ΠΑΡΑΤΑΣΗ) ΣΥΜΒΑΣΗΣ</w:t>
      </w:r>
    </w:p>
    <w:p w14:paraId="3E2E4A35" w14:textId="77777777" w:rsidR="001A34DA" w:rsidRPr="00D13042" w:rsidRDefault="001A34DA" w:rsidP="001A34DA">
      <w:pPr>
        <w:pStyle w:val="Style6"/>
        <w:widowControl/>
        <w:spacing w:line="240" w:lineRule="exact"/>
        <w:rPr>
          <w:rFonts w:ascii="Arial" w:hAnsi="Arial" w:cs="Arial"/>
          <w:sz w:val="20"/>
          <w:szCs w:val="20"/>
        </w:rPr>
      </w:pPr>
    </w:p>
    <w:p w14:paraId="10E1A78D" w14:textId="77777777" w:rsidR="001A34DA" w:rsidRPr="00D13042" w:rsidRDefault="001A34DA" w:rsidP="001A34DA">
      <w:pPr>
        <w:pStyle w:val="Style6"/>
        <w:widowControl/>
        <w:tabs>
          <w:tab w:val="left" w:leader="dot" w:pos="9475"/>
        </w:tabs>
        <w:spacing w:before="48"/>
        <w:rPr>
          <w:rStyle w:val="FontStyle18"/>
          <w:rFonts w:ascii="Arial" w:hAnsi="Arial" w:cs="Arial"/>
          <w:sz w:val="20"/>
          <w:szCs w:val="20"/>
        </w:rPr>
      </w:pPr>
      <w:r w:rsidRPr="00D13042">
        <w:rPr>
          <w:rStyle w:val="FontStyle18"/>
          <w:rFonts w:ascii="Arial" w:hAnsi="Arial" w:cs="Arial"/>
          <w:sz w:val="20"/>
          <w:szCs w:val="20"/>
        </w:rPr>
        <w:t>Η συνολική διάρκεια της σύμβασης, είναι αυτή που ορίζεται από την διακήρυξη (12 μήνες),και θα ισχύει από την ημερομηνία υπογραφής της .</w:t>
      </w:r>
    </w:p>
    <w:p w14:paraId="3BE58CF6" w14:textId="77777777" w:rsidR="001A34DA" w:rsidRPr="00D13042" w:rsidRDefault="001A34DA" w:rsidP="001A34DA">
      <w:pPr>
        <w:pStyle w:val="Style6"/>
        <w:widowControl/>
        <w:tabs>
          <w:tab w:val="left" w:leader="dot" w:pos="9475"/>
        </w:tabs>
        <w:spacing w:before="48"/>
        <w:rPr>
          <w:rStyle w:val="FontStyle18"/>
          <w:rFonts w:ascii="Arial" w:hAnsi="Arial" w:cs="Arial"/>
          <w:sz w:val="20"/>
          <w:szCs w:val="20"/>
        </w:rPr>
      </w:pPr>
    </w:p>
    <w:p w14:paraId="0A2D3CE4" w14:textId="77777777" w:rsidR="001A34DA" w:rsidRPr="00D13042" w:rsidRDefault="001A34DA" w:rsidP="001A34DA">
      <w:pPr>
        <w:pStyle w:val="Style13"/>
        <w:widowControl/>
        <w:spacing w:line="250" w:lineRule="exact"/>
        <w:jc w:val="left"/>
        <w:rPr>
          <w:rStyle w:val="FontStyle18"/>
          <w:rFonts w:ascii="Arial" w:hAnsi="Arial" w:cs="Arial"/>
          <w:sz w:val="20"/>
          <w:szCs w:val="20"/>
        </w:rPr>
      </w:pPr>
      <w:r w:rsidRPr="00D13042">
        <w:rPr>
          <w:rStyle w:val="FontStyle18"/>
          <w:rFonts w:ascii="Arial" w:hAnsi="Arial" w:cs="Arial"/>
          <w:sz w:val="20"/>
          <w:szCs w:val="20"/>
        </w:rPr>
        <w:t>Η σύμβαση θεωρείται ότι έχει εκτελεστεί όταν παραδοθεί οριστικά το σύνολο της προμήθειας, γίνει η αποπληρωμή του συμβατικού τιμήματος και εκπληρωθούν οι τυχόν λοιπές συμβατικές υποχρεώσεις από τα συμβαλλόμενα μέρη και αποδεσμευθούν οι σχετικές εγγυήσεις κατά τα προβλεπόμενα στη σύμβαση. Δεσμευτικό θεωρείτε μόνο το ποσό της σύμβασης.</w:t>
      </w:r>
    </w:p>
    <w:p w14:paraId="0485B7F2" w14:textId="77777777" w:rsidR="001A34DA" w:rsidRPr="00D13042" w:rsidRDefault="001A34DA" w:rsidP="001A34DA">
      <w:pPr>
        <w:pStyle w:val="Style6"/>
        <w:widowControl/>
        <w:spacing w:line="250" w:lineRule="exact"/>
        <w:rPr>
          <w:rStyle w:val="FontStyle18"/>
          <w:rFonts w:ascii="Arial" w:hAnsi="Arial" w:cs="Arial"/>
          <w:sz w:val="20"/>
          <w:szCs w:val="20"/>
        </w:rPr>
      </w:pPr>
      <w:r w:rsidRPr="00D13042">
        <w:rPr>
          <w:rStyle w:val="FontStyle18"/>
          <w:rFonts w:ascii="Arial" w:hAnsi="Arial" w:cs="Arial"/>
          <w:sz w:val="20"/>
          <w:szCs w:val="20"/>
        </w:rPr>
        <w:t>Στην περίπτωση που το ποσόν της συμβατικής δαπάνης έχει εξαντληθεί, δε θα εκτελούνται παραγγελίες χωρίς προηγούμενη έγκριση από τις αρμόδιες υπηρεσίες του Γενικού Νοσοκομείου Μυτιλήνης “Βοστάνειο”. Σε περίπτωση που χορηγηθούν είδη μετά τη λήξη του συμβατικού χρόνου ή όταν εξαντληθεί η συμβατική δαπάνη και δεν έχει ειδοποιηθεί εγγράφως ο χορηγητής για τη συνέχιση της χορήγησης, το Γενικό Νοσοκομείο Μυτιλήνης “Βοστάνειο”. δεν αναλαμβάνει την υποχρέωση της εξόφλησης της αξίας αυτών.</w:t>
      </w:r>
    </w:p>
    <w:p w14:paraId="18EE6C79" w14:textId="77777777" w:rsidR="001A34DA" w:rsidRPr="00D13042" w:rsidRDefault="001A34DA" w:rsidP="001A34DA">
      <w:pPr>
        <w:pStyle w:val="Style4"/>
        <w:widowControl/>
        <w:spacing w:line="240" w:lineRule="exact"/>
        <w:rPr>
          <w:rFonts w:ascii="Arial" w:hAnsi="Arial" w:cs="Arial"/>
          <w:sz w:val="20"/>
          <w:szCs w:val="20"/>
        </w:rPr>
      </w:pPr>
    </w:p>
    <w:p w14:paraId="0DC42238" w14:textId="77777777" w:rsidR="001A34DA" w:rsidRPr="00D13042" w:rsidRDefault="001A34DA" w:rsidP="001A34DA">
      <w:pPr>
        <w:pStyle w:val="Style4"/>
        <w:widowControl/>
        <w:spacing w:before="168"/>
        <w:rPr>
          <w:rStyle w:val="FontStyle17"/>
          <w:rFonts w:ascii="Arial" w:hAnsi="Arial" w:cs="Arial"/>
          <w:b/>
          <w:sz w:val="20"/>
          <w:szCs w:val="20"/>
        </w:rPr>
      </w:pPr>
      <w:r w:rsidRPr="00D13042">
        <w:rPr>
          <w:rStyle w:val="FontStyle17"/>
          <w:rFonts w:ascii="Arial" w:hAnsi="Arial" w:cs="Arial"/>
          <w:b/>
          <w:sz w:val="20"/>
          <w:szCs w:val="20"/>
        </w:rPr>
        <w:t>Άρθρο 4</w:t>
      </w:r>
    </w:p>
    <w:p w14:paraId="38618407" w14:textId="77777777" w:rsidR="001A34DA" w:rsidRPr="00D13042" w:rsidRDefault="001A34DA" w:rsidP="001A34DA">
      <w:pPr>
        <w:pStyle w:val="Style8"/>
        <w:widowControl/>
        <w:tabs>
          <w:tab w:val="left" w:pos="336"/>
        </w:tabs>
        <w:spacing w:before="158"/>
        <w:jc w:val="left"/>
        <w:rPr>
          <w:rStyle w:val="FontStyle17"/>
          <w:rFonts w:ascii="Arial" w:hAnsi="Arial" w:cs="Arial"/>
          <w:sz w:val="20"/>
          <w:szCs w:val="20"/>
        </w:rPr>
      </w:pPr>
      <w:r w:rsidRPr="00D13042">
        <w:rPr>
          <w:rStyle w:val="FontStyle17"/>
          <w:rFonts w:ascii="Arial" w:hAnsi="Arial" w:cs="Arial"/>
          <w:b/>
          <w:sz w:val="20"/>
          <w:szCs w:val="20"/>
        </w:rPr>
        <w:t>4.1</w:t>
      </w:r>
      <w:r w:rsidRPr="00D13042">
        <w:rPr>
          <w:rStyle w:val="FontStyle17"/>
          <w:rFonts w:ascii="Arial" w:hAnsi="Arial" w:cs="Arial"/>
          <w:b/>
          <w:sz w:val="20"/>
          <w:szCs w:val="20"/>
        </w:rPr>
        <w:tab/>
      </w:r>
      <w:r w:rsidRPr="00D13042">
        <w:rPr>
          <w:rStyle w:val="FontStyle17"/>
          <w:rFonts w:ascii="Arial" w:hAnsi="Arial" w:cs="Arial"/>
          <w:sz w:val="20"/>
          <w:szCs w:val="20"/>
        </w:rPr>
        <w:t>ΠΑΡΑΛΑΒΗ ΥΛΙΚΩΝ - ΧΡΟΝΟΣ ΚΑΙ ΤΡΟΠΟΣ ΠΑΡΑΛΑΒΗΣ ΥΛΙΚΩΝ</w:t>
      </w:r>
    </w:p>
    <w:p w14:paraId="1012D78A" w14:textId="77777777" w:rsidR="001A34DA" w:rsidRPr="00D13042" w:rsidRDefault="001A34DA" w:rsidP="001A34DA">
      <w:pPr>
        <w:pStyle w:val="Style6"/>
        <w:widowControl/>
        <w:spacing w:before="91" w:line="250" w:lineRule="exact"/>
        <w:rPr>
          <w:rStyle w:val="FontStyle18"/>
          <w:rFonts w:ascii="Arial" w:hAnsi="Arial" w:cs="Arial"/>
          <w:sz w:val="20"/>
          <w:szCs w:val="20"/>
          <w:lang w:eastAsia="en-US"/>
        </w:rPr>
      </w:pPr>
      <w:r w:rsidRPr="00D13042">
        <w:rPr>
          <w:rStyle w:val="FontStyle18"/>
          <w:rFonts w:ascii="Arial" w:hAnsi="Arial" w:cs="Arial"/>
          <w:sz w:val="20"/>
          <w:szCs w:val="20"/>
          <w:lang w:val="en-US" w:eastAsia="en-US"/>
        </w:rPr>
        <w:t>H</w:t>
      </w:r>
      <w:r w:rsidRPr="00D13042">
        <w:rPr>
          <w:rStyle w:val="FontStyle18"/>
          <w:rFonts w:ascii="Arial" w:hAnsi="Arial" w:cs="Arial"/>
          <w:sz w:val="20"/>
          <w:szCs w:val="20"/>
          <w:lang w:eastAsia="en-US"/>
        </w:rPr>
        <w:t xml:space="preserve">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σύμφωνα με τις απαιτήσεις και τις διαδικασίες που προβλέπονται στο Παράρτημα Ι της διακήρυξης.</w:t>
      </w:r>
    </w:p>
    <w:p w14:paraId="3DE37830" w14:textId="77777777" w:rsidR="001A34DA" w:rsidRPr="00D13042" w:rsidRDefault="001A34DA" w:rsidP="001A34DA">
      <w:pPr>
        <w:pStyle w:val="Style6"/>
        <w:widowControl/>
        <w:spacing w:before="163"/>
        <w:rPr>
          <w:rStyle w:val="FontStyle18"/>
          <w:rFonts w:ascii="Arial" w:hAnsi="Arial" w:cs="Arial"/>
          <w:sz w:val="20"/>
          <w:szCs w:val="20"/>
        </w:rPr>
      </w:pPr>
      <w:r w:rsidRPr="00D13042">
        <w:rPr>
          <w:rStyle w:val="FontStyle18"/>
          <w:rFonts w:ascii="Arial" w:hAnsi="Arial" w:cs="Arial"/>
          <w:sz w:val="20"/>
          <w:szCs w:val="20"/>
        </w:rPr>
        <w:t>Το κόστος της διενέργειας των ελέγχων βαρύνει τον ανάδοχο.</w:t>
      </w:r>
    </w:p>
    <w:p w14:paraId="5A86A5F9" w14:textId="77777777" w:rsidR="001A34DA" w:rsidRPr="00D13042" w:rsidRDefault="001A34DA" w:rsidP="001A34DA">
      <w:pPr>
        <w:pStyle w:val="Style6"/>
        <w:widowControl/>
        <w:spacing w:before="43" w:line="254" w:lineRule="exact"/>
        <w:rPr>
          <w:rStyle w:val="FontStyle18"/>
          <w:rFonts w:ascii="Arial" w:hAnsi="Arial" w:cs="Arial"/>
          <w:sz w:val="20"/>
          <w:szCs w:val="20"/>
        </w:rPr>
      </w:pPr>
      <w:r w:rsidRPr="00D13042">
        <w:rPr>
          <w:rStyle w:val="FontStyle18"/>
          <w:rFonts w:ascii="Arial" w:hAnsi="Arial" w:cs="Arial"/>
          <w:sz w:val="20"/>
          <w:szCs w:val="20"/>
        </w:rPr>
        <w:t>Η επιτροπή παραλαβής, μετά τους προβλεπόμενους ελέγχους συντάσσει πρωτόκολλα (μακροσκοπικό -οριστικό- παραλαβής του υλικού με παρατηρήσεις -απόρριψης των υλικών) σύμφωνα με την παρ.3 του άρθρου 208 του ν. 4412/16.</w:t>
      </w:r>
    </w:p>
    <w:p w14:paraId="7A9A27CE" w14:textId="77777777" w:rsidR="001A34DA" w:rsidRPr="00D13042" w:rsidRDefault="001A34DA" w:rsidP="001A34DA">
      <w:pPr>
        <w:pStyle w:val="Style6"/>
        <w:widowControl/>
        <w:spacing w:before="120" w:line="254" w:lineRule="exact"/>
        <w:rPr>
          <w:rStyle w:val="FontStyle18"/>
          <w:rFonts w:ascii="Arial" w:hAnsi="Arial" w:cs="Arial"/>
          <w:sz w:val="20"/>
          <w:szCs w:val="20"/>
        </w:rPr>
      </w:pPr>
      <w:r w:rsidRPr="00D13042">
        <w:rPr>
          <w:rStyle w:val="FontStyle18"/>
          <w:rFonts w:ascii="Arial" w:hAnsi="Arial" w:cs="Arial"/>
          <w:sz w:val="20"/>
          <w:szCs w:val="20"/>
        </w:rPr>
        <w:t>Τα πρωτόκολλα που συντάσσονται από τις επιτροπές (πρωτοβάθμιες - δευτεροβάθμιες) κοινοποιούνται υποχρεωτικά και στους αναδόχους.</w:t>
      </w:r>
    </w:p>
    <w:p w14:paraId="06F60EB0" w14:textId="77777777" w:rsidR="001A34DA" w:rsidRPr="00D13042" w:rsidRDefault="001A34DA" w:rsidP="001A34DA">
      <w:pPr>
        <w:pStyle w:val="Style6"/>
        <w:widowControl/>
        <w:spacing w:before="43" w:line="254" w:lineRule="exact"/>
        <w:rPr>
          <w:rStyle w:val="FontStyle18"/>
          <w:rFonts w:ascii="Arial" w:hAnsi="Arial" w:cs="Arial"/>
          <w:sz w:val="20"/>
          <w:szCs w:val="20"/>
        </w:rPr>
      </w:pPr>
      <w:r w:rsidRPr="00D13042">
        <w:rPr>
          <w:rStyle w:val="FontStyle18"/>
          <w:rFonts w:ascii="Arial" w:hAnsi="Arial" w:cs="Arial"/>
          <w:sz w:val="20"/>
          <w:szCs w:val="20"/>
        </w:rPr>
        <w:t>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προβλεπόμενων από τη σύμβαση ελέγχων και τη σύνταξη των σχετικών πρωτοκόλλων.</w:t>
      </w:r>
    </w:p>
    <w:p w14:paraId="289E2B5D" w14:textId="77777777" w:rsidR="001A34DA" w:rsidRPr="00D13042" w:rsidRDefault="001A34DA" w:rsidP="001A34DA">
      <w:pPr>
        <w:pStyle w:val="Style4"/>
        <w:widowControl/>
        <w:spacing w:line="240" w:lineRule="exact"/>
        <w:rPr>
          <w:rFonts w:ascii="Arial" w:hAnsi="Arial" w:cs="Arial"/>
          <w:sz w:val="20"/>
          <w:szCs w:val="20"/>
        </w:rPr>
      </w:pPr>
    </w:p>
    <w:p w14:paraId="56F255D1" w14:textId="77777777" w:rsidR="001A34DA" w:rsidRPr="00D13042" w:rsidRDefault="001A34DA" w:rsidP="001A34DA">
      <w:pPr>
        <w:pStyle w:val="Style4"/>
        <w:widowControl/>
        <w:spacing w:before="48"/>
        <w:rPr>
          <w:rStyle w:val="FontStyle17"/>
          <w:rFonts w:ascii="Arial" w:hAnsi="Arial" w:cs="Arial"/>
          <w:b/>
          <w:sz w:val="20"/>
          <w:szCs w:val="20"/>
        </w:rPr>
      </w:pPr>
      <w:r w:rsidRPr="00D13042">
        <w:rPr>
          <w:rStyle w:val="FontStyle17"/>
          <w:rFonts w:ascii="Arial" w:hAnsi="Arial" w:cs="Arial"/>
          <w:b/>
          <w:sz w:val="20"/>
          <w:szCs w:val="20"/>
        </w:rPr>
        <w:t>Άρθρο 5</w:t>
      </w:r>
    </w:p>
    <w:p w14:paraId="29D31442" w14:textId="77777777" w:rsidR="001A34DA" w:rsidRPr="00D13042" w:rsidRDefault="001A34DA" w:rsidP="001A34DA">
      <w:pPr>
        <w:pStyle w:val="Style4"/>
        <w:widowControl/>
        <w:spacing w:before="34"/>
        <w:rPr>
          <w:rStyle w:val="FontStyle17"/>
          <w:rFonts w:ascii="Arial" w:hAnsi="Arial" w:cs="Arial"/>
          <w:b/>
          <w:sz w:val="20"/>
          <w:szCs w:val="20"/>
        </w:rPr>
      </w:pPr>
      <w:r w:rsidRPr="00D13042">
        <w:rPr>
          <w:rStyle w:val="FontStyle17"/>
          <w:rFonts w:ascii="Arial" w:hAnsi="Arial" w:cs="Arial"/>
          <w:b/>
          <w:sz w:val="20"/>
          <w:szCs w:val="20"/>
        </w:rPr>
        <w:t>ΤΡΟΠΟΣ ΠΛΗΡΩΜΗΣ - ΚΡΑΤΗΣΕΙΣ - ΔΙΚΑΙΟΛΟΓΗΤΙΚΑ ΠΛΗΡΩΜΗΣ</w:t>
      </w:r>
    </w:p>
    <w:p w14:paraId="21BCFFF2" w14:textId="77777777" w:rsidR="001A34DA" w:rsidRPr="00D13042" w:rsidRDefault="001A34DA" w:rsidP="001A34DA">
      <w:pPr>
        <w:pStyle w:val="Style6"/>
        <w:widowControl/>
        <w:spacing w:before="130" w:line="250" w:lineRule="exact"/>
        <w:rPr>
          <w:rStyle w:val="FontStyle18"/>
          <w:rFonts w:ascii="Arial" w:hAnsi="Arial" w:cs="Arial"/>
          <w:sz w:val="20"/>
          <w:szCs w:val="20"/>
        </w:rPr>
      </w:pPr>
      <w:r w:rsidRPr="00D13042">
        <w:rPr>
          <w:rStyle w:val="FontStyle18"/>
          <w:rFonts w:ascii="Arial" w:hAnsi="Arial" w:cs="Arial"/>
          <w:sz w:val="20"/>
          <w:szCs w:val="20"/>
        </w:rPr>
        <w:t>Η πληρωμή των προμηθευτών θα πραγματοποιείται τμηματικά με έκδοση εντάλματος πληρωμής μετά την εκτέλεση κάθε παραγγελίας και την διενέργεια ποσοτικής-ποιοτικής παραλαβής, εντός προθεσμίας εξήντα (60) ημερών από τη λήψη του τιμολογίου.</w:t>
      </w:r>
    </w:p>
    <w:p w14:paraId="6AB3A3D4" w14:textId="77777777" w:rsidR="001A34DA" w:rsidRPr="00D13042" w:rsidRDefault="001A34DA" w:rsidP="001A34DA">
      <w:pPr>
        <w:pStyle w:val="Style6"/>
        <w:widowControl/>
        <w:spacing w:line="240" w:lineRule="exact"/>
        <w:rPr>
          <w:rFonts w:ascii="Arial" w:hAnsi="Arial" w:cs="Arial"/>
          <w:sz w:val="20"/>
          <w:szCs w:val="20"/>
        </w:rPr>
      </w:pPr>
    </w:p>
    <w:p w14:paraId="08A0EFB5" w14:textId="77777777" w:rsidR="001A34DA" w:rsidRPr="00D13042" w:rsidRDefault="001A34DA" w:rsidP="001A34DA">
      <w:pPr>
        <w:pStyle w:val="Style6"/>
        <w:widowControl/>
        <w:spacing w:before="5" w:line="254" w:lineRule="exact"/>
        <w:rPr>
          <w:rStyle w:val="FontStyle18"/>
          <w:rFonts w:ascii="Arial" w:hAnsi="Arial" w:cs="Arial"/>
          <w:sz w:val="20"/>
          <w:szCs w:val="20"/>
        </w:rPr>
      </w:pPr>
      <w:r w:rsidRPr="00D13042">
        <w:rPr>
          <w:rStyle w:val="FontStyle18"/>
          <w:rFonts w:ascii="Arial" w:hAnsi="Arial" w:cs="Arial"/>
          <w:sz w:val="20"/>
          <w:szCs w:val="20"/>
        </w:rPr>
        <w:t xml:space="preserve">Οι πληρωμές θα γίνονται με την προσκόμιση των νόμιμων παραστατικών και δικαιολογητικών που προβλέπονται από τις ισχύουσες διατάξεις (παρ. 4 , άρθρου 200 ν.4412/16) καθώς και κάθε άλλου δικαιολογητικού που τυχόν ήθελε ζητηθεί από τις αρμόδιες υπηρεσίες που διενεργούν τον έλεγχο και την πληρωμή για λογαριασμό της Αναθέτουσας Αρχής. </w:t>
      </w:r>
    </w:p>
    <w:p w14:paraId="2118B79D" w14:textId="77777777" w:rsidR="001A34DA" w:rsidRPr="00D13042" w:rsidRDefault="001A34DA" w:rsidP="001A34DA">
      <w:pPr>
        <w:pStyle w:val="Style6"/>
        <w:widowControl/>
        <w:spacing w:line="240" w:lineRule="exact"/>
        <w:rPr>
          <w:rFonts w:ascii="Arial" w:hAnsi="Arial" w:cs="Arial"/>
          <w:sz w:val="20"/>
          <w:szCs w:val="20"/>
        </w:rPr>
      </w:pPr>
    </w:p>
    <w:p w14:paraId="4C48D91A" w14:textId="77777777" w:rsidR="001A34DA" w:rsidRPr="00D13042" w:rsidRDefault="001A34DA" w:rsidP="001A34DA">
      <w:pPr>
        <w:pStyle w:val="Style6"/>
        <w:widowControl/>
        <w:spacing w:before="10" w:line="250" w:lineRule="exact"/>
        <w:rPr>
          <w:rStyle w:val="FontStyle18"/>
          <w:rFonts w:ascii="Arial" w:hAnsi="Arial" w:cs="Arial"/>
          <w:sz w:val="20"/>
          <w:szCs w:val="20"/>
        </w:rPr>
      </w:pPr>
      <w:r w:rsidRPr="00D13042">
        <w:rPr>
          <w:rStyle w:val="FontStyle18"/>
          <w:rFonts w:ascii="Arial" w:hAnsi="Arial" w:cs="Arial"/>
          <w:sz w:val="20"/>
          <w:szCs w:val="20"/>
        </w:rPr>
        <w:t>Στην αμοιβή του αναδόχου, περιλαμβάνονται οι υπέρ τρίτων νόμιμες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14:paraId="21BD96D6" w14:textId="77777777" w:rsidR="001A34DA" w:rsidRPr="00D13042" w:rsidRDefault="001A34DA" w:rsidP="001A34DA">
      <w:pPr>
        <w:pStyle w:val="Style6"/>
        <w:widowControl/>
        <w:spacing w:before="154"/>
        <w:rPr>
          <w:rStyle w:val="FontStyle18"/>
          <w:rFonts w:ascii="Arial" w:hAnsi="Arial" w:cs="Arial"/>
          <w:sz w:val="20"/>
          <w:szCs w:val="20"/>
        </w:rPr>
      </w:pPr>
      <w:r w:rsidRPr="00D13042">
        <w:rPr>
          <w:rStyle w:val="FontStyle18"/>
          <w:rFonts w:ascii="Arial" w:hAnsi="Arial" w:cs="Arial"/>
          <w:sz w:val="20"/>
          <w:szCs w:val="20"/>
        </w:rPr>
        <w:t>Ιδίως βαρύνεται με τις ακόλουθες κρατήσεις:</w:t>
      </w:r>
    </w:p>
    <w:p w14:paraId="015041CC" w14:textId="77777777" w:rsidR="001A34DA" w:rsidRPr="00D13042" w:rsidRDefault="001A34DA" w:rsidP="001A34DA">
      <w:pPr>
        <w:pStyle w:val="Style6"/>
        <w:widowControl/>
        <w:spacing w:before="120" w:line="254" w:lineRule="exact"/>
        <w:rPr>
          <w:rStyle w:val="FontStyle18"/>
          <w:rFonts w:ascii="Arial" w:hAnsi="Arial" w:cs="Arial"/>
          <w:sz w:val="20"/>
          <w:szCs w:val="20"/>
        </w:rPr>
      </w:pPr>
      <w:r w:rsidRPr="00D13042">
        <w:rPr>
          <w:rStyle w:val="FontStyle18"/>
          <w:rFonts w:ascii="Arial" w:hAnsi="Arial" w:cs="Arial"/>
          <w:sz w:val="20"/>
          <w:szCs w:val="20"/>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7EF8EF78" w14:textId="77777777" w:rsidR="001A34DA" w:rsidRPr="00D13042" w:rsidRDefault="001A34DA" w:rsidP="001A34DA">
      <w:pPr>
        <w:pStyle w:val="Style12"/>
        <w:widowControl/>
        <w:spacing w:before="14" w:line="240" w:lineRule="auto"/>
        <w:jc w:val="left"/>
        <w:rPr>
          <w:rStyle w:val="FontStyle18"/>
          <w:rFonts w:ascii="Arial" w:hAnsi="Arial" w:cs="Arial"/>
          <w:sz w:val="20"/>
          <w:szCs w:val="20"/>
        </w:rPr>
      </w:pPr>
      <w:r w:rsidRPr="00D13042">
        <w:rPr>
          <w:rStyle w:val="FontStyle18"/>
          <w:rFonts w:ascii="Arial" w:hAnsi="Arial" w:cs="Arial"/>
          <w:sz w:val="20"/>
          <w:szCs w:val="20"/>
        </w:rPr>
        <w:t xml:space="preserve">β) Χαρτόσημο 3% επί της κράτησης της Ε.Α.Α.ΔΗ.ΣΥ. και ΟΓΑ 20% επί της κράτησης του χαρτοσήμου. </w:t>
      </w:r>
    </w:p>
    <w:p w14:paraId="2F07CFEC" w14:textId="77777777" w:rsidR="001A34DA" w:rsidRPr="00D13042" w:rsidRDefault="001A34DA" w:rsidP="001A34DA">
      <w:pPr>
        <w:pStyle w:val="Style12"/>
        <w:widowControl/>
        <w:spacing w:before="14" w:line="240" w:lineRule="auto"/>
        <w:jc w:val="left"/>
        <w:rPr>
          <w:rStyle w:val="FontStyle18"/>
          <w:rFonts w:ascii="Arial" w:hAnsi="Arial" w:cs="Arial"/>
          <w:sz w:val="20"/>
          <w:szCs w:val="20"/>
        </w:rPr>
      </w:pPr>
      <w:r w:rsidRPr="00D13042">
        <w:rPr>
          <w:rStyle w:val="FontStyle18"/>
          <w:rFonts w:ascii="Arial" w:hAnsi="Arial" w:cs="Arial"/>
          <w:sz w:val="20"/>
          <w:szCs w:val="20"/>
        </w:rPr>
        <w:t xml:space="preserve">γ) Κράτηση 2% υπέρ Ψυχικής Υγείας σύμφωνα με το άρθρο 3 του Ν. 3580/2007. </w:t>
      </w:r>
    </w:p>
    <w:p w14:paraId="59C06361" w14:textId="77777777" w:rsidR="001A34DA" w:rsidRPr="00D13042" w:rsidRDefault="001A34DA" w:rsidP="001A34DA">
      <w:pPr>
        <w:pStyle w:val="Style12"/>
        <w:widowControl/>
        <w:spacing w:before="14" w:line="240" w:lineRule="auto"/>
        <w:jc w:val="left"/>
        <w:rPr>
          <w:rStyle w:val="FontStyle18"/>
          <w:rFonts w:ascii="Arial" w:hAnsi="Arial" w:cs="Arial"/>
          <w:sz w:val="20"/>
          <w:szCs w:val="20"/>
        </w:rPr>
      </w:pPr>
      <w:r w:rsidRPr="00D13042">
        <w:rPr>
          <w:rStyle w:val="FontStyle18"/>
          <w:rFonts w:ascii="Arial" w:hAnsi="Arial" w:cs="Arial"/>
          <w:sz w:val="20"/>
          <w:szCs w:val="20"/>
        </w:rPr>
        <w:t>δ)   Παρακράτηση ποσοστού 0,02 % υπέρ Δημοσίου</w:t>
      </w:r>
    </w:p>
    <w:p w14:paraId="44B1677D" w14:textId="77777777" w:rsidR="001A34DA" w:rsidRPr="00D13042" w:rsidRDefault="001A34DA" w:rsidP="001A34DA">
      <w:pPr>
        <w:pStyle w:val="Style6"/>
        <w:widowControl/>
        <w:spacing w:before="230" w:line="254" w:lineRule="exact"/>
        <w:rPr>
          <w:rStyle w:val="FontStyle18"/>
          <w:rFonts w:ascii="Arial" w:hAnsi="Arial" w:cs="Arial"/>
          <w:sz w:val="20"/>
          <w:szCs w:val="20"/>
        </w:rPr>
      </w:pPr>
      <w:r w:rsidRPr="00D13042">
        <w:rPr>
          <w:rStyle w:val="FontStyle18"/>
          <w:rFonts w:ascii="Arial" w:hAnsi="Arial" w:cs="Arial"/>
          <w:sz w:val="20"/>
          <w:szCs w:val="20"/>
        </w:rPr>
        <w:t>Ο Ανάδοχος επιβαρύνεται με παρακράτηση φόρου εισοδήματος σύμφωνα με τις ισχύουσες διατάξεις (Ν. 4172/2013, όπως εκάστοτε ισχύει).</w:t>
      </w:r>
    </w:p>
    <w:p w14:paraId="64DC0BC9" w14:textId="77777777" w:rsidR="001A34DA" w:rsidRPr="00D13042" w:rsidRDefault="001A34DA" w:rsidP="001A34DA">
      <w:pPr>
        <w:pStyle w:val="Style6"/>
        <w:widowControl/>
        <w:spacing w:line="240" w:lineRule="exact"/>
        <w:rPr>
          <w:rFonts w:ascii="Arial" w:hAnsi="Arial" w:cs="Arial"/>
          <w:sz w:val="20"/>
          <w:szCs w:val="20"/>
        </w:rPr>
      </w:pPr>
    </w:p>
    <w:p w14:paraId="68BD1501" w14:textId="77777777" w:rsidR="001A34DA" w:rsidRPr="00D13042" w:rsidRDefault="001A34DA" w:rsidP="001A34DA">
      <w:pPr>
        <w:pStyle w:val="Style6"/>
        <w:widowControl/>
        <w:spacing w:before="10" w:line="250" w:lineRule="exact"/>
        <w:rPr>
          <w:rStyle w:val="FontStyle18"/>
          <w:rFonts w:ascii="Arial" w:hAnsi="Arial" w:cs="Arial"/>
          <w:sz w:val="20"/>
          <w:szCs w:val="20"/>
        </w:rPr>
      </w:pPr>
      <w:r w:rsidRPr="00D13042">
        <w:rPr>
          <w:rStyle w:val="FontStyle18"/>
          <w:rFonts w:ascii="Arial" w:hAnsi="Arial" w:cs="Arial"/>
          <w:sz w:val="20"/>
          <w:szCs w:val="20"/>
        </w:rPr>
        <w:t>Όλα τα τιμήματα της παρούσας σύμβασης (συνολικά και τιμές μονάδος χωρίς ΦΠΑ), παραμένουν σταθερά και δεν υπόκεινται σε καμία αναθεώρηση ή αύξηση έως τη συμβατική ημερομηνία ολοκλήρωσης της προμήθειας.</w:t>
      </w:r>
    </w:p>
    <w:p w14:paraId="38DBB249" w14:textId="77777777" w:rsidR="001A34DA" w:rsidRPr="00D13042" w:rsidRDefault="001A34DA" w:rsidP="001A34DA">
      <w:pPr>
        <w:pStyle w:val="Style6"/>
        <w:widowControl/>
        <w:spacing w:line="240" w:lineRule="exact"/>
        <w:rPr>
          <w:rFonts w:ascii="Arial" w:hAnsi="Arial" w:cs="Arial"/>
          <w:sz w:val="20"/>
          <w:szCs w:val="20"/>
        </w:rPr>
      </w:pPr>
    </w:p>
    <w:p w14:paraId="5F537C13" w14:textId="77777777" w:rsidR="001A34DA" w:rsidRPr="00D13042" w:rsidRDefault="001A34DA" w:rsidP="001A34DA">
      <w:pPr>
        <w:pStyle w:val="Style6"/>
        <w:widowControl/>
        <w:spacing w:before="14" w:line="250" w:lineRule="exact"/>
        <w:rPr>
          <w:rStyle w:val="FontStyle18"/>
          <w:rFonts w:ascii="Arial" w:hAnsi="Arial" w:cs="Arial"/>
          <w:sz w:val="20"/>
          <w:szCs w:val="20"/>
        </w:rPr>
      </w:pPr>
      <w:r w:rsidRPr="00D13042">
        <w:rPr>
          <w:rStyle w:val="FontStyle18"/>
          <w:rFonts w:ascii="Arial" w:hAnsi="Arial" w:cs="Arial"/>
          <w:sz w:val="20"/>
          <w:szCs w:val="20"/>
        </w:rPr>
        <w:t>Τα δικαιολογητικά που απαιτούνται είναι κατ' ελάχιστον τα εξής:</w:t>
      </w:r>
    </w:p>
    <w:p w14:paraId="20CBD1C6" w14:textId="77777777" w:rsidR="001A34DA" w:rsidRPr="00D13042" w:rsidRDefault="001A34DA" w:rsidP="00DE7E4D">
      <w:pPr>
        <w:pStyle w:val="Style11"/>
        <w:widowControl/>
        <w:numPr>
          <w:ilvl w:val="0"/>
          <w:numId w:val="14"/>
        </w:numPr>
        <w:tabs>
          <w:tab w:val="left" w:pos="158"/>
        </w:tabs>
        <w:spacing w:line="250" w:lineRule="exact"/>
        <w:rPr>
          <w:rStyle w:val="FontStyle18"/>
          <w:rFonts w:ascii="Arial" w:hAnsi="Arial" w:cs="Arial"/>
          <w:sz w:val="20"/>
          <w:szCs w:val="20"/>
        </w:rPr>
      </w:pPr>
      <w:r w:rsidRPr="00D13042">
        <w:rPr>
          <w:rStyle w:val="FontStyle18"/>
          <w:rFonts w:ascii="Arial" w:hAnsi="Arial" w:cs="Arial"/>
          <w:sz w:val="20"/>
          <w:szCs w:val="20"/>
        </w:rPr>
        <w:t>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 του Ν. 4412/2016.</w:t>
      </w:r>
    </w:p>
    <w:p w14:paraId="463B6FD9" w14:textId="77777777" w:rsidR="001A34DA" w:rsidRPr="00D13042" w:rsidRDefault="001A34DA" w:rsidP="00DE7E4D">
      <w:pPr>
        <w:pStyle w:val="Style11"/>
        <w:widowControl/>
        <w:numPr>
          <w:ilvl w:val="0"/>
          <w:numId w:val="14"/>
        </w:numPr>
        <w:tabs>
          <w:tab w:val="left" w:pos="158"/>
        </w:tabs>
        <w:spacing w:line="250" w:lineRule="exact"/>
        <w:rPr>
          <w:rStyle w:val="FontStyle18"/>
          <w:rFonts w:ascii="Arial" w:hAnsi="Arial" w:cs="Arial"/>
          <w:sz w:val="20"/>
          <w:szCs w:val="20"/>
        </w:rPr>
      </w:pPr>
      <w:r w:rsidRPr="00D13042">
        <w:rPr>
          <w:rStyle w:val="FontStyle18"/>
          <w:rFonts w:ascii="Arial" w:hAnsi="Arial" w:cs="Arial"/>
          <w:sz w:val="20"/>
          <w:szCs w:val="20"/>
        </w:rPr>
        <w:lastRenderedPageBreak/>
        <w:t>Τιμολόγιο του προμηθευτή εις τριπλούν που να αναφέρει την ένδειξη «Εξοφλήθηκε»</w:t>
      </w:r>
    </w:p>
    <w:p w14:paraId="713EA647" w14:textId="77777777" w:rsidR="001A34DA" w:rsidRPr="00D13042" w:rsidRDefault="001A34DA" w:rsidP="00DE7E4D">
      <w:pPr>
        <w:pStyle w:val="Style11"/>
        <w:widowControl/>
        <w:numPr>
          <w:ilvl w:val="0"/>
          <w:numId w:val="14"/>
        </w:numPr>
        <w:tabs>
          <w:tab w:val="left" w:pos="158"/>
        </w:tabs>
        <w:spacing w:line="250" w:lineRule="exact"/>
        <w:rPr>
          <w:rStyle w:val="FontStyle18"/>
          <w:rFonts w:ascii="Arial" w:hAnsi="Arial" w:cs="Arial"/>
          <w:sz w:val="20"/>
          <w:szCs w:val="20"/>
        </w:rPr>
      </w:pPr>
      <w:r w:rsidRPr="00D13042">
        <w:rPr>
          <w:rStyle w:val="FontStyle18"/>
          <w:rFonts w:ascii="Arial" w:hAnsi="Arial" w:cs="Arial"/>
          <w:sz w:val="20"/>
          <w:szCs w:val="20"/>
        </w:rPr>
        <w:t>Εξοφλητική απόδειξη του προμηθευτή, εάν το τιμολόγιο δεν φέρει την ένδειξη «Εξοφλήθηκε»</w:t>
      </w:r>
    </w:p>
    <w:p w14:paraId="0B7DF8D1" w14:textId="77777777" w:rsidR="001A34DA" w:rsidRPr="00D13042" w:rsidRDefault="001A34DA" w:rsidP="00DE7E4D">
      <w:pPr>
        <w:pStyle w:val="Style11"/>
        <w:widowControl/>
        <w:numPr>
          <w:ilvl w:val="0"/>
          <w:numId w:val="14"/>
        </w:numPr>
        <w:tabs>
          <w:tab w:val="left" w:pos="158"/>
        </w:tabs>
        <w:spacing w:line="250" w:lineRule="exact"/>
        <w:rPr>
          <w:rStyle w:val="FontStyle18"/>
          <w:rFonts w:ascii="Arial" w:hAnsi="Arial" w:cs="Arial"/>
          <w:sz w:val="20"/>
          <w:szCs w:val="20"/>
        </w:rPr>
      </w:pPr>
      <w:r w:rsidRPr="00D13042">
        <w:rPr>
          <w:rStyle w:val="FontStyle18"/>
          <w:rFonts w:ascii="Arial" w:hAnsi="Arial" w:cs="Arial"/>
          <w:sz w:val="20"/>
          <w:szCs w:val="20"/>
        </w:rPr>
        <w:t>Πιστοποιητικά φορολογικής και ασφαλιστικής ενημερότητας</w:t>
      </w:r>
    </w:p>
    <w:p w14:paraId="7ABF29B0" w14:textId="77777777" w:rsidR="001A34DA" w:rsidRPr="00D13042" w:rsidRDefault="001A34DA" w:rsidP="001A34DA">
      <w:pPr>
        <w:pStyle w:val="Style6"/>
        <w:widowControl/>
        <w:spacing w:line="240" w:lineRule="exact"/>
        <w:rPr>
          <w:rFonts w:ascii="Arial" w:hAnsi="Arial" w:cs="Arial"/>
          <w:sz w:val="20"/>
          <w:szCs w:val="20"/>
        </w:rPr>
      </w:pPr>
    </w:p>
    <w:p w14:paraId="12AF34E2" w14:textId="77777777" w:rsidR="001A34DA" w:rsidRPr="00D13042" w:rsidRDefault="001A34DA" w:rsidP="001A34DA">
      <w:pPr>
        <w:pStyle w:val="Style6"/>
        <w:widowControl/>
        <w:spacing w:before="5" w:line="254" w:lineRule="exact"/>
        <w:rPr>
          <w:rStyle w:val="FontStyle18"/>
          <w:rFonts w:ascii="Arial" w:hAnsi="Arial" w:cs="Arial"/>
          <w:sz w:val="20"/>
          <w:szCs w:val="20"/>
        </w:rPr>
      </w:pPr>
      <w:r w:rsidRPr="00D13042">
        <w:rPr>
          <w:rStyle w:val="FontStyle18"/>
          <w:rFonts w:ascii="Arial" w:hAnsi="Arial" w:cs="Arial"/>
          <w:sz w:val="20"/>
          <w:szCs w:val="20"/>
        </w:rPr>
        <w:t>Πέραν των ανωτέρω δικαιολογητικών η αρμόδια Υπηρεσία Επιτρόπου που διενεργεί τον έλεγχο και την πληρωμή, μπορεί να ζητήσει και οποιοδήποτε άλλο δικαιολογητικό, εφόσον προβλέπεται στην κείμενη νομοθεσία.</w:t>
      </w:r>
    </w:p>
    <w:p w14:paraId="668C83F6" w14:textId="77777777" w:rsidR="001A34DA" w:rsidRPr="00D13042" w:rsidRDefault="001A34DA" w:rsidP="001A34DA">
      <w:pPr>
        <w:pStyle w:val="Style6"/>
        <w:widowControl/>
        <w:spacing w:line="240" w:lineRule="exact"/>
        <w:rPr>
          <w:rFonts w:ascii="Arial" w:hAnsi="Arial" w:cs="Arial"/>
          <w:sz w:val="20"/>
          <w:szCs w:val="20"/>
        </w:rPr>
      </w:pPr>
    </w:p>
    <w:p w14:paraId="37AF679C" w14:textId="77777777" w:rsidR="001A34DA" w:rsidRPr="00D13042" w:rsidRDefault="001A34DA" w:rsidP="001A34DA">
      <w:pPr>
        <w:pStyle w:val="Style6"/>
        <w:widowControl/>
        <w:spacing w:before="5" w:line="254" w:lineRule="exact"/>
        <w:rPr>
          <w:rStyle w:val="FontStyle18"/>
          <w:rFonts w:ascii="Arial" w:hAnsi="Arial" w:cs="Arial"/>
          <w:sz w:val="20"/>
          <w:szCs w:val="20"/>
        </w:rPr>
      </w:pPr>
      <w:r w:rsidRPr="00D13042">
        <w:rPr>
          <w:rStyle w:val="FontStyle18"/>
          <w:rFonts w:ascii="Arial" w:hAnsi="Arial" w:cs="Arial"/>
          <w:sz w:val="20"/>
          <w:szCs w:val="20"/>
        </w:rPr>
        <w:t>Η πληρωμή θα πραγματοποιείται μετά από τη θεώρηση του σχετικού χρηματικού εντάλματος από τον επίτροπο του Ελεγκτικού Συνεδρίου ή όπως άλλως ορίζεται από τις διατάζεις του δημόσιου λογιστικού.</w:t>
      </w:r>
    </w:p>
    <w:p w14:paraId="5F268D15" w14:textId="77777777" w:rsidR="001A34DA" w:rsidRPr="00D13042" w:rsidRDefault="001A34DA" w:rsidP="001A34DA">
      <w:pPr>
        <w:pStyle w:val="Style6"/>
        <w:widowControl/>
        <w:spacing w:before="5" w:line="254" w:lineRule="exact"/>
        <w:rPr>
          <w:rStyle w:val="FontStyle18"/>
          <w:rFonts w:ascii="Arial" w:hAnsi="Arial" w:cs="Arial"/>
          <w:sz w:val="20"/>
          <w:szCs w:val="20"/>
        </w:rPr>
      </w:pPr>
    </w:p>
    <w:p w14:paraId="64FF4E6C" w14:textId="77777777" w:rsidR="001A34DA" w:rsidRPr="00D13042" w:rsidRDefault="001A34DA" w:rsidP="001A34DA">
      <w:pPr>
        <w:pStyle w:val="Style4"/>
        <w:widowControl/>
        <w:spacing w:before="43"/>
        <w:rPr>
          <w:rStyle w:val="FontStyle17"/>
          <w:rFonts w:ascii="Arial" w:hAnsi="Arial" w:cs="Arial"/>
          <w:b/>
          <w:sz w:val="20"/>
          <w:szCs w:val="20"/>
        </w:rPr>
      </w:pPr>
      <w:r w:rsidRPr="00D13042">
        <w:rPr>
          <w:rStyle w:val="FontStyle17"/>
          <w:rFonts w:ascii="Arial" w:hAnsi="Arial" w:cs="Arial"/>
          <w:b/>
          <w:sz w:val="20"/>
          <w:szCs w:val="20"/>
        </w:rPr>
        <w:t>Άρθρο 6</w:t>
      </w:r>
    </w:p>
    <w:p w14:paraId="31705F60" w14:textId="77777777" w:rsidR="001A34DA" w:rsidRPr="00D13042" w:rsidRDefault="001A34DA" w:rsidP="001A34DA">
      <w:pPr>
        <w:pStyle w:val="Style4"/>
        <w:widowControl/>
        <w:spacing w:before="38"/>
        <w:rPr>
          <w:rStyle w:val="FontStyle17"/>
          <w:rFonts w:ascii="Arial" w:hAnsi="Arial" w:cs="Arial"/>
          <w:b/>
          <w:sz w:val="20"/>
          <w:szCs w:val="20"/>
        </w:rPr>
      </w:pPr>
      <w:r w:rsidRPr="00D13042">
        <w:rPr>
          <w:rStyle w:val="FontStyle17"/>
          <w:rFonts w:ascii="Arial" w:hAnsi="Arial" w:cs="Arial"/>
          <w:b/>
          <w:sz w:val="20"/>
          <w:szCs w:val="20"/>
        </w:rPr>
        <w:t>ΕΓΓΥΗΤΙΚΗ ΕΠΙΣΤΟΛΗ ΚΑΛΗΣ ΕΚΤΕΛΕΣΗΣ</w:t>
      </w:r>
    </w:p>
    <w:p w14:paraId="3F07AD0F" w14:textId="77777777" w:rsidR="001A34DA" w:rsidRPr="00D13042" w:rsidRDefault="001A34DA" w:rsidP="001A34DA">
      <w:pPr>
        <w:pStyle w:val="Style6"/>
        <w:widowControl/>
        <w:spacing w:before="125" w:line="250" w:lineRule="exact"/>
        <w:rPr>
          <w:rStyle w:val="FontStyle18"/>
          <w:rFonts w:ascii="Arial" w:hAnsi="Arial" w:cs="Arial"/>
          <w:sz w:val="20"/>
          <w:szCs w:val="20"/>
        </w:rPr>
      </w:pPr>
      <w:r w:rsidRPr="00D13042">
        <w:rPr>
          <w:rStyle w:val="FontStyle18"/>
          <w:rFonts w:ascii="Arial" w:hAnsi="Arial" w:cs="Arial"/>
          <w:sz w:val="20"/>
          <w:szCs w:val="20"/>
        </w:rPr>
        <w:t>Για την καλή εκτέλεση της παρούσας, ο Ανάδοχος κατέθεσε στην Αναθέτουσα Αρχή τη με αριθμό ………….. εγγυητική επιστολή του/ της ………….</w:t>
      </w:r>
      <w:r w:rsidRPr="00D13042">
        <w:rPr>
          <w:rStyle w:val="FontStyle18"/>
          <w:rFonts w:ascii="Arial" w:hAnsi="Arial" w:cs="Arial"/>
          <w:sz w:val="20"/>
          <w:szCs w:val="20"/>
        </w:rPr>
        <w:tab/>
        <w:t>, ποσού ………….. ευρώ (4% της συμβατικής αξίας χωρίς ΦΠΑ). Επιστρέφεται στο σύνολό της μετά την οριστική ποσοτική και ποιοτική παραλαβή του αντικειμένου της σύμβασης (Ν.4412/16 άρθρο 72).</w:t>
      </w:r>
    </w:p>
    <w:p w14:paraId="2486E15B" w14:textId="77777777" w:rsidR="001A34DA" w:rsidRPr="00D13042" w:rsidRDefault="001A34DA" w:rsidP="001A34DA">
      <w:pPr>
        <w:pStyle w:val="Style4"/>
        <w:widowControl/>
        <w:spacing w:before="154"/>
        <w:rPr>
          <w:rStyle w:val="FontStyle17"/>
          <w:rFonts w:ascii="Arial" w:hAnsi="Arial" w:cs="Arial"/>
          <w:b/>
          <w:sz w:val="20"/>
          <w:szCs w:val="20"/>
        </w:rPr>
      </w:pPr>
      <w:r w:rsidRPr="00D13042">
        <w:rPr>
          <w:rStyle w:val="FontStyle17"/>
          <w:rFonts w:ascii="Arial" w:hAnsi="Arial" w:cs="Arial"/>
          <w:b/>
          <w:sz w:val="20"/>
          <w:szCs w:val="20"/>
        </w:rPr>
        <w:t>Άρθρο 7</w:t>
      </w:r>
    </w:p>
    <w:p w14:paraId="65802FC8" w14:textId="77777777" w:rsidR="001A34DA" w:rsidRPr="00D13042" w:rsidRDefault="001A34DA" w:rsidP="001A34DA">
      <w:pPr>
        <w:pStyle w:val="Style4"/>
        <w:widowControl/>
        <w:spacing w:before="158"/>
        <w:rPr>
          <w:rStyle w:val="FontStyle17"/>
          <w:rFonts w:ascii="Arial" w:hAnsi="Arial" w:cs="Arial"/>
          <w:b/>
          <w:sz w:val="20"/>
          <w:szCs w:val="20"/>
        </w:rPr>
      </w:pPr>
      <w:r w:rsidRPr="00D13042">
        <w:rPr>
          <w:rStyle w:val="FontStyle17"/>
          <w:rFonts w:ascii="Arial" w:hAnsi="Arial" w:cs="Arial"/>
          <w:b/>
          <w:sz w:val="20"/>
          <w:szCs w:val="20"/>
        </w:rPr>
        <w:t>ΛΥΣΗ ΣΥΜΒΑΣΗΣ - ΠΟΙΝΙΚΕΣ ΡΗΤΡΕΣ - ΕΚΠΤΩΣΕΙΣ-ΚΥΡΩΣΕΙΣ</w:t>
      </w:r>
    </w:p>
    <w:p w14:paraId="01B5EFB1" w14:textId="77777777" w:rsidR="001A34DA" w:rsidRPr="00D13042" w:rsidRDefault="001A34DA" w:rsidP="001A34DA">
      <w:pPr>
        <w:pStyle w:val="Style6"/>
        <w:widowControl/>
        <w:spacing w:before="120" w:line="250" w:lineRule="exact"/>
        <w:rPr>
          <w:rStyle w:val="FontStyle18"/>
          <w:rFonts w:ascii="Arial" w:hAnsi="Arial" w:cs="Arial"/>
          <w:sz w:val="20"/>
          <w:szCs w:val="20"/>
        </w:rPr>
      </w:pPr>
      <w:r w:rsidRPr="00D13042">
        <w:rPr>
          <w:rStyle w:val="FontStyle18"/>
          <w:rFonts w:ascii="Arial" w:hAnsi="Arial" w:cs="Arial"/>
          <w:sz w:val="20"/>
          <w:szCs w:val="20"/>
        </w:rPr>
        <w:t>Η Υπηρεσία δικαιούται να καταγγείλει τη σύμβαση σε κάθε περίπτωση παράβασης των όρων αυτής και κυρίως στις ακόλουθες περιπτώσεις:</w:t>
      </w:r>
    </w:p>
    <w:p w14:paraId="3BB8F939" w14:textId="77777777" w:rsidR="001A34DA" w:rsidRPr="00D13042" w:rsidRDefault="001A34DA" w:rsidP="001A34DA">
      <w:pPr>
        <w:pStyle w:val="Style6"/>
        <w:widowControl/>
        <w:rPr>
          <w:rStyle w:val="FontStyle18"/>
          <w:rFonts w:ascii="Arial" w:hAnsi="Arial" w:cs="Arial"/>
          <w:sz w:val="20"/>
          <w:szCs w:val="20"/>
        </w:rPr>
      </w:pPr>
      <w:r w:rsidRPr="00D13042">
        <w:rPr>
          <w:rStyle w:val="FontStyle17"/>
          <w:rFonts w:ascii="Arial" w:hAnsi="Arial" w:cs="Arial"/>
          <w:sz w:val="20"/>
          <w:szCs w:val="20"/>
        </w:rPr>
        <w:t xml:space="preserve">(α) </w:t>
      </w:r>
      <w:r w:rsidRPr="00D13042">
        <w:rPr>
          <w:rStyle w:val="FontStyle18"/>
          <w:rFonts w:ascii="Arial" w:hAnsi="Arial" w:cs="Arial"/>
          <w:sz w:val="20"/>
          <w:szCs w:val="20"/>
        </w:rPr>
        <w:t>αν ο Ανάδοχος δεν εκπληρώνει προσηκόντως τις υποχρεώσεις του που απορρέουν από τη σύμβαση,</w:t>
      </w:r>
    </w:p>
    <w:p w14:paraId="423DC1B9" w14:textId="77777777" w:rsidR="001A34DA" w:rsidRPr="00D13042" w:rsidRDefault="001A34DA" w:rsidP="001A34DA">
      <w:pPr>
        <w:pStyle w:val="Style6"/>
        <w:widowControl/>
        <w:rPr>
          <w:rStyle w:val="FontStyle18"/>
          <w:rFonts w:ascii="Arial" w:hAnsi="Arial" w:cs="Arial"/>
          <w:sz w:val="20"/>
          <w:szCs w:val="20"/>
        </w:rPr>
      </w:pPr>
      <w:r w:rsidRPr="00D13042">
        <w:rPr>
          <w:rStyle w:val="FontStyle17"/>
          <w:rFonts w:ascii="Arial" w:hAnsi="Arial" w:cs="Arial"/>
          <w:sz w:val="20"/>
          <w:szCs w:val="20"/>
        </w:rPr>
        <w:t xml:space="preserve">(β) </w:t>
      </w:r>
      <w:r w:rsidRPr="00D13042">
        <w:rPr>
          <w:rStyle w:val="FontStyle18"/>
          <w:rFonts w:ascii="Arial" w:hAnsi="Arial" w:cs="Arial"/>
          <w:sz w:val="20"/>
          <w:szCs w:val="20"/>
        </w:rPr>
        <w:t>αν ο Ανάδοχος δεν συμμορφώνεται προς τις σύμφωνες με τις διατάξεις της σύμβασης - εντολές της Αναθέτουσας Αρχής.</w:t>
      </w:r>
    </w:p>
    <w:p w14:paraId="563DA1A9" w14:textId="77777777" w:rsidR="001A34DA" w:rsidRPr="00D13042" w:rsidRDefault="001A34DA" w:rsidP="001A34DA">
      <w:pPr>
        <w:pStyle w:val="Style6"/>
        <w:widowControl/>
        <w:rPr>
          <w:rStyle w:val="FontStyle18"/>
          <w:rFonts w:ascii="Arial" w:hAnsi="Arial" w:cs="Arial"/>
          <w:sz w:val="20"/>
          <w:szCs w:val="20"/>
        </w:rPr>
      </w:pPr>
      <w:r w:rsidRPr="00D13042">
        <w:rPr>
          <w:rStyle w:val="FontStyle17"/>
          <w:rFonts w:ascii="Arial" w:hAnsi="Arial" w:cs="Arial"/>
          <w:sz w:val="20"/>
          <w:szCs w:val="20"/>
        </w:rPr>
        <w:t xml:space="preserve">(γ) </w:t>
      </w:r>
      <w:r w:rsidRPr="00D13042">
        <w:rPr>
          <w:rStyle w:val="FontStyle18"/>
          <w:rFonts w:ascii="Arial" w:hAnsi="Arial" w:cs="Arial"/>
          <w:sz w:val="20"/>
          <w:szCs w:val="20"/>
        </w:rPr>
        <w:t>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156FA6DD" w14:textId="77777777" w:rsidR="001A34DA" w:rsidRPr="00D13042" w:rsidRDefault="001A34DA" w:rsidP="001A34DA">
      <w:pPr>
        <w:pStyle w:val="Style6"/>
        <w:widowControl/>
        <w:rPr>
          <w:rStyle w:val="FontStyle18"/>
          <w:rFonts w:ascii="Arial" w:hAnsi="Arial" w:cs="Arial"/>
          <w:sz w:val="20"/>
          <w:szCs w:val="20"/>
        </w:rPr>
      </w:pPr>
      <w:r w:rsidRPr="00D13042">
        <w:rPr>
          <w:rStyle w:val="FontStyle17"/>
          <w:rFonts w:ascii="Arial" w:hAnsi="Arial" w:cs="Arial"/>
          <w:sz w:val="20"/>
          <w:szCs w:val="20"/>
        </w:rPr>
        <w:t xml:space="preserve">(δ) </w:t>
      </w:r>
      <w:r w:rsidRPr="00D13042">
        <w:rPr>
          <w:rStyle w:val="FontStyle18"/>
          <w:rFonts w:ascii="Arial" w:hAnsi="Arial" w:cs="Arial"/>
          <w:sz w:val="20"/>
          <w:szCs w:val="20"/>
        </w:rPr>
        <w:t>αν εκδοθεί τελεσίδικη απόφαση κατά του Αναδόχου για αδίκημα σχετικό με την άσκηση του επαγγέλματός του.</w:t>
      </w:r>
    </w:p>
    <w:p w14:paraId="77613749" w14:textId="77777777" w:rsidR="001A34DA" w:rsidRPr="00D13042" w:rsidRDefault="001A34DA" w:rsidP="001A34DA">
      <w:pPr>
        <w:pStyle w:val="Style6"/>
        <w:widowControl/>
        <w:rPr>
          <w:rStyle w:val="FontStyle18"/>
          <w:rFonts w:ascii="Arial" w:hAnsi="Arial" w:cs="Arial"/>
          <w:sz w:val="20"/>
          <w:szCs w:val="20"/>
        </w:rPr>
      </w:pPr>
      <w:r w:rsidRPr="00D13042">
        <w:rPr>
          <w:rStyle w:val="FontStyle17"/>
          <w:rFonts w:ascii="Arial" w:hAnsi="Arial" w:cs="Arial"/>
          <w:sz w:val="20"/>
          <w:szCs w:val="20"/>
        </w:rPr>
        <w:t xml:space="preserve">(ε) </w:t>
      </w:r>
      <w:r w:rsidRPr="00D13042">
        <w:rPr>
          <w:rStyle w:val="FontStyle18"/>
          <w:rFonts w:ascii="Arial" w:hAnsi="Arial" w:cs="Arial"/>
          <w:sz w:val="20"/>
          <w:szCs w:val="20"/>
        </w:rPr>
        <w:t>σύμφωνα με τα οριζόμενα στο άρθρο 133 του ν.4412/16</w:t>
      </w:r>
    </w:p>
    <w:p w14:paraId="6792E4E7" w14:textId="77777777" w:rsidR="001A34DA" w:rsidRPr="00D13042" w:rsidRDefault="001A34DA" w:rsidP="001A34DA">
      <w:pPr>
        <w:pStyle w:val="Style6"/>
        <w:widowControl/>
        <w:rPr>
          <w:rStyle w:val="FontStyle18"/>
          <w:rFonts w:ascii="Arial" w:hAnsi="Arial" w:cs="Arial"/>
          <w:sz w:val="20"/>
          <w:szCs w:val="20"/>
        </w:rPr>
      </w:pPr>
      <w:r w:rsidRPr="00D13042">
        <w:rPr>
          <w:rStyle w:val="FontStyle18"/>
          <w:rFonts w:ascii="Arial" w:hAnsi="Arial" w:cs="Arial"/>
          <w:sz w:val="20"/>
          <w:szCs w:val="20"/>
        </w:rPr>
        <w:t>Σε περίπτωση καθυστέρησης παράδοσης των ειδών με υπαιτιότητα του Αναδόχου επιβάλλονται κυρώσεις σύμφωνα με τα οριζόμενα στο άρθρο 207 του Ν.4412/2016. Κυρώσεις δεν επιβάλλονται αν ο προμηθευτής αποδείξει ότι η καθυστέρηση οφείλεται σε ανώτερη βία.</w:t>
      </w:r>
    </w:p>
    <w:p w14:paraId="096455A7" w14:textId="77777777" w:rsidR="001A34DA" w:rsidRPr="00D13042" w:rsidRDefault="001A34DA" w:rsidP="001A34DA">
      <w:pPr>
        <w:pStyle w:val="Style6"/>
        <w:widowControl/>
        <w:rPr>
          <w:rStyle w:val="FontStyle18"/>
          <w:rFonts w:ascii="Arial" w:hAnsi="Arial" w:cs="Arial"/>
          <w:sz w:val="20"/>
          <w:szCs w:val="20"/>
        </w:rPr>
      </w:pPr>
      <w:r w:rsidRPr="00D13042">
        <w:rPr>
          <w:rStyle w:val="FontStyle18"/>
          <w:rFonts w:ascii="Arial" w:hAnsi="Arial" w:cs="Arial"/>
          <w:sz w:val="20"/>
          <w:szCs w:val="20"/>
        </w:rPr>
        <w:t>Λοιπές κυρώσεις (πρόστιμα, ποινές, εκπτώσεις), σύμφωνα με τις διατάξεις του ανωτέρω Νόμου.</w:t>
      </w:r>
    </w:p>
    <w:p w14:paraId="69369213" w14:textId="77777777" w:rsidR="001A34DA" w:rsidRPr="00D13042" w:rsidRDefault="001A34DA" w:rsidP="001A34DA">
      <w:pPr>
        <w:pStyle w:val="Style6"/>
        <w:widowControl/>
        <w:rPr>
          <w:rStyle w:val="FontStyle18"/>
          <w:rFonts w:ascii="Arial" w:hAnsi="Arial" w:cs="Arial"/>
          <w:sz w:val="20"/>
          <w:szCs w:val="20"/>
        </w:rPr>
      </w:pPr>
      <w:r w:rsidRPr="00D13042">
        <w:rPr>
          <w:rStyle w:val="FontStyle18"/>
          <w:rFonts w:ascii="Arial" w:hAnsi="Arial" w:cs="Arial"/>
          <w:sz w:val="20"/>
          <w:szCs w:val="20"/>
        </w:rPr>
        <w:t>Σε περίπτωση κήρυξης του Αναδόχου ως έκπτωτου η Αναθέτουσα Αρχή δύναται να αξιώσει σωρευτικά και την ανόρθωση κάθε ζημίας θετικής ή αποθετικής που υπέστη.</w:t>
      </w:r>
    </w:p>
    <w:p w14:paraId="6D8EDBC2" w14:textId="77777777" w:rsidR="001A34DA" w:rsidRPr="00D13042" w:rsidRDefault="001A34DA" w:rsidP="001A34DA">
      <w:pPr>
        <w:pStyle w:val="Style4"/>
        <w:widowControl/>
        <w:spacing w:before="120" w:line="240" w:lineRule="auto"/>
        <w:rPr>
          <w:rStyle w:val="FontStyle17"/>
          <w:rFonts w:ascii="Arial" w:hAnsi="Arial" w:cs="Arial"/>
          <w:b/>
          <w:sz w:val="20"/>
          <w:szCs w:val="20"/>
        </w:rPr>
      </w:pPr>
      <w:r w:rsidRPr="00D13042">
        <w:rPr>
          <w:rStyle w:val="FontStyle17"/>
          <w:rFonts w:ascii="Arial" w:hAnsi="Arial" w:cs="Arial"/>
          <w:b/>
          <w:sz w:val="20"/>
          <w:szCs w:val="20"/>
        </w:rPr>
        <w:t>Άρθρο 8</w:t>
      </w:r>
    </w:p>
    <w:p w14:paraId="1C91A128" w14:textId="77777777" w:rsidR="001A34DA" w:rsidRPr="00D13042" w:rsidRDefault="001A34DA" w:rsidP="001A34DA">
      <w:pPr>
        <w:pStyle w:val="Style4"/>
        <w:widowControl/>
        <w:spacing w:before="120" w:line="240" w:lineRule="auto"/>
        <w:rPr>
          <w:rStyle w:val="FontStyle17"/>
          <w:rFonts w:ascii="Arial" w:hAnsi="Arial" w:cs="Arial"/>
          <w:b/>
          <w:sz w:val="20"/>
          <w:szCs w:val="20"/>
        </w:rPr>
      </w:pPr>
      <w:r w:rsidRPr="00D13042">
        <w:rPr>
          <w:rStyle w:val="FontStyle17"/>
          <w:rFonts w:ascii="Arial" w:hAnsi="Arial" w:cs="Arial"/>
          <w:b/>
          <w:sz w:val="20"/>
          <w:szCs w:val="20"/>
        </w:rPr>
        <w:t>ΑΠΟΡΡΙΨΗ ΣΥΜΒΑΤΙΚΩΝ ΥΛΙΚΩΝ - ΑΝΤΙΚΑΤΑΣΤΑΣΗ</w:t>
      </w:r>
    </w:p>
    <w:p w14:paraId="19E042CA" w14:textId="77777777" w:rsidR="001A34DA" w:rsidRPr="00D13042" w:rsidRDefault="001A34DA" w:rsidP="001A34DA">
      <w:pPr>
        <w:pStyle w:val="Style6"/>
        <w:widowControl/>
        <w:spacing w:before="106"/>
        <w:rPr>
          <w:rStyle w:val="FontStyle18"/>
          <w:rFonts w:ascii="Arial" w:hAnsi="Arial" w:cs="Arial"/>
          <w:sz w:val="20"/>
          <w:szCs w:val="20"/>
        </w:rPr>
      </w:pPr>
      <w:r w:rsidRPr="00D13042">
        <w:rPr>
          <w:rStyle w:val="FontStyle18"/>
          <w:rFonts w:ascii="Arial" w:hAnsi="Arial" w:cs="Arial"/>
          <w:sz w:val="20"/>
          <w:szCs w:val="20"/>
        </w:rPr>
        <w:t>Σε περίπτωση οριστικής απόρριψης ολόκληρης ή μέρους της συμβατικής ποσότητας των ειδών, από την αναθέτουσα αρχή ισχύουν τα οριζόμενα στο άρθρο 231 του Ν.4412/16.</w:t>
      </w:r>
    </w:p>
    <w:p w14:paraId="4B6F0F42" w14:textId="77777777" w:rsidR="001A34DA" w:rsidRPr="00D13042" w:rsidRDefault="001A34DA" w:rsidP="001A34DA">
      <w:pPr>
        <w:pStyle w:val="Style4"/>
        <w:widowControl/>
        <w:spacing w:before="19"/>
        <w:rPr>
          <w:rStyle w:val="FontStyle17"/>
          <w:rFonts w:ascii="Arial" w:hAnsi="Arial" w:cs="Arial"/>
          <w:b/>
          <w:sz w:val="20"/>
          <w:szCs w:val="20"/>
        </w:rPr>
      </w:pPr>
      <w:r w:rsidRPr="00D13042">
        <w:rPr>
          <w:rStyle w:val="FontStyle17"/>
          <w:rFonts w:ascii="Arial" w:hAnsi="Arial" w:cs="Arial"/>
          <w:b/>
          <w:sz w:val="20"/>
          <w:szCs w:val="20"/>
        </w:rPr>
        <w:t>Άρθρο 10</w:t>
      </w:r>
    </w:p>
    <w:p w14:paraId="7EA92293" w14:textId="77777777" w:rsidR="001A34DA" w:rsidRPr="00D13042" w:rsidRDefault="001A34DA" w:rsidP="001A34DA">
      <w:pPr>
        <w:pStyle w:val="Style4"/>
        <w:widowControl/>
        <w:rPr>
          <w:rStyle w:val="FontStyle17"/>
          <w:rFonts w:ascii="Arial" w:hAnsi="Arial" w:cs="Arial"/>
          <w:b/>
          <w:sz w:val="20"/>
          <w:szCs w:val="20"/>
        </w:rPr>
      </w:pPr>
      <w:r w:rsidRPr="00D13042">
        <w:rPr>
          <w:rStyle w:val="FontStyle17"/>
          <w:rFonts w:ascii="Arial" w:hAnsi="Arial" w:cs="Arial"/>
          <w:b/>
          <w:sz w:val="20"/>
          <w:szCs w:val="20"/>
        </w:rPr>
        <w:t>ΟΛΟΚΛΗΡΩΣΗ ΕΚΤΕΛΕΣΗΣ ΣΥΜΒΑΣΗΣ</w:t>
      </w:r>
    </w:p>
    <w:p w14:paraId="39A06C2C" w14:textId="77777777" w:rsidR="001A34DA" w:rsidRPr="00D13042" w:rsidRDefault="001A34DA" w:rsidP="001A34DA">
      <w:pPr>
        <w:pStyle w:val="Style6"/>
        <w:widowControl/>
        <w:spacing w:line="379" w:lineRule="exact"/>
        <w:rPr>
          <w:rStyle w:val="FontStyle18"/>
          <w:rFonts w:ascii="Arial" w:hAnsi="Arial" w:cs="Arial"/>
          <w:sz w:val="20"/>
          <w:szCs w:val="20"/>
        </w:rPr>
      </w:pPr>
      <w:r w:rsidRPr="00D13042">
        <w:rPr>
          <w:rStyle w:val="FontStyle18"/>
          <w:rFonts w:ascii="Arial" w:hAnsi="Arial" w:cs="Arial"/>
          <w:sz w:val="20"/>
          <w:szCs w:val="20"/>
        </w:rPr>
        <w:t>Η σύμβαση θεωρείται ότι εκτελέστηκε όταν συντρέχουν οι προϋποθέσεις του άρθρου 202 του Ν.4412/16.</w:t>
      </w:r>
    </w:p>
    <w:p w14:paraId="5A6296BF" w14:textId="77777777" w:rsidR="001A34DA" w:rsidRPr="00D13042" w:rsidRDefault="001A34DA" w:rsidP="001A34DA">
      <w:pPr>
        <w:pStyle w:val="Style4"/>
        <w:widowControl/>
        <w:rPr>
          <w:rStyle w:val="FontStyle17"/>
          <w:rFonts w:ascii="Arial" w:hAnsi="Arial" w:cs="Arial"/>
          <w:b/>
          <w:sz w:val="20"/>
          <w:szCs w:val="20"/>
        </w:rPr>
      </w:pPr>
    </w:p>
    <w:p w14:paraId="133DF129" w14:textId="77777777" w:rsidR="001A34DA" w:rsidRPr="00D13042" w:rsidRDefault="001A34DA" w:rsidP="001A34DA">
      <w:pPr>
        <w:pStyle w:val="Style4"/>
        <w:widowControl/>
        <w:rPr>
          <w:rStyle w:val="FontStyle17"/>
          <w:rFonts w:ascii="Arial" w:hAnsi="Arial" w:cs="Arial"/>
          <w:b/>
          <w:sz w:val="20"/>
          <w:szCs w:val="20"/>
        </w:rPr>
      </w:pPr>
      <w:r w:rsidRPr="00D13042">
        <w:rPr>
          <w:rStyle w:val="FontStyle17"/>
          <w:rFonts w:ascii="Arial" w:hAnsi="Arial" w:cs="Arial"/>
          <w:b/>
          <w:sz w:val="20"/>
          <w:szCs w:val="20"/>
        </w:rPr>
        <w:t>Άρθρο 11</w:t>
      </w:r>
    </w:p>
    <w:p w14:paraId="4A596838" w14:textId="77777777" w:rsidR="001A34DA" w:rsidRPr="00D13042" w:rsidRDefault="001A34DA" w:rsidP="001A34DA">
      <w:pPr>
        <w:pStyle w:val="Style4"/>
        <w:widowControl/>
        <w:spacing w:before="158"/>
        <w:rPr>
          <w:rStyle w:val="FontStyle17"/>
          <w:rFonts w:ascii="Arial" w:hAnsi="Arial" w:cs="Arial"/>
          <w:b/>
          <w:sz w:val="20"/>
          <w:szCs w:val="20"/>
        </w:rPr>
      </w:pPr>
      <w:r w:rsidRPr="00D13042">
        <w:rPr>
          <w:rStyle w:val="FontStyle17"/>
          <w:rFonts w:ascii="Arial" w:hAnsi="Arial" w:cs="Arial"/>
          <w:b/>
          <w:sz w:val="20"/>
          <w:szCs w:val="20"/>
        </w:rPr>
        <w:t>ΕΦΑΡΜΟΣΤΕΟ ΔΙΚΑΙΟ - ΕΠΙΛΥΣΗ ΔΙΑΦΟΡΩΝ</w:t>
      </w:r>
    </w:p>
    <w:p w14:paraId="62FFFA44" w14:textId="77777777" w:rsidR="001A34DA" w:rsidRPr="00D13042" w:rsidRDefault="001A34DA" w:rsidP="00DE7E4D">
      <w:pPr>
        <w:pStyle w:val="Style11"/>
        <w:widowControl/>
        <w:numPr>
          <w:ilvl w:val="0"/>
          <w:numId w:val="15"/>
        </w:numPr>
        <w:tabs>
          <w:tab w:val="left" w:pos="398"/>
        </w:tabs>
        <w:spacing w:line="250" w:lineRule="exact"/>
        <w:rPr>
          <w:rStyle w:val="FontStyle18"/>
          <w:rFonts w:ascii="Arial" w:hAnsi="Arial" w:cs="Arial"/>
          <w:sz w:val="20"/>
          <w:szCs w:val="20"/>
        </w:rPr>
      </w:pPr>
      <w:r w:rsidRPr="00D13042">
        <w:rPr>
          <w:rStyle w:val="FontStyle18"/>
          <w:rFonts w:ascii="Arial" w:hAnsi="Arial" w:cs="Arial"/>
          <w:sz w:val="20"/>
          <w:szCs w:val="20"/>
        </w:rPr>
        <w:t>Οι προμηθευτές και το Γενικό Νοσοκομείο Μυτιλήνης “Βοστάνειο” θα προσπαθούν να ρυθμίζουν φιλικά κάθε διαφορά, που τυχόν θα προκύψει στις μεταξύ τους σχέσεις κατά τη διάρκεια της ισχύος της σύμβασης.</w:t>
      </w:r>
    </w:p>
    <w:p w14:paraId="1130FF50" w14:textId="77777777" w:rsidR="001A34DA" w:rsidRPr="00D13042" w:rsidRDefault="001A34DA" w:rsidP="00DE7E4D">
      <w:pPr>
        <w:pStyle w:val="Style11"/>
        <w:widowControl/>
        <w:numPr>
          <w:ilvl w:val="0"/>
          <w:numId w:val="15"/>
        </w:numPr>
        <w:tabs>
          <w:tab w:val="left" w:pos="398"/>
        </w:tabs>
        <w:spacing w:line="250" w:lineRule="exact"/>
        <w:rPr>
          <w:rStyle w:val="FontStyle18"/>
          <w:rFonts w:ascii="Arial" w:hAnsi="Arial" w:cs="Arial"/>
          <w:sz w:val="20"/>
          <w:szCs w:val="20"/>
        </w:rPr>
      </w:pPr>
      <w:r w:rsidRPr="00D13042">
        <w:rPr>
          <w:rStyle w:val="FontStyle18"/>
          <w:rFonts w:ascii="Arial" w:hAnsi="Arial" w:cs="Arial"/>
          <w:sz w:val="20"/>
          <w:szCs w:val="20"/>
        </w:rPr>
        <w:lastRenderedPageBreak/>
        <w:t>Επί διαφωνίας, κάθε διαφορά θα λύεται από τα Ελληνικά Δικαστήρια και συγκεκριμένα τα Δικαστήρια της πόλης Μυτιλήνης, εφαρμοστέο δε δίκαιο είναι πάντοτε το Ελληνικό.</w:t>
      </w:r>
    </w:p>
    <w:p w14:paraId="1FBF562A" w14:textId="77777777" w:rsidR="001A34DA" w:rsidRPr="00D13042" w:rsidRDefault="001A34DA" w:rsidP="00DE7E4D">
      <w:pPr>
        <w:pStyle w:val="Style11"/>
        <w:widowControl/>
        <w:numPr>
          <w:ilvl w:val="0"/>
          <w:numId w:val="15"/>
        </w:numPr>
        <w:tabs>
          <w:tab w:val="left" w:pos="398"/>
        </w:tabs>
        <w:spacing w:line="250" w:lineRule="exact"/>
        <w:rPr>
          <w:rStyle w:val="FontStyle18"/>
          <w:rFonts w:ascii="Arial" w:hAnsi="Arial" w:cs="Arial"/>
          <w:sz w:val="20"/>
          <w:szCs w:val="20"/>
        </w:rPr>
      </w:pPr>
      <w:r w:rsidRPr="00D13042">
        <w:rPr>
          <w:rStyle w:val="FontStyle18"/>
          <w:rFonts w:ascii="Arial" w:hAnsi="Arial" w:cs="Arial"/>
          <w:sz w:val="20"/>
          <w:szCs w:val="20"/>
        </w:rPr>
        <w:t>Δεν αποκλείεται όμως,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παραπάνω Παράγραφο.</w:t>
      </w:r>
    </w:p>
    <w:p w14:paraId="0A594248" w14:textId="77777777" w:rsidR="001A34DA" w:rsidRPr="00D13042" w:rsidRDefault="001A34DA" w:rsidP="001A34DA">
      <w:pPr>
        <w:pStyle w:val="Style4"/>
        <w:widowControl/>
        <w:spacing w:line="240" w:lineRule="exact"/>
        <w:rPr>
          <w:rFonts w:ascii="Arial" w:hAnsi="Arial" w:cs="Arial"/>
          <w:sz w:val="20"/>
          <w:szCs w:val="20"/>
        </w:rPr>
      </w:pPr>
    </w:p>
    <w:p w14:paraId="1D508067" w14:textId="77777777" w:rsidR="001A34DA" w:rsidRPr="00D13042" w:rsidRDefault="001A34DA" w:rsidP="001A34DA">
      <w:pPr>
        <w:pStyle w:val="Style4"/>
        <w:widowControl/>
        <w:spacing w:before="5"/>
        <w:rPr>
          <w:rStyle w:val="FontStyle17"/>
          <w:rFonts w:ascii="Arial" w:hAnsi="Arial" w:cs="Arial"/>
          <w:b/>
          <w:sz w:val="20"/>
          <w:szCs w:val="20"/>
        </w:rPr>
      </w:pPr>
      <w:r w:rsidRPr="00D13042">
        <w:rPr>
          <w:rStyle w:val="FontStyle17"/>
          <w:rFonts w:ascii="Arial" w:hAnsi="Arial" w:cs="Arial"/>
          <w:b/>
          <w:sz w:val="20"/>
          <w:szCs w:val="20"/>
        </w:rPr>
        <w:t>Άρθρο 13</w:t>
      </w:r>
    </w:p>
    <w:p w14:paraId="345AA465" w14:textId="77777777" w:rsidR="001A34DA" w:rsidRPr="00D13042" w:rsidRDefault="001A34DA" w:rsidP="001A34DA">
      <w:pPr>
        <w:pStyle w:val="Style4"/>
        <w:widowControl/>
        <w:spacing w:before="154"/>
        <w:rPr>
          <w:rStyle w:val="FontStyle17"/>
          <w:rFonts w:ascii="Arial" w:hAnsi="Arial" w:cs="Arial"/>
          <w:b/>
          <w:sz w:val="20"/>
          <w:szCs w:val="20"/>
        </w:rPr>
      </w:pPr>
      <w:r w:rsidRPr="00D13042">
        <w:rPr>
          <w:rStyle w:val="FontStyle17"/>
          <w:rFonts w:ascii="Arial" w:hAnsi="Arial" w:cs="Arial"/>
          <w:b/>
          <w:sz w:val="20"/>
          <w:szCs w:val="20"/>
        </w:rPr>
        <w:t>ΥΠΟΧΡΕΩΣΕΙΣ ΑΝΑΔΟΧΟΥ</w:t>
      </w:r>
    </w:p>
    <w:p w14:paraId="14617A48" w14:textId="77777777" w:rsidR="001A34DA" w:rsidRPr="00D13042" w:rsidRDefault="001A34DA" w:rsidP="001A34DA">
      <w:pPr>
        <w:pStyle w:val="Style6"/>
        <w:widowControl/>
        <w:spacing w:before="115" w:line="259" w:lineRule="exact"/>
        <w:rPr>
          <w:rStyle w:val="FontStyle18"/>
          <w:rFonts w:ascii="Arial" w:hAnsi="Arial" w:cs="Arial"/>
          <w:sz w:val="20"/>
          <w:szCs w:val="20"/>
        </w:rPr>
      </w:pPr>
      <w:r w:rsidRPr="00D13042">
        <w:rPr>
          <w:rStyle w:val="FontStyle18"/>
          <w:rFonts w:ascii="Arial" w:hAnsi="Arial" w:cs="Arial"/>
          <w:sz w:val="20"/>
          <w:szCs w:val="20"/>
        </w:rPr>
        <w:t>Ο Ανάδοχος δηλώνει ανεπιφύλακτα ότι αποδέχεται όλους τους όρους που αναφέρονται στην παρούσα σύμβαση.</w:t>
      </w:r>
    </w:p>
    <w:p w14:paraId="7A9CC97C" w14:textId="77777777" w:rsidR="001A34DA" w:rsidRPr="00D13042" w:rsidRDefault="001A34DA" w:rsidP="001A34DA">
      <w:pPr>
        <w:pStyle w:val="Style6"/>
        <w:widowControl/>
        <w:spacing w:before="120" w:line="259" w:lineRule="exact"/>
        <w:rPr>
          <w:rStyle w:val="FontStyle18"/>
          <w:rFonts w:ascii="Arial" w:hAnsi="Arial" w:cs="Arial"/>
          <w:sz w:val="20"/>
          <w:szCs w:val="20"/>
        </w:rPr>
      </w:pPr>
      <w:r w:rsidRPr="00D13042">
        <w:rPr>
          <w:rStyle w:val="FontStyle18"/>
          <w:rFonts w:ascii="Arial" w:hAnsi="Arial" w:cs="Arial"/>
          <w:sz w:val="20"/>
          <w:szCs w:val="20"/>
        </w:rPr>
        <w:t>Πέραν των συνεπειών/κυρώσεων του Ν. 4412/16, για τυχόν καθυστέρηση παράδοσης της προμήθειας από τον Ανάδοχο, ή για τυχόν απόρριψης όλης ή μέρους της/των παραγγελίας/ων, η Υπηρεσία διατηρεί επιπλέον το δικαίωμα να ζητήσει την αποκατάσταση πάσης περαιτέρω θετικής και αποθετικής ζημίας.</w:t>
      </w:r>
    </w:p>
    <w:p w14:paraId="6BEA9620" w14:textId="77777777" w:rsidR="001A34DA" w:rsidRPr="00D13042" w:rsidRDefault="001A34DA" w:rsidP="001A34DA">
      <w:pPr>
        <w:pStyle w:val="Style6"/>
        <w:widowControl/>
        <w:spacing w:before="130" w:line="250" w:lineRule="exact"/>
        <w:rPr>
          <w:rStyle w:val="FontStyle18"/>
          <w:rFonts w:ascii="Arial" w:hAnsi="Arial" w:cs="Arial"/>
          <w:sz w:val="20"/>
          <w:szCs w:val="20"/>
        </w:rPr>
      </w:pPr>
      <w:r w:rsidRPr="00D13042">
        <w:rPr>
          <w:rStyle w:val="FontStyle18"/>
          <w:rFonts w:ascii="Arial" w:hAnsi="Arial" w:cs="Arial"/>
          <w:sz w:val="20"/>
          <w:szCs w:val="20"/>
        </w:rPr>
        <w:t>Ο Ανάδοχος αναλαμβάνει την υποχρέωση να υλοποιήσει και να παραδώσει τα συμβατικά είδη σύμφωνα με τα καθοριζόμενα στα σχετικά έγγραφα της σύμβασης, εκτελώντας προσηκόντως όλες τις επιμέρους εργασίες, ώστε να ανταποκριθεί στις απαιτήσεις της σύμβασης αυτής.</w:t>
      </w:r>
    </w:p>
    <w:p w14:paraId="218E4209" w14:textId="77777777" w:rsidR="001A34DA" w:rsidRPr="00D13042" w:rsidRDefault="001A34DA" w:rsidP="001A34DA">
      <w:pPr>
        <w:pStyle w:val="Style6"/>
        <w:widowControl/>
        <w:spacing w:before="106" w:line="259" w:lineRule="exact"/>
        <w:rPr>
          <w:rStyle w:val="FontStyle18"/>
          <w:rFonts w:ascii="Arial" w:hAnsi="Arial" w:cs="Arial"/>
          <w:sz w:val="20"/>
          <w:szCs w:val="20"/>
        </w:rPr>
      </w:pPr>
      <w:r w:rsidRPr="00D13042">
        <w:rPr>
          <w:rStyle w:val="FontStyle18"/>
          <w:rFonts w:ascii="Arial" w:hAnsi="Arial" w:cs="Arial"/>
          <w:sz w:val="20"/>
          <w:szCs w:val="20"/>
        </w:rPr>
        <w:t>Το αντικείμενο της παρούσας θα υλοποιήσει ο Ανάδοχος με δικό του προσωπικό, το οποίο ουδεμία σχέση έχει με το προσωπικό των δημοσίων δομών του Γενικού Νοσοκομείου Μυτιλήνης “Βοστάνειο”. Οι αμοιβές και οι εισφορές του προσωπικού του προμηθευτή, βαρύνουν αποκλειστικά και μόνο τον ίδιο.</w:t>
      </w:r>
    </w:p>
    <w:p w14:paraId="69882936" w14:textId="77777777" w:rsidR="001A34DA" w:rsidRPr="00D13042" w:rsidRDefault="001A34DA" w:rsidP="001A34DA">
      <w:pPr>
        <w:pStyle w:val="Style6"/>
        <w:widowControl/>
        <w:spacing w:before="115" w:line="259" w:lineRule="exact"/>
        <w:rPr>
          <w:rStyle w:val="FontStyle18"/>
          <w:rFonts w:ascii="Arial" w:hAnsi="Arial" w:cs="Arial"/>
          <w:sz w:val="20"/>
          <w:szCs w:val="20"/>
        </w:rPr>
      </w:pPr>
      <w:r w:rsidRPr="00D13042">
        <w:rPr>
          <w:rStyle w:val="FontStyle18"/>
          <w:rFonts w:ascii="Arial" w:hAnsi="Arial" w:cs="Arial"/>
          <w:sz w:val="20"/>
          <w:szCs w:val="20"/>
        </w:rPr>
        <w:t>Ο Ανάδοχος εγγυάται ότι κατά την εκτέλεση της σύμβασης, θα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7A1E392" w14:textId="77777777" w:rsidR="001A34DA" w:rsidRPr="00D13042" w:rsidRDefault="001A34DA" w:rsidP="001A34DA">
      <w:pPr>
        <w:pStyle w:val="Style6"/>
        <w:widowControl/>
        <w:spacing w:before="125" w:line="250" w:lineRule="exact"/>
        <w:rPr>
          <w:rStyle w:val="FontStyle18"/>
          <w:rFonts w:ascii="Arial" w:hAnsi="Arial" w:cs="Arial"/>
          <w:sz w:val="20"/>
          <w:szCs w:val="20"/>
        </w:rPr>
      </w:pPr>
      <w:r w:rsidRPr="00D13042">
        <w:rPr>
          <w:rStyle w:val="FontStyle18"/>
          <w:rFonts w:ascii="Arial" w:hAnsi="Arial" w:cs="Arial"/>
          <w:sz w:val="20"/>
          <w:szCs w:val="20"/>
        </w:rPr>
        <w:t>Ο Ανάδοχος εγγυάται και φέρει όλες τις υποχρεώσεις και ευθύνες, που προβλέπονται ή απορρέουν από την παρούσα Σύμβαση και την σχετική νομοθεσία. Σε περίπτωση οποιασδήποτε παράβασης ή ζημίας που προκληθεί σε τρίτους υποχρεούται μόνον αυτός προς αποκατάστασή της.</w:t>
      </w:r>
    </w:p>
    <w:p w14:paraId="08A4218C" w14:textId="77777777" w:rsidR="001A34DA" w:rsidRPr="00D13042" w:rsidRDefault="001A34DA" w:rsidP="001A34DA">
      <w:pPr>
        <w:pStyle w:val="Style6"/>
        <w:widowControl/>
        <w:spacing w:before="120" w:line="202" w:lineRule="exact"/>
        <w:rPr>
          <w:rStyle w:val="FontStyle18"/>
          <w:rFonts w:ascii="Arial" w:hAnsi="Arial" w:cs="Arial"/>
          <w:sz w:val="20"/>
          <w:szCs w:val="20"/>
        </w:rPr>
      </w:pPr>
      <w:r w:rsidRPr="00D13042">
        <w:rPr>
          <w:rStyle w:val="FontStyle18"/>
          <w:rFonts w:ascii="Arial" w:hAnsi="Arial" w:cs="Arial"/>
          <w:sz w:val="20"/>
          <w:szCs w:val="20"/>
        </w:rPr>
        <w:t>Καθ' όλη τη διάρκεια εκτέλεσης της σύμβασης, ο Ανάδοχος θα πρέπει να συνεργάζεται στενά με την Αναθέτουσα Αρχή, υποχρεούται δε να λαμβάνει υπόψη του οποιεσδήποτε παρατηρήσεις της σχετικά με την προμήθεια.</w:t>
      </w:r>
    </w:p>
    <w:p w14:paraId="1BA7B29B" w14:textId="77777777" w:rsidR="001A34DA" w:rsidRPr="00D13042" w:rsidRDefault="001A34DA" w:rsidP="001A34DA">
      <w:pPr>
        <w:pStyle w:val="Style6"/>
        <w:widowControl/>
        <w:spacing w:before="101" w:line="264" w:lineRule="exact"/>
        <w:rPr>
          <w:rStyle w:val="FontStyle18"/>
          <w:rFonts w:ascii="Arial" w:hAnsi="Arial" w:cs="Arial"/>
          <w:sz w:val="20"/>
          <w:szCs w:val="20"/>
        </w:rPr>
      </w:pPr>
      <w:r w:rsidRPr="00D13042">
        <w:rPr>
          <w:rStyle w:val="FontStyle18"/>
          <w:rFonts w:ascii="Arial" w:hAnsi="Arial" w:cs="Arial"/>
          <w:sz w:val="20"/>
          <w:szCs w:val="20"/>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0B7BA75F" w14:textId="77777777" w:rsidR="001A34DA" w:rsidRPr="00D13042" w:rsidRDefault="001A34DA" w:rsidP="001A34DA">
      <w:pPr>
        <w:pStyle w:val="Style6"/>
        <w:widowControl/>
        <w:spacing w:before="115" w:line="259" w:lineRule="exact"/>
        <w:rPr>
          <w:rStyle w:val="FontStyle18"/>
          <w:rFonts w:ascii="Arial" w:hAnsi="Arial" w:cs="Arial"/>
          <w:sz w:val="20"/>
          <w:szCs w:val="20"/>
        </w:rPr>
      </w:pPr>
      <w:r w:rsidRPr="00D13042">
        <w:rPr>
          <w:rStyle w:val="FontStyle18"/>
          <w:rFonts w:ascii="Arial" w:hAnsi="Arial" w:cs="Arial"/>
          <w:sz w:val="20"/>
          <w:szCs w:val="20"/>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21D0B0CB" w14:textId="77777777" w:rsidR="001A34DA" w:rsidRPr="00D13042" w:rsidRDefault="001A34DA" w:rsidP="001A34DA">
      <w:pPr>
        <w:pStyle w:val="Style6"/>
        <w:widowControl/>
        <w:spacing w:before="115" w:line="259" w:lineRule="exact"/>
        <w:rPr>
          <w:rStyle w:val="FontStyle18"/>
          <w:rFonts w:ascii="Arial" w:hAnsi="Arial" w:cs="Arial"/>
          <w:sz w:val="20"/>
          <w:szCs w:val="20"/>
        </w:rPr>
      </w:pPr>
    </w:p>
    <w:p w14:paraId="5E1B27F2" w14:textId="77777777" w:rsidR="001A34DA" w:rsidRPr="00D13042" w:rsidRDefault="001A34DA" w:rsidP="001A34DA">
      <w:pPr>
        <w:pStyle w:val="Style4"/>
        <w:widowControl/>
        <w:spacing w:before="43"/>
        <w:rPr>
          <w:rStyle w:val="FontStyle17"/>
          <w:rFonts w:ascii="Arial" w:hAnsi="Arial" w:cs="Arial"/>
          <w:b/>
          <w:sz w:val="20"/>
          <w:szCs w:val="20"/>
        </w:rPr>
      </w:pPr>
      <w:r w:rsidRPr="00D13042">
        <w:rPr>
          <w:rStyle w:val="FontStyle17"/>
          <w:rFonts w:ascii="Arial" w:hAnsi="Arial" w:cs="Arial"/>
          <w:b/>
          <w:sz w:val="20"/>
          <w:szCs w:val="20"/>
        </w:rPr>
        <w:t>Άρθρο 14</w:t>
      </w:r>
    </w:p>
    <w:p w14:paraId="52D864B3" w14:textId="77777777" w:rsidR="001A34DA" w:rsidRPr="00D13042" w:rsidRDefault="001A34DA" w:rsidP="001A34DA">
      <w:pPr>
        <w:pStyle w:val="Style4"/>
        <w:widowControl/>
        <w:spacing w:before="154"/>
        <w:rPr>
          <w:rStyle w:val="FontStyle17"/>
          <w:rFonts w:ascii="Arial" w:hAnsi="Arial" w:cs="Arial"/>
          <w:b/>
          <w:sz w:val="20"/>
          <w:szCs w:val="20"/>
        </w:rPr>
      </w:pPr>
      <w:r w:rsidRPr="00D13042">
        <w:rPr>
          <w:rStyle w:val="FontStyle17"/>
          <w:rFonts w:ascii="Arial" w:hAnsi="Arial" w:cs="Arial"/>
          <w:b/>
          <w:sz w:val="20"/>
          <w:szCs w:val="20"/>
        </w:rPr>
        <w:t>ΛΟΙΠΟΙ ΟΡΟΙ</w:t>
      </w:r>
    </w:p>
    <w:p w14:paraId="529C158C" w14:textId="77777777" w:rsidR="001A34DA" w:rsidRPr="00D13042" w:rsidRDefault="001A34DA" w:rsidP="001A34DA">
      <w:pPr>
        <w:pStyle w:val="Style6"/>
        <w:widowControl/>
        <w:spacing w:before="115" w:line="259" w:lineRule="exact"/>
        <w:rPr>
          <w:rStyle w:val="FontStyle18"/>
          <w:rFonts w:ascii="Arial" w:hAnsi="Arial" w:cs="Arial"/>
          <w:sz w:val="20"/>
          <w:szCs w:val="20"/>
        </w:rPr>
      </w:pPr>
      <w:r w:rsidRPr="00D13042">
        <w:rPr>
          <w:rStyle w:val="FontStyle18"/>
          <w:rFonts w:ascii="Arial" w:hAnsi="Arial" w:cs="Arial"/>
          <w:sz w:val="20"/>
          <w:szCs w:val="20"/>
        </w:rPr>
        <w:t>Έχουν πλήρη συμβατική ισχύ και αποτελούν αναπόσπαστα τμήματα της σύμβασης, στο μέτρο που δεν αντίκεινται στους όρους αυτής, α) η διακήρυξη του διενεργηθέντος διαγωνισμού και η αντίστοιχη κατακυρωτική απόφαση, β) η προσφορά του Προμηθευτή</w:t>
      </w:r>
    </w:p>
    <w:p w14:paraId="48F372A0" w14:textId="77777777" w:rsidR="001A34DA" w:rsidRPr="00D13042" w:rsidRDefault="001A34DA" w:rsidP="001A34DA">
      <w:pPr>
        <w:pStyle w:val="Style6"/>
        <w:widowControl/>
        <w:spacing w:line="240" w:lineRule="exact"/>
        <w:rPr>
          <w:rFonts w:ascii="Arial" w:hAnsi="Arial" w:cs="Arial"/>
          <w:sz w:val="20"/>
          <w:szCs w:val="20"/>
        </w:rPr>
      </w:pPr>
    </w:p>
    <w:p w14:paraId="3E814B01" w14:textId="77777777" w:rsidR="001A34DA" w:rsidRPr="00D13042" w:rsidRDefault="001A34DA" w:rsidP="001A34DA">
      <w:pPr>
        <w:pStyle w:val="Style6"/>
        <w:widowControl/>
        <w:spacing w:before="10" w:line="250" w:lineRule="exact"/>
        <w:rPr>
          <w:rStyle w:val="FontStyle18"/>
          <w:rFonts w:ascii="Arial" w:hAnsi="Arial" w:cs="Arial"/>
          <w:sz w:val="20"/>
          <w:szCs w:val="20"/>
        </w:rPr>
      </w:pPr>
      <w:r w:rsidRPr="00D13042">
        <w:rPr>
          <w:rStyle w:val="FontStyle18"/>
          <w:rFonts w:ascii="Arial" w:hAnsi="Arial" w:cs="Arial"/>
          <w:sz w:val="20"/>
          <w:szCs w:val="20"/>
        </w:rPr>
        <w:t>Αντίκλητος του προμηθευτή, στον οποίο μπορούν να γίνονται όλες οι κοινοποιήσεις από την Αναθέτουσα Αρχή προς αυτόν ορίζεται με την παρούσα ο/η κ</w:t>
      </w:r>
      <w:r w:rsidRPr="00D13042">
        <w:rPr>
          <w:rStyle w:val="FontStyle18"/>
          <w:rFonts w:ascii="Arial" w:hAnsi="Arial" w:cs="Arial"/>
          <w:sz w:val="20"/>
          <w:szCs w:val="20"/>
        </w:rPr>
        <w:tab/>
        <w:t xml:space="preserve">, κάτοικος </w:t>
      </w:r>
      <w:r w:rsidRPr="00D13042">
        <w:rPr>
          <w:rStyle w:val="FontStyle18"/>
          <w:rFonts w:ascii="Arial" w:hAnsi="Arial" w:cs="Arial"/>
          <w:sz w:val="20"/>
          <w:szCs w:val="20"/>
        </w:rPr>
        <w:tab/>
        <w:t>, ΤΚ</w:t>
      </w:r>
    </w:p>
    <w:p w14:paraId="012727E7" w14:textId="77777777" w:rsidR="001A34DA" w:rsidRPr="00D13042" w:rsidRDefault="001A34DA" w:rsidP="001A34DA">
      <w:pPr>
        <w:pStyle w:val="Style6"/>
        <w:widowControl/>
        <w:tabs>
          <w:tab w:val="left" w:leader="dot" w:pos="1166"/>
          <w:tab w:val="left" w:leader="dot" w:pos="3168"/>
          <w:tab w:val="left" w:leader="dot" w:pos="5174"/>
          <w:tab w:val="left" w:leader="dot" w:pos="7210"/>
        </w:tabs>
        <w:spacing w:line="250" w:lineRule="exact"/>
        <w:rPr>
          <w:rStyle w:val="FontStyle18"/>
          <w:rFonts w:ascii="Arial" w:hAnsi="Arial" w:cs="Arial"/>
          <w:sz w:val="20"/>
          <w:szCs w:val="20"/>
        </w:rPr>
      </w:pPr>
      <w:r w:rsidRPr="00D13042">
        <w:rPr>
          <w:rStyle w:val="FontStyle18"/>
          <w:rFonts w:ascii="Arial" w:hAnsi="Arial" w:cs="Arial"/>
          <w:sz w:val="20"/>
          <w:szCs w:val="20"/>
        </w:rPr>
        <w:tab/>
        <w:t xml:space="preserve">τηλ: </w:t>
      </w:r>
      <w:r w:rsidRPr="00D13042">
        <w:rPr>
          <w:rStyle w:val="FontStyle18"/>
          <w:rFonts w:ascii="Arial" w:hAnsi="Arial" w:cs="Arial"/>
          <w:sz w:val="20"/>
          <w:szCs w:val="20"/>
        </w:rPr>
        <w:tab/>
        <w:t xml:space="preserve"> , </w:t>
      </w:r>
      <w:r w:rsidRPr="00D13042">
        <w:rPr>
          <w:rStyle w:val="FontStyle18"/>
          <w:rFonts w:ascii="Arial" w:hAnsi="Arial" w:cs="Arial"/>
          <w:sz w:val="20"/>
          <w:szCs w:val="20"/>
          <w:lang w:val="en-US"/>
        </w:rPr>
        <w:t>fax</w:t>
      </w:r>
      <w:r w:rsidRPr="00D13042">
        <w:rPr>
          <w:rStyle w:val="FontStyle18"/>
          <w:rFonts w:ascii="Arial" w:hAnsi="Arial" w:cs="Arial"/>
          <w:sz w:val="20"/>
          <w:szCs w:val="20"/>
        </w:rPr>
        <w:tab/>
        <w:t>,</w:t>
      </w:r>
      <w:r w:rsidRPr="00D13042">
        <w:rPr>
          <w:rStyle w:val="FontStyle18"/>
          <w:rFonts w:ascii="Arial" w:hAnsi="Arial" w:cs="Arial"/>
          <w:sz w:val="20"/>
          <w:szCs w:val="20"/>
        </w:rPr>
        <w:tab/>
      </w:r>
    </w:p>
    <w:p w14:paraId="563287C8" w14:textId="77777777" w:rsidR="001A34DA" w:rsidRPr="00D13042" w:rsidRDefault="001A34DA" w:rsidP="001A34DA">
      <w:pPr>
        <w:pStyle w:val="Style6"/>
        <w:widowControl/>
        <w:spacing w:before="226" w:line="264" w:lineRule="exact"/>
        <w:rPr>
          <w:rStyle w:val="FontStyle18"/>
          <w:rFonts w:ascii="Arial" w:hAnsi="Arial" w:cs="Arial"/>
          <w:sz w:val="20"/>
          <w:szCs w:val="20"/>
        </w:rPr>
      </w:pPr>
      <w:r w:rsidRPr="00D13042">
        <w:rPr>
          <w:rStyle w:val="FontStyle18"/>
          <w:rFonts w:ascii="Arial" w:hAnsi="Arial" w:cs="Arial"/>
          <w:sz w:val="20"/>
          <w:szCs w:val="20"/>
        </w:rPr>
        <w:lastRenderedPageBreak/>
        <w:t>Η κοινοποίηση εγγράφων από την Αναθέτουσα Αρχή στον Ανάδοχο θα γίνεται ταχυδρομικά στη διεύθυνση αυτή ή με φαξ.</w:t>
      </w:r>
    </w:p>
    <w:p w14:paraId="6B8FECB4" w14:textId="77777777" w:rsidR="001A34DA" w:rsidRPr="00D13042" w:rsidRDefault="001A34DA" w:rsidP="001A34DA">
      <w:pPr>
        <w:pStyle w:val="Style6"/>
        <w:widowControl/>
        <w:tabs>
          <w:tab w:val="left" w:leader="dot" w:pos="4094"/>
        </w:tabs>
        <w:spacing w:before="48"/>
        <w:rPr>
          <w:rStyle w:val="FontStyle18"/>
          <w:rFonts w:ascii="Arial" w:hAnsi="Arial" w:cs="Arial"/>
          <w:sz w:val="20"/>
          <w:szCs w:val="20"/>
        </w:rPr>
      </w:pPr>
      <w:r w:rsidRPr="00D13042">
        <w:rPr>
          <w:rStyle w:val="FontStyle18"/>
          <w:rFonts w:ascii="Arial" w:hAnsi="Arial" w:cs="Arial"/>
          <w:sz w:val="20"/>
          <w:szCs w:val="20"/>
        </w:rPr>
        <w:t xml:space="preserve">Η παρούσα, αφού γράφηκε σε </w:t>
      </w:r>
      <w:r w:rsidRPr="00D13042">
        <w:rPr>
          <w:rStyle w:val="FontStyle18"/>
          <w:rFonts w:ascii="Arial" w:hAnsi="Arial" w:cs="Arial"/>
          <w:sz w:val="20"/>
          <w:szCs w:val="20"/>
        </w:rPr>
        <w:tab/>
        <w:t xml:space="preserve"> όμοια αντίτυπα, αναγνώσθηκε, βεβαιώθηκε, υπογράφηκε ως έπεται και έλαβε από ένα αντίτυπο έκαστος εκ των συμβαλλομένων.</w:t>
      </w:r>
    </w:p>
    <w:p w14:paraId="0B78B406" w14:textId="77777777" w:rsidR="001A34DA" w:rsidRPr="00D13042" w:rsidRDefault="001A34DA" w:rsidP="001A34DA">
      <w:pPr>
        <w:pStyle w:val="Style6"/>
        <w:widowControl/>
        <w:spacing w:line="240" w:lineRule="exact"/>
        <w:ind w:left="3154"/>
        <w:rPr>
          <w:rFonts w:ascii="Arial" w:hAnsi="Arial" w:cs="Arial"/>
          <w:sz w:val="20"/>
          <w:szCs w:val="20"/>
        </w:rPr>
      </w:pPr>
    </w:p>
    <w:p w14:paraId="309EFCC2" w14:textId="77777777" w:rsidR="001A34DA" w:rsidRPr="00D13042" w:rsidRDefault="001A34DA" w:rsidP="001A34DA">
      <w:pPr>
        <w:pStyle w:val="Style6"/>
        <w:spacing w:before="168" w:line="370" w:lineRule="exact"/>
        <w:ind w:left="8789" w:hanging="8789"/>
        <w:rPr>
          <w:rStyle w:val="FontStyle18"/>
          <w:rFonts w:ascii="Arial" w:hAnsi="Arial" w:cs="Arial"/>
          <w:sz w:val="20"/>
          <w:szCs w:val="20"/>
        </w:rPr>
      </w:pPr>
      <w:r w:rsidRPr="00D13042">
        <w:rPr>
          <w:rStyle w:val="FontStyle18"/>
          <w:rFonts w:ascii="Arial" w:hAnsi="Arial" w:cs="Arial"/>
          <w:sz w:val="20"/>
          <w:szCs w:val="20"/>
        </w:rPr>
        <w:t>ΟΙ ΣΥΜΒΑΛΛΟΜΕΝΟΙ</w:t>
      </w:r>
    </w:p>
    <w:p w14:paraId="5E536941" w14:textId="77777777" w:rsidR="001A34DA" w:rsidRPr="00D13042" w:rsidRDefault="001A34DA" w:rsidP="001A34DA">
      <w:pPr>
        <w:pStyle w:val="Style6"/>
        <w:spacing w:before="168" w:line="370" w:lineRule="exact"/>
        <w:ind w:left="8789" w:hanging="8789"/>
        <w:rPr>
          <w:rStyle w:val="FontStyle18"/>
          <w:rFonts w:ascii="Arial" w:hAnsi="Arial" w:cs="Arial"/>
          <w:sz w:val="20"/>
          <w:szCs w:val="20"/>
        </w:rPr>
      </w:pPr>
    </w:p>
    <w:tbl>
      <w:tblPr>
        <w:tblW w:w="0" w:type="auto"/>
        <w:tblInd w:w="959" w:type="dxa"/>
        <w:tblLayout w:type="fixed"/>
        <w:tblLook w:val="0000" w:firstRow="0" w:lastRow="0" w:firstColumn="0" w:lastColumn="0" w:noHBand="0" w:noVBand="0"/>
      </w:tblPr>
      <w:tblGrid>
        <w:gridCol w:w="3969"/>
        <w:gridCol w:w="3478"/>
      </w:tblGrid>
      <w:tr w:rsidR="001A34DA" w:rsidRPr="00D13042" w14:paraId="4068F70A" w14:textId="77777777" w:rsidTr="00C24BE3">
        <w:trPr>
          <w:trHeight w:val="979"/>
        </w:trPr>
        <w:tc>
          <w:tcPr>
            <w:tcW w:w="3969" w:type="dxa"/>
          </w:tcPr>
          <w:p w14:paraId="40F9C718" w14:textId="77777777" w:rsidR="001A34DA" w:rsidRPr="00D13042" w:rsidRDefault="001A34DA" w:rsidP="00C24BE3">
            <w:pPr>
              <w:pStyle w:val="Style6"/>
              <w:ind w:left="8789" w:hanging="8789"/>
              <w:rPr>
                <w:rStyle w:val="FontStyle18"/>
                <w:rFonts w:ascii="Arial" w:hAnsi="Arial" w:cs="Arial"/>
                <w:sz w:val="20"/>
                <w:szCs w:val="20"/>
              </w:rPr>
            </w:pPr>
            <w:r w:rsidRPr="00D13042">
              <w:rPr>
                <w:rStyle w:val="FontStyle18"/>
                <w:rFonts w:ascii="Arial" w:hAnsi="Arial" w:cs="Arial"/>
                <w:sz w:val="20"/>
                <w:szCs w:val="20"/>
              </w:rPr>
              <w:t xml:space="preserve">Για το Γ.Ν. ΜΥΤΙΛΗΝΗΣ </w:t>
            </w:r>
          </w:p>
          <w:p w14:paraId="4957AD73" w14:textId="77777777" w:rsidR="001A34DA" w:rsidRPr="00D13042" w:rsidRDefault="001A34DA" w:rsidP="00C24BE3">
            <w:pPr>
              <w:pStyle w:val="Style6"/>
              <w:ind w:left="8789" w:hanging="8789"/>
              <w:rPr>
                <w:rStyle w:val="FontStyle18"/>
                <w:rFonts w:ascii="Arial" w:hAnsi="Arial" w:cs="Arial"/>
                <w:sz w:val="20"/>
                <w:szCs w:val="20"/>
              </w:rPr>
            </w:pPr>
            <w:r w:rsidRPr="00D13042">
              <w:rPr>
                <w:rStyle w:val="FontStyle18"/>
                <w:rFonts w:ascii="Arial" w:hAnsi="Arial" w:cs="Arial"/>
                <w:sz w:val="20"/>
                <w:szCs w:val="20"/>
              </w:rPr>
              <w:t>«ΒΟΣΤΑΝΕΙΟ»</w:t>
            </w:r>
          </w:p>
          <w:p w14:paraId="43A5E46D" w14:textId="77777777" w:rsidR="001A34DA" w:rsidRPr="00D13042" w:rsidRDefault="001A34DA" w:rsidP="00C24BE3">
            <w:pPr>
              <w:pStyle w:val="Style6"/>
              <w:ind w:left="8789" w:hanging="8789"/>
              <w:rPr>
                <w:rStyle w:val="FontStyle18"/>
                <w:rFonts w:ascii="Arial" w:hAnsi="Arial" w:cs="Arial"/>
                <w:sz w:val="20"/>
                <w:szCs w:val="20"/>
              </w:rPr>
            </w:pPr>
          </w:p>
          <w:p w14:paraId="4E3906A8" w14:textId="77777777" w:rsidR="001A34DA" w:rsidRPr="00D13042" w:rsidRDefault="001A34DA" w:rsidP="00C24BE3">
            <w:pPr>
              <w:pStyle w:val="Style6"/>
              <w:ind w:left="8789" w:hanging="8789"/>
              <w:rPr>
                <w:rStyle w:val="FontStyle18"/>
                <w:rFonts w:ascii="Arial" w:hAnsi="Arial" w:cs="Arial"/>
                <w:sz w:val="20"/>
                <w:szCs w:val="20"/>
              </w:rPr>
            </w:pPr>
          </w:p>
          <w:p w14:paraId="7CC14BCC" w14:textId="77777777" w:rsidR="001A34DA" w:rsidRPr="00D13042" w:rsidRDefault="001A34DA" w:rsidP="00C24BE3">
            <w:pPr>
              <w:pStyle w:val="Style6"/>
              <w:rPr>
                <w:rStyle w:val="FontStyle18"/>
                <w:rFonts w:ascii="Arial" w:hAnsi="Arial" w:cs="Arial"/>
                <w:sz w:val="20"/>
                <w:szCs w:val="20"/>
              </w:rPr>
            </w:pPr>
            <w:r w:rsidRPr="00D13042">
              <w:rPr>
                <w:rStyle w:val="FontStyle18"/>
                <w:rFonts w:ascii="Arial" w:hAnsi="Arial" w:cs="Arial"/>
                <w:sz w:val="20"/>
                <w:szCs w:val="20"/>
              </w:rPr>
              <w:t xml:space="preserve">Ο ΔΙΟΙΚΗΤΗΣ </w:t>
            </w:r>
          </w:p>
          <w:p w14:paraId="1E85B91D" w14:textId="77777777" w:rsidR="001A34DA" w:rsidRPr="00D13042" w:rsidRDefault="001A34DA" w:rsidP="00C24BE3">
            <w:pPr>
              <w:pStyle w:val="Style6"/>
              <w:ind w:left="8789" w:hanging="8789"/>
              <w:rPr>
                <w:rStyle w:val="FontStyle18"/>
                <w:rFonts w:ascii="Arial" w:hAnsi="Arial" w:cs="Arial"/>
                <w:sz w:val="20"/>
                <w:szCs w:val="20"/>
              </w:rPr>
            </w:pPr>
          </w:p>
        </w:tc>
        <w:tc>
          <w:tcPr>
            <w:tcW w:w="3478" w:type="dxa"/>
          </w:tcPr>
          <w:p w14:paraId="0B1B4583" w14:textId="77777777" w:rsidR="001A34DA" w:rsidRPr="00D13042" w:rsidRDefault="001A34DA" w:rsidP="00C24BE3">
            <w:pPr>
              <w:pStyle w:val="Style6"/>
              <w:rPr>
                <w:rStyle w:val="FontStyle18"/>
                <w:rFonts w:ascii="Arial" w:hAnsi="Arial" w:cs="Arial"/>
                <w:sz w:val="20"/>
                <w:szCs w:val="20"/>
              </w:rPr>
            </w:pPr>
            <w:r w:rsidRPr="00D13042">
              <w:rPr>
                <w:rStyle w:val="FontStyle18"/>
                <w:rFonts w:ascii="Arial" w:hAnsi="Arial" w:cs="Arial"/>
                <w:sz w:val="20"/>
                <w:szCs w:val="20"/>
              </w:rPr>
              <w:t>Ο ΠΡΟΜΗΘΕΥΤΗΣ</w:t>
            </w:r>
          </w:p>
          <w:p w14:paraId="30465A01" w14:textId="77777777" w:rsidR="001A34DA" w:rsidRPr="00D13042" w:rsidRDefault="001A34DA" w:rsidP="00C24BE3">
            <w:pPr>
              <w:pStyle w:val="Style6"/>
              <w:rPr>
                <w:rStyle w:val="FontStyle18"/>
                <w:rFonts w:ascii="Arial" w:hAnsi="Arial" w:cs="Arial"/>
                <w:sz w:val="20"/>
                <w:szCs w:val="20"/>
              </w:rPr>
            </w:pPr>
          </w:p>
          <w:p w14:paraId="15F7A0AC" w14:textId="77777777" w:rsidR="001A34DA" w:rsidRPr="00D13042" w:rsidRDefault="001A34DA" w:rsidP="00C24BE3">
            <w:pPr>
              <w:pStyle w:val="Style6"/>
              <w:rPr>
                <w:rStyle w:val="FontStyle18"/>
                <w:rFonts w:ascii="Arial" w:hAnsi="Arial" w:cs="Arial"/>
                <w:sz w:val="20"/>
                <w:szCs w:val="20"/>
              </w:rPr>
            </w:pPr>
          </w:p>
          <w:p w14:paraId="57DBA4D3" w14:textId="77777777" w:rsidR="001A34DA" w:rsidRPr="00D13042" w:rsidRDefault="001A34DA" w:rsidP="00C24BE3">
            <w:pPr>
              <w:pStyle w:val="Style6"/>
              <w:rPr>
                <w:rStyle w:val="FontStyle18"/>
                <w:rFonts w:ascii="Arial" w:hAnsi="Arial" w:cs="Arial"/>
                <w:sz w:val="20"/>
                <w:szCs w:val="20"/>
              </w:rPr>
            </w:pPr>
          </w:p>
          <w:p w14:paraId="204F114A" w14:textId="77777777" w:rsidR="001A34DA" w:rsidRPr="00D13042" w:rsidRDefault="001A34DA" w:rsidP="00C24BE3">
            <w:pPr>
              <w:pStyle w:val="Style6"/>
              <w:rPr>
                <w:rStyle w:val="FontStyle18"/>
                <w:rFonts w:ascii="Arial" w:hAnsi="Arial" w:cs="Arial"/>
                <w:sz w:val="20"/>
                <w:szCs w:val="20"/>
              </w:rPr>
            </w:pPr>
          </w:p>
          <w:p w14:paraId="1457072C" w14:textId="77777777" w:rsidR="001A34DA" w:rsidRPr="00D13042" w:rsidRDefault="001A34DA" w:rsidP="00C24BE3">
            <w:pPr>
              <w:pStyle w:val="Style6"/>
              <w:rPr>
                <w:rStyle w:val="FontStyle18"/>
                <w:rFonts w:ascii="Arial" w:hAnsi="Arial" w:cs="Arial"/>
                <w:sz w:val="20"/>
                <w:szCs w:val="20"/>
              </w:rPr>
            </w:pPr>
          </w:p>
          <w:p w14:paraId="69BADACE" w14:textId="77777777" w:rsidR="001A34DA" w:rsidRPr="00D13042" w:rsidRDefault="001A34DA" w:rsidP="00C24BE3">
            <w:pPr>
              <w:pStyle w:val="Style6"/>
              <w:rPr>
                <w:rStyle w:val="FontStyle18"/>
                <w:rFonts w:ascii="Arial" w:hAnsi="Arial" w:cs="Arial"/>
                <w:sz w:val="20"/>
                <w:szCs w:val="20"/>
              </w:rPr>
            </w:pPr>
          </w:p>
        </w:tc>
      </w:tr>
    </w:tbl>
    <w:p w14:paraId="6ECD713D" w14:textId="77777777" w:rsidR="00721BFA" w:rsidRPr="00D13042" w:rsidRDefault="00721BFA" w:rsidP="000569DB">
      <w:pPr>
        <w:suppressAutoHyphens w:val="0"/>
        <w:spacing w:before="120"/>
        <w:jc w:val="center"/>
        <w:rPr>
          <w:rFonts w:ascii="Arial" w:hAnsi="Arial" w:cs="Arial"/>
          <w:b/>
          <w:bCs/>
          <w:sz w:val="20"/>
          <w:szCs w:val="20"/>
          <w:lang w:val="el-GR" w:eastAsia="el-GR"/>
        </w:rPr>
      </w:pPr>
    </w:p>
    <w:p w14:paraId="1DA3EECE" w14:textId="77777777" w:rsidR="001F3790" w:rsidRPr="00D13042" w:rsidRDefault="001F3790" w:rsidP="000569DB">
      <w:pPr>
        <w:suppressAutoHyphens w:val="0"/>
        <w:spacing w:before="120"/>
        <w:jc w:val="center"/>
        <w:rPr>
          <w:rFonts w:ascii="Arial" w:hAnsi="Arial" w:cs="Arial"/>
          <w:b/>
          <w:bCs/>
          <w:sz w:val="20"/>
          <w:szCs w:val="20"/>
          <w:lang w:val="el-GR" w:eastAsia="el-GR"/>
        </w:rPr>
      </w:pPr>
    </w:p>
    <w:p w14:paraId="52D35667" w14:textId="77777777" w:rsidR="001F3790" w:rsidRPr="00D13042" w:rsidRDefault="001F3790" w:rsidP="000569DB">
      <w:pPr>
        <w:suppressAutoHyphens w:val="0"/>
        <w:spacing w:before="120"/>
        <w:jc w:val="center"/>
        <w:rPr>
          <w:rFonts w:ascii="Arial" w:hAnsi="Arial" w:cs="Arial"/>
          <w:b/>
          <w:bCs/>
          <w:sz w:val="20"/>
          <w:szCs w:val="20"/>
          <w:lang w:val="el-GR" w:eastAsia="el-GR"/>
        </w:rPr>
      </w:pPr>
    </w:p>
    <w:p w14:paraId="3E8092AB" w14:textId="77777777" w:rsidR="001F3790" w:rsidRPr="00D13042" w:rsidRDefault="001F3790" w:rsidP="000569DB">
      <w:pPr>
        <w:suppressAutoHyphens w:val="0"/>
        <w:spacing w:before="120"/>
        <w:jc w:val="center"/>
        <w:rPr>
          <w:rFonts w:ascii="Arial" w:hAnsi="Arial" w:cs="Arial"/>
          <w:b/>
          <w:bCs/>
          <w:sz w:val="20"/>
          <w:szCs w:val="20"/>
          <w:lang w:val="el-GR" w:eastAsia="el-GR"/>
        </w:rPr>
      </w:pPr>
    </w:p>
    <w:p w14:paraId="12B1750B" w14:textId="77777777" w:rsidR="001F3790" w:rsidRPr="00D13042" w:rsidRDefault="001F3790" w:rsidP="000569DB">
      <w:pPr>
        <w:suppressAutoHyphens w:val="0"/>
        <w:spacing w:before="120"/>
        <w:jc w:val="center"/>
        <w:rPr>
          <w:rFonts w:ascii="Arial" w:hAnsi="Arial" w:cs="Arial"/>
          <w:b/>
          <w:bCs/>
          <w:sz w:val="20"/>
          <w:szCs w:val="20"/>
          <w:lang w:val="el-GR" w:eastAsia="el-GR"/>
        </w:rPr>
      </w:pPr>
    </w:p>
    <w:p w14:paraId="068506FA" w14:textId="77777777" w:rsidR="001F3790" w:rsidRPr="00D13042" w:rsidRDefault="001F3790" w:rsidP="000569DB">
      <w:pPr>
        <w:suppressAutoHyphens w:val="0"/>
        <w:spacing w:before="120"/>
        <w:jc w:val="center"/>
        <w:rPr>
          <w:rFonts w:ascii="Arial" w:hAnsi="Arial" w:cs="Arial"/>
          <w:b/>
          <w:bCs/>
          <w:sz w:val="20"/>
          <w:szCs w:val="20"/>
          <w:lang w:val="el-GR" w:eastAsia="el-GR"/>
        </w:rPr>
      </w:pPr>
    </w:p>
    <w:p w14:paraId="6CC9AFA4" w14:textId="77777777" w:rsidR="001F3790" w:rsidRPr="00D13042" w:rsidRDefault="001F3790" w:rsidP="000569DB">
      <w:pPr>
        <w:suppressAutoHyphens w:val="0"/>
        <w:spacing w:before="120"/>
        <w:jc w:val="center"/>
        <w:rPr>
          <w:rFonts w:ascii="Arial" w:hAnsi="Arial" w:cs="Arial"/>
          <w:b/>
          <w:bCs/>
          <w:sz w:val="20"/>
          <w:szCs w:val="20"/>
          <w:lang w:val="el-GR" w:eastAsia="el-GR"/>
        </w:rPr>
      </w:pPr>
    </w:p>
    <w:p w14:paraId="25676E85" w14:textId="3F60C5E6" w:rsidR="003929DA" w:rsidRPr="00D13042" w:rsidRDefault="003929DA">
      <w:pPr>
        <w:pStyle w:val="2"/>
        <w:tabs>
          <w:tab w:val="clear" w:pos="567"/>
          <w:tab w:val="left" w:pos="0"/>
        </w:tabs>
        <w:spacing w:before="57" w:after="57"/>
        <w:ind w:left="0" w:firstLine="0"/>
        <w:rPr>
          <w:rFonts w:ascii="Arial" w:hAnsi="Arial"/>
          <w:i/>
          <w:color w:val="538135"/>
          <w:sz w:val="20"/>
          <w:szCs w:val="20"/>
          <w:lang w:val="el-GR"/>
        </w:rPr>
      </w:pPr>
      <w:bookmarkStart w:id="116" w:name="_Toc220972904"/>
      <w:r w:rsidRPr="00D13042">
        <w:rPr>
          <w:rFonts w:ascii="Arial" w:hAnsi="Arial"/>
          <w:sz w:val="20"/>
          <w:szCs w:val="20"/>
          <w:lang w:val="el-GR"/>
        </w:rPr>
        <w:t xml:space="preserve">ΠΑΡΑΡΤΗΜΑ VIII – </w:t>
      </w:r>
      <w:r w:rsidR="00FC1E99" w:rsidRPr="00D13042">
        <w:rPr>
          <w:rFonts w:ascii="Arial" w:hAnsi="Arial"/>
          <w:sz w:val="20"/>
          <w:szCs w:val="20"/>
          <w:lang w:val="el-GR"/>
        </w:rPr>
        <w:t>Ρήτρα Ακεραιότητας</w:t>
      </w:r>
      <w:bookmarkEnd w:id="116"/>
    </w:p>
    <w:p w14:paraId="06E02469"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5FE1886A"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Ειδικότερα ότι:</w:t>
      </w:r>
    </w:p>
    <w:p w14:paraId="6A3B3428"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7C4CC0B6"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278A12AF"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76FB941E"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C6E4D38"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1E951CCF"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w:t>
      </w:r>
      <w:r w:rsidRPr="00D13042">
        <w:rPr>
          <w:rFonts w:ascii="Arial" w:hAnsi="Arial" w:cs="Arial"/>
          <w:sz w:val="20"/>
          <w:szCs w:val="20"/>
          <w:lang w:val="el-GR"/>
        </w:rPr>
        <w:lastRenderedPageBreak/>
        <w:t>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97F0544"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78F9FA42"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2902C025"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9) [Σε περίπτωση χρησιμοποίησης υπεργολάβου] </w:t>
      </w:r>
    </w:p>
    <w:p w14:paraId="6992232E" w14:textId="77777777" w:rsidR="00FC1E99"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C079AA5" w14:textId="265C9073" w:rsidR="001C3E1B" w:rsidRPr="00D13042" w:rsidRDefault="00FC1E99" w:rsidP="00FC1E99">
      <w:pPr>
        <w:spacing w:before="120"/>
        <w:rPr>
          <w:rFonts w:ascii="Arial" w:hAnsi="Arial" w:cs="Arial"/>
          <w:sz w:val="20"/>
          <w:szCs w:val="20"/>
          <w:lang w:val="el-GR"/>
        </w:rPr>
      </w:pPr>
      <w:r w:rsidRPr="00D13042">
        <w:rPr>
          <w:rFonts w:ascii="Arial" w:hAnsi="Arial" w:cs="Arial"/>
          <w:sz w:val="20"/>
          <w:szCs w:val="20"/>
          <w:lang w:val="el-GR"/>
        </w:rPr>
        <w:t>Υπογραφή/Σφραγίδα</w:t>
      </w:r>
    </w:p>
    <w:bookmarkEnd w:id="115"/>
    <w:p w14:paraId="62EC2945" w14:textId="77777777" w:rsidR="0037670C" w:rsidRPr="00D13042" w:rsidRDefault="0037670C">
      <w:pPr>
        <w:rPr>
          <w:rFonts w:ascii="Arial" w:hAnsi="Arial" w:cs="Arial"/>
          <w:sz w:val="20"/>
          <w:szCs w:val="20"/>
          <w:lang w:val="el-GR"/>
        </w:rPr>
      </w:pPr>
    </w:p>
    <w:sectPr w:rsidR="0037670C" w:rsidRPr="00D13042">
      <w:headerReference w:type="even" r:id="rId56"/>
      <w:headerReference w:type="default" r:id="rId57"/>
      <w:footerReference w:type="even" r:id="rId58"/>
      <w:footerReference w:type="default" r:id="rId59"/>
      <w:headerReference w:type="first" r:id="rId60"/>
      <w:footerReference w:type="first" r:id="rId61"/>
      <w:pgSz w:w="11906" w:h="16838"/>
      <w:pgMar w:top="1134" w:right="1134" w:bottom="1134" w:left="1134" w:header="720" w:footer="709"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ΘΕΟΔΩΡΟΣ ΝΙΚΟΛΑΪΔΗΣ" w:date="2026-02-02T23:27:00Z" w:initials="ΘΝ">
    <w:p w14:paraId="48CFBAA6" w14:textId="77777777" w:rsidR="00173965" w:rsidRPr="00F618FF" w:rsidRDefault="00173965" w:rsidP="00173965">
      <w:pPr>
        <w:pStyle w:val="afe"/>
        <w:jc w:val="left"/>
        <w:rPr>
          <w:lang w:val="el-GR"/>
        </w:rPr>
      </w:pPr>
      <w:r>
        <w:rPr>
          <w:rStyle w:val="afd"/>
        </w:rPr>
        <w:annotationRef/>
      </w:r>
      <w:r>
        <w:rPr>
          <w:lang w:val="el-GR"/>
        </w:rPr>
        <w:t>Να προστεθεί γιατί έχουν υποχρέωση εγγραφής στο ΕΜΠΑ</w:t>
      </w:r>
    </w:p>
  </w:comment>
  <w:comment w:id="70" w:author="ΘΕΟΔΩΡΟΣ ΝΙΚΟΛΑΪΔΗΣ" w:date="2026-02-02T23:28:00Z" w:initials="ΘΝ">
    <w:p w14:paraId="794241D3" w14:textId="77777777" w:rsidR="00173965" w:rsidRPr="00F618FF" w:rsidRDefault="00173965" w:rsidP="00173965">
      <w:pPr>
        <w:pStyle w:val="afe"/>
        <w:jc w:val="left"/>
        <w:rPr>
          <w:lang w:val="el-GR"/>
        </w:rPr>
      </w:pPr>
      <w:r>
        <w:rPr>
          <w:rStyle w:val="afd"/>
        </w:rPr>
        <w:annotationRef/>
      </w:r>
      <w:r>
        <w:rPr>
          <w:lang w:val="el-GR"/>
        </w:rPr>
        <w:t>ΝΑ ΠΡΟΣΤΕΘΕΙ ΓΙΑΤΊ ΈΧΟΥΜΕ ΑΠΑΙΤΉΣΕΙς ΟΙΚΟΝΟΜΙΚΉς ΕΠΆΡΚΕΙΑς ΚΑΙ ΤΕΧΝΙΚΉς ΙΚΑΝΌΤΗΤΑς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FBAA6" w15:done="0"/>
  <w15:commentEx w15:paraId="79424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E6D52" w16cex:dateUtc="2026-02-02T21:27:00Z"/>
  <w16cex:commentExtensible w16cex:durableId="6AB1D69E" w16cex:dateUtc="2026-02-02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FBAA6" w16cid:durableId="725E6D52"/>
  <w16cid:commentId w16cid:paraId="794241D3" w16cid:durableId="6AB1D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1BA2" w14:textId="77777777" w:rsidR="007F4131" w:rsidRDefault="007F4131">
      <w:pPr>
        <w:spacing w:after="0"/>
      </w:pPr>
      <w:r>
        <w:separator/>
      </w:r>
    </w:p>
  </w:endnote>
  <w:endnote w:type="continuationSeparator" w:id="0">
    <w:p w14:paraId="3D9DCEB9" w14:textId="77777777" w:rsidR="007F4131" w:rsidRDefault="007F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wis721 LtCn BT">
    <w:altName w:val="Calibri"/>
    <w:charset w:val="00"/>
    <w:family w:val="swiss"/>
    <w:pitch w:val="variable"/>
    <w:sig w:usb0="00000087" w:usb1="00000000" w:usb2="00000000" w:usb3="00000000" w:csb0="0000001B"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mbria"/>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9E23A8" w:rsidRDefault="009E23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7A87" w14:textId="77777777" w:rsidR="007F4131" w:rsidRDefault="007F4131">
      <w:pPr>
        <w:spacing w:after="0"/>
      </w:pPr>
      <w:r>
        <w:separator/>
      </w:r>
    </w:p>
  </w:footnote>
  <w:footnote w:type="continuationSeparator" w:id="0">
    <w:p w14:paraId="424CA7FE" w14:textId="77777777" w:rsidR="007F4131" w:rsidRDefault="007F4131">
      <w:pPr>
        <w:spacing w:after="0"/>
      </w:pPr>
      <w:r>
        <w:continuationSeparator/>
      </w:r>
    </w:p>
  </w:footnote>
  <w:footnote w:id="1">
    <w:p w14:paraId="324BA3B6" w14:textId="77777777" w:rsidR="009E23A8" w:rsidRPr="00BD65F6" w:rsidRDefault="009E23A8">
      <w:pPr>
        <w:pStyle w:val="af5"/>
        <w:rPr>
          <w:lang w:val="el-GR"/>
        </w:rPr>
      </w:pPr>
      <w:r>
        <w:rPr>
          <w:lang w:val="el-GR"/>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9E23A8" w:rsidRDefault="009E2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9E23A8" w:rsidRDefault="009E23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8822505"/>
    <w:multiLevelType w:val="hybridMultilevel"/>
    <w:tmpl w:val="6D967F26"/>
    <w:lvl w:ilvl="0" w:tplc="3984E950">
      <w:start w:val="1"/>
      <w:numFmt w:val="decimal"/>
      <w:lvlText w:val="%1."/>
      <w:lvlJc w:val="left"/>
      <w:pPr>
        <w:ind w:left="928" w:hanging="360"/>
      </w:pPr>
      <w:rPr>
        <w:b w:val="0"/>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8A97544"/>
    <w:multiLevelType w:val="hybridMultilevel"/>
    <w:tmpl w:val="297E4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ABA3D08"/>
    <w:multiLevelType w:val="hybridMultilevel"/>
    <w:tmpl w:val="05840B5C"/>
    <w:lvl w:ilvl="0" w:tplc="F8BA841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C373C50"/>
    <w:multiLevelType w:val="hybridMultilevel"/>
    <w:tmpl w:val="39362DE2"/>
    <w:lvl w:ilvl="0" w:tplc="A62432AA">
      <w:start w:val="1"/>
      <w:numFmt w:val="decimal"/>
      <w:lvlText w:val="%1."/>
      <w:lvlJc w:val="left"/>
      <w:pPr>
        <w:ind w:left="720" w:hanging="360"/>
      </w:pPr>
      <w:rPr>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FA269C8"/>
    <w:multiLevelType w:val="hybridMultilevel"/>
    <w:tmpl w:val="FFC48DF4"/>
    <w:lvl w:ilvl="0" w:tplc="34E497D8">
      <w:numFmt w:val="bullet"/>
      <w:lvlText w:val="-"/>
      <w:lvlJc w:val="left"/>
      <w:pPr>
        <w:ind w:left="720" w:hanging="360"/>
      </w:pPr>
      <w:rPr>
        <w:rFonts w:ascii="Times New Roman" w:eastAsia="Times New Roman" w:hAnsi="Times New Roman" w:cs="Times New Roman"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2B26C5E"/>
    <w:multiLevelType w:val="hybridMultilevel"/>
    <w:tmpl w:val="CACA307C"/>
    <w:lvl w:ilvl="0" w:tplc="F3C21CC0">
      <w:start w:val="1"/>
      <w:numFmt w:val="decimal"/>
      <w:lvlText w:val="%1)"/>
      <w:lvlJc w:val="left"/>
      <w:pPr>
        <w:ind w:left="360" w:hanging="360"/>
      </w:pPr>
      <w:rPr>
        <w:rFonts w:hint="default"/>
        <w:b/>
      </w:rPr>
    </w:lvl>
    <w:lvl w:ilvl="1" w:tplc="04080019" w:tentative="1">
      <w:start w:val="1"/>
      <w:numFmt w:val="lowerLetter"/>
      <w:lvlText w:val="%2."/>
      <w:lvlJc w:val="left"/>
      <w:pPr>
        <w:ind w:left="960" w:hanging="360"/>
      </w:pPr>
    </w:lvl>
    <w:lvl w:ilvl="2" w:tplc="0408001B" w:tentative="1">
      <w:start w:val="1"/>
      <w:numFmt w:val="lowerRoman"/>
      <w:lvlText w:val="%3."/>
      <w:lvlJc w:val="right"/>
      <w:pPr>
        <w:ind w:left="1680" w:hanging="180"/>
      </w:pPr>
    </w:lvl>
    <w:lvl w:ilvl="3" w:tplc="0408000F" w:tentative="1">
      <w:start w:val="1"/>
      <w:numFmt w:val="decimal"/>
      <w:lvlText w:val="%4."/>
      <w:lvlJc w:val="left"/>
      <w:pPr>
        <w:ind w:left="2400" w:hanging="360"/>
      </w:pPr>
    </w:lvl>
    <w:lvl w:ilvl="4" w:tplc="04080019" w:tentative="1">
      <w:start w:val="1"/>
      <w:numFmt w:val="lowerLetter"/>
      <w:lvlText w:val="%5."/>
      <w:lvlJc w:val="left"/>
      <w:pPr>
        <w:ind w:left="3120" w:hanging="360"/>
      </w:pPr>
    </w:lvl>
    <w:lvl w:ilvl="5" w:tplc="0408001B" w:tentative="1">
      <w:start w:val="1"/>
      <w:numFmt w:val="lowerRoman"/>
      <w:lvlText w:val="%6."/>
      <w:lvlJc w:val="right"/>
      <w:pPr>
        <w:ind w:left="3840" w:hanging="180"/>
      </w:pPr>
    </w:lvl>
    <w:lvl w:ilvl="6" w:tplc="0408000F" w:tentative="1">
      <w:start w:val="1"/>
      <w:numFmt w:val="decimal"/>
      <w:lvlText w:val="%7."/>
      <w:lvlJc w:val="left"/>
      <w:pPr>
        <w:ind w:left="4560" w:hanging="360"/>
      </w:pPr>
    </w:lvl>
    <w:lvl w:ilvl="7" w:tplc="04080019" w:tentative="1">
      <w:start w:val="1"/>
      <w:numFmt w:val="lowerLetter"/>
      <w:lvlText w:val="%8."/>
      <w:lvlJc w:val="left"/>
      <w:pPr>
        <w:ind w:left="5280" w:hanging="360"/>
      </w:pPr>
    </w:lvl>
    <w:lvl w:ilvl="8" w:tplc="0408001B" w:tentative="1">
      <w:start w:val="1"/>
      <w:numFmt w:val="lowerRoman"/>
      <w:lvlText w:val="%9."/>
      <w:lvlJc w:val="right"/>
      <w:pPr>
        <w:ind w:left="6000" w:hanging="180"/>
      </w:pPr>
    </w:lvl>
  </w:abstractNum>
  <w:abstractNum w:abstractNumId="17" w15:restartNumberingAfterBreak="0">
    <w:nsid w:val="13D62AF5"/>
    <w:multiLevelType w:val="hybridMultilevel"/>
    <w:tmpl w:val="627EF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5632460"/>
    <w:multiLevelType w:val="hybridMultilevel"/>
    <w:tmpl w:val="477020C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9CD0ABB"/>
    <w:multiLevelType w:val="hybridMultilevel"/>
    <w:tmpl w:val="F56CFAE4"/>
    <w:lvl w:ilvl="0" w:tplc="8EDCF2E4">
      <w:start w:val="1"/>
      <w:numFmt w:val="decimal"/>
      <w:lvlText w:val="%1."/>
      <w:lvlJc w:val="left"/>
      <w:pPr>
        <w:ind w:left="360" w:hanging="360"/>
      </w:pPr>
      <w:rPr>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A084BC1"/>
    <w:multiLevelType w:val="hybridMultilevel"/>
    <w:tmpl w:val="66CAAE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C076A5A"/>
    <w:multiLevelType w:val="hybridMultilevel"/>
    <w:tmpl w:val="BDF4CDAA"/>
    <w:lvl w:ilvl="0" w:tplc="0408001B">
      <w:start w:val="1"/>
      <w:numFmt w:val="low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1D503B94"/>
    <w:multiLevelType w:val="hybridMultilevel"/>
    <w:tmpl w:val="5538A9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1FF3595C"/>
    <w:multiLevelType w:val="singleLevel"/>
    <w:tmpl w:val="1FF3595C"/>
    <w:lvl w:ilvl="0">
      <w:start w:val="1"/>
      <w:numFmt w:val="decimal"/>
      <w:lvlText w:val="%1."/>
      <w:legacy w:legacy="1" w:legacySpace="0" w:legacyIndent="158"/>
      <w:lvlJc w:val="left"/>
      <w:rPr>
        <w:rFonts w:ascii="Times New Roman" w:hAnsi="Times New Roman" w:cs="Times New Roman" w:hint="default"/>
      </w:rPr>
    </w:lvl>
  </w:abstractNum>
  <w:abstractNum w:abstractNumId="24" w15:restartNumberingAfterBreak="0">
    <w:nsid w:val="23844882"/>
    <w:multiLevelType w:val="hybridMultilevel"/>
    <w:tmpl w:val="F39AEDE8"/>
    <w:lvl w:ilvl="0" w:tplc="946EEB6A">
      <w:start w:val="1"/>
      <w:numFmt w:val="lowerRoman"/>
      <w:lvlText w:val="(%1)"/>
      <w:lvlJc w:val="left"/>
      <w:pPr>
        <w:ind w:left="1591" w:hanging="315"/>
      </w:pPr>
      <w:rPr>
        <w:rFonts w:ascii="Calibri" w:eastAsia="Calibri" w:hAnsi="Calibri" w:cs="Calibri" w:hint="default"/>
        <w:b w:val="0"/>
        <w:bCs w:val="0"/>
        <w:i w:val="0"/>
        <w:iCs w:val="0"/>
        <w:spacing w:val="-1"/>
        <w:w w:val="100"/>
        <w:sz w:val="22"/>
        <w:szCs w:val="22"/>
        <w:lang w:val="el-GR" w:eastAsia="en-US" w:bidi="ar-SA"/>
      </w:rPr>
    </w:lvl>
    <w:lvl w:ilvl="1" w:tplc="E9564E7A">
      <w:numFmt w:val="bullet"/>
      <w:lvlText w:val="•"/>
      <w:lvlJc w:val="left"/>
      <w:pPr>
        <w:ind w:left="2616" w:hanging="315"/>
      </w:pPr>
      <w:rPr>
        <w:rFonts w:hint="default"/>
        <w:lang w:val="el-GR" w:eastAsia="en-US" w:bidi="ar-SA"/>
      </w:rPr>
    </w:lvl>
    <w:lvl w:ilvl="2" w:tplc="08C480FC">
      <w:numFmt w:val="bullet"/>
      <w:lvlText w:val="•"/>
      <w:lvlJc w:val="left"/>
      <w:pPr>
        <w:ind w:left="3633" w:hanging="315"/>
      </w:pPr>
      <w:rPr>
        <w:rFonts w:hint="default"/>
        <w:lang w:val="el-GR" w:eastAsia="en-US" w:bidi="ar-SA"/>
      </w:rPr>
    </w:lvl>
    <w:lvl w:ilvl="3" w:tplc="E216E48E">
      <w:numFmt w:val="bullet"/>
      <w:lvlText w:val="•"/>
      <w:lvlJc w:val="left"/>
      <w:pPr>
        <w:ind w:left="4649" w:hanging="315"/>
      </w:pPr>
      <w:rPr>
        <w:rFonts w:hint="default"/>
        <w:lang w:val="el-GR" w:eastAsia="en-US" w:bidi="ar-SA"/>
      </w:rPr>
    </w:lvl>
    <w:lvl w:ilvl="4" w:tplc="CE869974">
      <w:numFmt w:val="bullet"/>
      <w:lvlText w:val="•"/>
      <w:lvlJc w:val="left"/>
      <w:pPr>
        <w:ind w:left="5666" w:hanging="315"/>
      </w:pPr>
      <w:rPr>
        <w:rFonts w:hint="default"/>
        <w:lang w:val="el-GR" w:eastAsia="en-US" w:bidi="ar-SA"/>
      </w:rPr>
    </w:lvl>
    <w:lvl w:ilvl="5" w:tplc="646E37C0">
      <w:numFmt w:val="bullet"/>
      <w:lvlText w:val="•"/>
      <w:lvlJc w:val="left"/>
      <w:pPr>
        <w:ind w:left="6682" w:hanging="315"/>
      </w:pPr>
      <w:rPr>
        <w:rFonts w:hint="default"/>
        <w:lang w:val="el-GR" w:eastAsia="en-US" w:bidi="ar-SA"/>
      </w:rPr>
    </w:lvl>
    <w:lvl w:ilvl="6" w:tplc="2BB8A8A4">
      <w:numFmt w:val="bullet"/>
      <w:lvlText w:val="•"/>
      <w:lvlJc w:val="left"/>
      <w:pPr>
        <w:ind w:left="7699" w:hanging="315"/>
      </w:pPr>
      <w:rPr>
        <w:rFonts w:hint="default"/>
        <w:lang w:val="el-GR" w:eastAsia="en-US" w:bidi="ar-SA"/>
      </w:rPr>
    </w:lvl>
    <w:lvl w:ilvl="7" w:tplc="0914BF5C">
      <w:numFmt w:val="bullet"/>
      <w:lvlText w:val="•"/>
      <w:lvlJc w:val="left"/>
      <w:pPr>
        <w:ind w:left="8715" w:hanging="315"/>
      </w:pPr>
      <w:rPr>
        <w:rFonts w:hint="default"/>
        <w:lang w:val="el-GR" w:eastAsia="en-US" w:bidi="ar-SA"/>
      </w:rPr>
    </w:lvl>
    <w:lvl w:ilvl="8" w:tplc="BAF86D98">
      <w:numFmt w:val="bullet"/>
      <w:lvlText w:val="•"/>
      <w:lvlJc w:val="left"/>
      <w:pPr>
        <w:ind w:left="9732" w:hanging="315"/>
      </w:pPr>
      <w:rPr>
        <w:rFonts w:hint="default"/>
        <w:lang w:val="el-GR" w:eastAsia="en-US" w:bidi="ar-SA"/>
      </w:rPr>
    </w:lvl>
  </w:abstractNum>
  <w:abstractNum w:abstractNumId="25" w15:restartNumberingAfterBreak="0">
    <w:nsid w:val="256E378B"/>
    <w:multiLevelType w:val="hybridMultilevel"/>
    <w:tmpl w:val="7BE6AEE4"/>
    <w:lvl w:ilvl="0" w:tplc="04080011">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2F6E566F"/>
    <w:multiLevelType w:val="multilevel"/>
    <w:tmpl w:val="2F6E56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B023BE"/>
    <w:multiLevelType w:val="hybridMultilevel"/>
    <w:tmpl w:val="B1FEF6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9" w15:restartNumberingAfterBreak="0">
    <w:nsid w:val="3FD7514A"/>
    <w:multiLevelType w:val="hybridMultilevel"/>
    <w:tmpl w:val="17F80B36"/>
    <w:lvl w:ilvl="0" w:tplc="20B0546C">
      <w:start w:val="1"/>
      <w:numFmt w:val="decimal"/>
      <w:lvlText w:val="%1)"/>
      <w:lvlJc w:val="left"/>
      <w:pPr>
        <w:ind w:left="3390" w:hanging="360"/>
      </w:pPr>
      <w:rPr>
        <w:rFonts w:ascii="Calibri" w:eastAsia="SimSun" w:hAnsi="Calibri" w:cs="Times New Roman" w:hint="default"/>
      </w:rPr>
    </w:lvl>
    <w:lvl w:ilvl="1" w:tplc="04080019" w:tentative="1">
      <w:start w:val="1"/>
      <w:numFmt w:val="lowerLetter"/>
      <w:lvlText w:val="%2."/>
      <w:lvlJc w:val="left"/>
      <w:pPr>
        <w:ind w:left="4110" w:hanging="360"/>
      </w:pPr>
    </w:lvl>
    <w:lvl w:ilvl="2" w:tplc="0408001B" w:tentative="1">
      <w:start w:val="1"/>
      <w:numFmt w:val="lowerRoman"/>
      <w:lvlText w:val="%3."/>
      <w:lvlJc w:val="right"/>
      <w:pPr>
        <w:ind w:left="4830" w:hanging="180"/>
      </w:pPr>
    </w:lvl>
    <w:lvl w:ilvl="3" w:tplc="0408000F" w:tentative="1">
      <w:start w:val="1"/>
      <w:numFmt w:val="decimal"/>
      <w:lvlText w:val="%4."/>
      <w:lvlJc w:val="left"/>
      <w:pPr>
        <w:ind w:left="5550" w:hanging="360"/>
      </w:pPr>
    </w:lvl>
    <w:lvl w:ilvl="4" w:tplc="04080019" w:tentative="1">
      <w:start w:val="1"/>
      <w:numFmt w:val="lowerLetter"/>
      <w:lvlText w:val="%5."/>
      <w:lvlJc w:val="left"/>
      <w:pPr>
        <w:ind w:left="6270" w:hanging="360"/>
      </w:pPr>
    </w:lvl>
    <w:lvl w:ilvl="5" w:tplc="0408001B" w:tentative="1">
      <w:start w:val="1"/>
      <w:numFmt w:val="lowerRoman"/>
      <w:lvlText w:val="%6."/>
      <w:lvlJc w:val="right"/>
      <w:pPr>
        <w:ind w:left="6990" w:hanging="180"/>
      </w:pPr>
    </w:lvl>
    <w:lvl w:ilvl="6" w:tplc="0408000F" w:tentative="1">
      <w:start w:val="1"/>
      <w:numFmt w:val="decimal"/>
      <w:lvlText w:val="%7."/>
      <w:lvlJc w:val="left"/>
      <w:pPr>
        <w:ind w:left="7710" w:hanging="360"/>
      </w:pPr>
    </w:lvl>
    <w:lvl w:ilvl="7" w:tplc="04080019" w:tentative="1">
      <w:start w:val="1"/>
      <w:numFmt w:val="lowerLetter"/>
      <w:lvlText w:val="%8."/>
      <w:lvlJc w:val="left"/>
      <w:pPr>
        <w:ind w:left="8430" w:hanging="360"/>
      </w:pPr>
    </w:lvl>
    <w:lvl w:ilvl="8" w:tplc="0408001B" w:tentative="1">
      <w:start w:val="1"/>
      <w:numFmt w:val="lowerRoman"/>
      <w:lvlText w:val="%9."/>
      <w:lvlJc w:val="right"/>
      <w:pPr>
        <w:ind w:left="9150" w:hanging="180"/>
      </w:pPr>
    </w:lvl>
  </w:abstractNum>
  <w:abstractNum w:abstractNumId="30" w15:restartNumberingAfterBreak="0">
    <w:nsid w:val="430854BB"/>
    <w:multiLevelType w:val="hybridMultilevel"/>
    <w:tmpl w:val="C884F056"/>
    <w:lvl w:ilvl="0" w:tplc="BDEC915C">
      <w:start w:val="1"/>
      <w:numFmt w:val="lowerRoman"/>
      <w:lvlText w:val="(%1)"/>
      <w:lvlJc w:val="left"/>
      <w:pPr>
        <w:ind w:left="1591" w:hanging="315"/>
      </w:pPr>
      <w:rPr>
        <w:rFonts w:ascii="Calibri" w:eastAsia="Calibri" w:hAnsi="Calibri" w:cs="Calibri" w:hint="default"/>
        <w:b w:val="0"/>
        <w:bCs w:val="0"/>
        <w:i w:val="0"/>
        <w:iCs w:val="0"/>
        <w:spacing w:val="-1"/>
        <w:w w:val="100"/>
        <w:sz w:val="22"/>
        <w:szCs w:val="22"/>
        <w:lang w:val="el-GR" w:eastAsia="en-US" w:bidi="ar-SA"/>
      </w:rPr>
    </w:lvl>
    <w:lvl w:ilvl="1" w:tplc="18AA725A">
      <w:numFmt w:val="bullet"/>
      <w:lvlText w:val="•"/>
      <w:lvlJc w:val="left"/>
      <w:pPr>
        <w:ind w:left="2616" w:hanging="315"/>
      </w:pPr>
      <w:rPr>
        <w:rFonts w:hint="default"/>
        <w:lang w:val="el-GR" w:eastAsia="en-US" w:bidi="ar-SA"/>
      </w:rPr>
    </w:lvl>
    <w:lvl w:ilvl="2" w:tplc="7E945BD8">
      <w:numFmt w:val="bullet"/>
      <w:lvlText w:val="•"/>
      <w:lvlJc w:val="left"/>
      <w:pPr>
        <w:ind w:left="3633" w:hanging="315"/>
      </w:pPr>
      <w:rPr>
        <w:rFonts w:hint="default"/>
        <w:lang w:val="el-GR" w:eastAsia="en-US" w:bidi="ar-SA"/>
      </w:rPr>
    </w:lvl>
    <w:lvl w:ilvl="3" w:tplc="E16A2498">
      <w:numFmt w:val="bullet"/>
      <w:lvlText w:val="•"/>
      <w:lvlJc w:val="left"/>
      <w:pPr>
        <w:ind w:left="4649" w:hanging="315"/>
      </w:pPr>
      <w:rPr>
        <w:rFonts w:hint="default"/>
        <w:lang w:val="el-GR" w:eastAsia="en-US" w:bidi="ar-SA"/>
      </w:rPr>
    </w:lvl>
    <w:lvl w:ilvl="4" w:tplc="364EBB8E">
      <w:numFmt w:val="bullet"/>
      <w:lvlText w:val="•"/>
      <w:lvlJc w:val="left"/>
      <w:pPr>
        <w:ind w:left="5666" w:hanging="315"/>
      </w:pPr>
      <w:rPr>
        <w:rFonts w:hint="default"/>
        <w:lang w:val="el-GR" w:eastAsia="en-US" w:bidi="ar-SA"/>
      </w:rPr>
    </w:lvl>
    <w:lvl w:ilvl="5" w:tplc="A712F5A4">
      <w:numFmt w:val="bullet"/>
      <w:lvlText w:val="•"/>
      <w:lvlJc w:val="left"/>
      <w:pPr>
        <w:ind w:left="6682" w:hanging="315"/>
      </w:pPr>
      <w:rPr>
        <w:rFonts w:hint="default"/>
        <w:lang w:val="el-GR" w:eastAsia="en-US" w:bidi="ar-SA"/>
      </w:rPr>
    </w:lvl>
    <w:lvl w:ilvl="6" w:tplc="1ADE16D8">
      <w:numFmt w:val="bullet"/>
      <w:lvlText w:val="•"/>
      <w:lvlJc w:val="left"/>
      <w:pPr>
        <w:ind w:left="7699" w:hanging="315"/>
      </w:pPr>
      <w:rPr>
        <w:rFonts w:hint="default"/>
        <w:lang w:val="el-GR" w:eastAsia="en-US" w:bidi="ar-SA"/>
      </w:rPr>
    </w:lvl>
    <w:lvl w:ilvl="7" w:tplc="CFF6854C">
      <w:numFmt w:val="bullet"/>
      <w:lvlText w:val="•"/>
      <w:lvlJc w:val="left"/>
      <w:pPr>
        <w:ind w:left="8715" w:hanging="315"/>
      </w:pPr>
      <w:rPr>
        <w:rFonts w:hint="default"/>
        <w:lang w:val="el-GR" w:eastAsia="en-US" w:bidi="ar-SA"/>
      </w:rPr>
    </w:lvl>
    <w:lvl w:ilvl="8" w:tplc="4704ED8E">
      <w:numFmt w:val="bullet"/>
      <w:lvlText w:val="•"/>
      <w:lvlJc w:val="left"/>
      <w:pPr>
        <w:ind w:left="9732" w:hanging="315"/>
      </w:pPr>
      <w:rPr>
        <w:rFonts w:hint="default"/>
        <w:lang w:val="el-GR" w:eastAsia="en-US" w:bidi="ar-SA"/>
      </w:rPr>
    </w:lvl>
  </w:abstractNum>
  <w:abstractNum w:abstractNumId="31" w15:restartNumberingAfterBreak="0">
    <w:nsid w:val="47CD3D5D"/>
    <w:multiLevelType w:val="hybridMultilevel"/>
    <w:tmpl w:val="6102EA0E"/>
    <w:lvl w:ilvl="0" w:tplc="0408000F">
      <w:start w:val="1"/>
      <w:numFmt w:val="decimal"/>
      <w:lvlText w:val="%1."/>
      <w:lvlJc w:val="lef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E705655"/>
    <w:multiLevelType w:val="hybridMultilevel"/>
    <w:tmpl w:val="20F6EA2A"/>
    <w:lvl w:ilvl="0" w:tplc="34424B0A">
      <w:start w:val="1"/>
      <w:numFmt w:val="decimal"/>
      <w:lvlText w:val="%1."/>
      <w:lvlJc w:val="left"/>
      <w:pPr>
        <w:ind w:left="690" w:hanging="360"/>
      </w:pPr>
      <w:rPr>
        <w:rFonts w:hint="default"/>
      </w:rPr>
    </w:lvl>
    <w:lvl w:ilvl="1" w:tplc="04080019" w:tentative="1">
      <w:start w:val="1"/>
      <w:numFmt w:val="lowerLetter"/>
      <w:lvlText w:val="%2."/>
      <w:lvlJc w:val="left"/>
      <w:pPr>
        <w:ind w:left="1410" w:hanging="360"/>
      </w:pPr>
    </w:lvl>
    <w:lvl w:ilvl="2" w:tplc="0408001B" w:tentative="1">
      <w:start w:val="1"/>
      <w:numFmt w:val="lowerRoman"/>
      <w:lvlText w:val="%3."/>
      <w:lvlJc w:val="right"/>
      <w:pPr>
        <w:ind w:left="2130" w:hanging="180"/>
      </w:pPr>
    </w:lvl>
    <w:lvl w:ilvl="3" w:tplc="0408000F" w:tentative="1">
      <w:start w:val="1"/>
      <w:numFmt w:val="decimal"/>
      <w:lvlText w:val="%4."/>
      <w:lvlJc w:val="left"/>
      <w:pPr>
        <w:ind w:left="2850" w:hanging="360"/>
      </w:pPr>
    </w:lvl>
    <w:lvl w:ilvl="4" w:tplc="04080019" w:tentative="1">
      <w:start w:val="1"/>
      <w:numFmt w:val="lowerLetter"/>
      <w:lvlText w:val="%5."/>
      <w:lvlJc w:val="left"/>
      <w:pPr>
        <w:ind w:left="3570" w:hanging="360"/>
      </w:pPr>
    </w:lvl>
    <w:lvl w:ilvl="5" w:tplc="0408001B" w:tentative="1">
      <w:start w:val="1"/>
      <w:numFmt w:val="lowerRoman"/>
      <w:lvlText w:val="%6."/>
      <w:lvlJc w:val="right"/>
      <w:pPr>
        <w:ind w:left="4290" w:hanging="180"/>
      </w:pPr>
    </w:lvl>
    <w:lvl w:ilvl="6" w:tplc="0408000F" w:tentative="1">
      <w:start w:val="1"/>
      <w:numFmt w:val="decimal"/>
      <w:lvlText w:val="%7."/>
      <w:lvlJc w:val="left"/>
      <w:pPr>
        <w:ind w:left="5010" w:hanging="360"/>
      </w:pPr>
    </w:lvl>
    <w:lvl w:ilvl="7" w:tplc="04080019" w:tentative="1">
      <w:start w:val="1"/>
      <w:numFmt w:val="lowerLetter"/>
      <w:lvlText w:val="%8."/>
      <w:lvlJc w:val="left"/>
      <w:pPr>
        <w:ind w:left="5730" w:hanging="360"/>
      </w:pPr>
    </w:lvl>
    <w:lvl w:ilvl="8" w:tplc="0408001B" w:tentative="1">
      <w:start w:val="1"/>
      <w:numFmt w:val="lowerRoman"/>
      <w:lvlText w:val="%9."/>
      <w:lvlJc w:val="right"/>
      <w:pPr>
        <w:ind w:left="6450" w:hanging="180"/>
      </w:pPr>
    </w:lvl>
  </w:abstractNum>
  <w:abstractNum w:abstractNumId="33" w15:restartNumberingAfterBreak="0">
    <w:nsid w:val="4EEF7A78"/>
    <w:multiLevelType w:val="hybridMultilevel"/>
    <w:tmpl w:val="6C20A99A"/>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49E7EAA"/>
    <w:multiLevelType w:val="singleLevel"/>
    <w:tmpl w:val="549E7EAA"/>
    <w:lvl w:ilvl="0">
      <w:start w:val="1"/>
      <w:numFmt w:val="decimal"/>
      <w:lvlText w:val="%1."/>
      <w:legacy w:legacy="1" w:legacySpace="0" w:legacyIndent="398"/>
      <w:lvlJc w:val="left"/>
      <w:rPr>
        <w:rFonts w:ascii="Calibri" w:hAnsi="Calibri" w:cs="Calibri" w:hint="default"/>
      </w:rPr>
    </w:lvl>
  </w:abstractNum>
  <w:abstractNum w:abstractNumId="35" w15:restartNumberingAfterBreak="0">
    <w:nsid w:val="5C393E40"/>
    <w:multiLevelType w:val="hybridMultilevel"/>
    <w:tmpl w:val="A246F008"/>
    <w:lvl w:ilvl="0" w:tplc="DF58C614">
      <w:start w:val="4"/>
      <w:numFmt w:val="decimal"/>
      <w:lvlText w:val="%1)"/>
      <w:lvlJc w:val="left"/>
      <w:pPr>
        <w:ind w:left="3390" w:hanging="360"/>
      </w:pPr>
      <w:rPr>
        <w:rFonts w:hint="default"/>
      </w:rPr>
    </w:lvl>
    <w:lvl w:ilvl="1" w:tplc="04080019" w:tentative="1">
      <w:start w:val="1"/>
      <w:numFmt w:val="lowerLetter"/>
      <w:lvlText w:val="%2."/>
      <w:lvlJc w:val="left"/>
      <w:pPr>
        <w:ind w:left="4110" w:hanging="360"/>
      </w:pPr>
    </w:lvl>
    <w:lvl w:ilvl="2" w:tplc="0408001B" w:tentative="1">
      <w:start w:val="1"/>
      <w:numFmt w:val="lowerRoman"/>
      <w:lvlText w:val="%3."/>
      <w:lvlJc w:val="right"/>
      <w:pPr>
        <w:ind w:left="4830" w:hanging="180"/>
      </w:pPr>
    </w:lvl>
    <w:lvl w:ilvl="3" w:tplc="0408000F" w:tentative="1">
      <w:start w:val="1"/>
      <w:numFmt w:val="decimal"/>
      <w:lvlText w:val="%4."/>
      <w:lvlJc w:val="left"/>
      <w:pPr>
        <w:ind w:left="5550" w:hanging="360"/>
      </w:pPr>
    </w:lvl>
    <w:lvl w:ilvl="4" w:tplc="04080019" w:tentative="1">
      <w:start w:val="1"/>
      <w:numFmt w:val="lowerLetter"/>
      <w:lvlText w:val="%5."/>
      <w:lvlJc w:val="left"/>
      <w:pPr>
        <w:ind w:left="6270" w:hanging="360"/>
      </w:pPr>
    </w:lvl>
    <w:lvl w:ilvl="5" w:tplc="0408001B" w:tentative="1">
      <w:start w:val="1"/>
      <w:numFmt w:val="lowerRoman"/>
      <w:lvlText w:val="%6."/>
      <w:lvlJc w:val="right"/>
      <w:pPr>
        <w:ind w:left="6990" w:hanging="180"/>
      </w:pPr>
    </w:lvl>
    <w:lvl w:ilvl="6" w:tplc="0408000F" w:tentative="1">
      <w:start w:val="1"/>
      <w:numFmt w:val="decimal"/>
      <w:lvlText w:val="%7."/>
      <w:lvlJc w:val="left"/>
      <w:pPr>
        <w:ind w:left="7710" w:hanging="360"/>
      </w:pPr>
    </w:lvl>
    <w:lvl w:ilvl="7" w:tplc="04080019" w:tentative="1">
      <w:start w:val="1"/>
      <w:numFmt w:val="lowerLetter"/>
      <w:lvlText w:val="%8."/>
      <w:lvlJc w:val="left"/>
      <w:pPr>
        <w:ind w:left="8430" w:hanging="360"/>
      </w:pPr>
    </w:lvl>
    <w:lvl w:ilvl="8" w:tplc="0408001B" w:tentative="1">
      <w:start w:val="1"/>
      <w:numFmt w:val="lowerRoman"/>
      <w:lvlText w:val="%9."/>
      <w:lvlJc w:val="right"/>
      <w:pPr>
        <w:ind w:left="9150" w:hanging="180"/>
      </w:pPr>
    </w:lvl>
  </w:abstractNum>
  <w:abstractNum w:abstractNumId="36"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7" w15:restartNumberingAfterBreak="0">
    <w:nsid w:val="6EA322DC"/>
    <w:multiLevelType w:val="multilevel"/>
    <w:tmpl w:val="B55C19C6"/>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EC410F"/>
    <w:multiLevelType w:val="hybridMultilevel"/>
    <w:tmpl w:val="60283FF4"/>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9" w15:restartNumberingAfterBreak="0">
    <w:nsid w:val="7A060FBB"/>
    <w:multiLevelType w:val="hybridMultilevel"/>
    <w:tmpl w:val="DB423512"/>
    <w:lvl w:ilvl="0" w:tplc="083ADB40">
      <w:start w:val="1"/>
      <w:numFmt w:val="bullet"/>
      <w:lvlText w:val="-"/>
      <w:lvlJc w:val="left"/>
      <w:pPr>
        <w:ind w:left="928" w:hanging="360"/>
      </w:pPr>
      <w:rPr>
        <w:rFonts w:ascii="Swis721 LtCn BT" w:hAnsi="Swis721 LtCn B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214B5"/>
    <w:multiLevelType w:val="hybridMultilevel"/>
    <w:tmpl w:val="A53A33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CDE1CA8"/>
    <w:multiLevelType w:val="hybridMultilevel"/>
    <w:tmpl w:val="4ED49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987886">
    <w:abstractNumId w:val="0"/>
  </w:num>
  <w:num w:numId="2" w16cid:durableId="1623540017">
    <w:abstractNumId w:val="1"/>
  </w:num>
  <w:num w:numId="3" w16cid:durableId="200440010">
    <w:abstractNumId w:val="2"/>
  </w:num>
  <w:num w:numId="4" w16cid:durableId="720636812">
    <w:abstractNumId w:val="3"/>
  </w:num>
  <w:num w:numId="5" w16cid:durableId="1536506351">
    <w:abstractNumId w:val="10"/>
  </w:num>
  <w:num w:numId="6" w16cid:durableId="1668947443">
    <w:abstractNumId w:val="37"/>
  </w:num>
  <w:num w:numId="7" w16cid:durableId="1936592611">
    <w:abstractNumId w:val="28"/>
  </w:num>
  <w:num w:numId="8" w16cid:durableId="724257786">
    <w:abstractNumId w:val="36"/>
  </w:num>
  <w:num w:numId="9" w16cid:durableId="1726368127">
    <w:abstractNumId w:val="21"/>
  </w:num>
  <w:num w:numId="10" w16cid:durableId="898632931">
    <w:abstractNumId w:val="12"/>
  </w:num>
  <w:num w:numId="11" w16cid:durableId="592132303">
    <w:abstractNumId w:val="30"/>
  </w:num>
  <w:num w:numId="12" w16cid:durableId="712458244">
    <w:abstractNumId w:val="24"/>
  </w:num>
  <w:num w:numId="13" w16cid:durableId="117920308">
    <w:abstractNumId w:val="26"/>
  </w:num>
  <w:num w:numId="14" w16cid:durableId="1669599760">
    <w:abstractNumId w:val="23"/>
  </w:num>
  <w:num w:numId="15" w16cid:durableId="1077555526">
    <w:abstractNumId w:val="34"/>
  </w:num>
  <w:num w:numId="16" w16cid:durableId="2118672401">
    <w:abstractNumId w:val="27"/>
  </w:num>
  <w:num w:numId="17" w16cid:durableId="818617632">
    <w:abstractNumId w:val="16"/>
  </w:num>
  <w:num w:numId="18" w16cid:durableId="1164512385">
    <w:abstractNumId w:val="15"/>
  </w:num>
  <w:num w:numId="19" w16cid:durableId="1404567926">
    <w:abstractNumId w:val="31"/>
  </w:num>
  <w:num w:numId="20" w16cid:durableId="331566919">
    <w:abstractNumId w:val="29"/>
  </w:num>
  <w:num w:numId="21" w16cid:durableId="1876769117">
    <w:abstractNumId w:val="11"/>
  </w:num>
  <w:num w:numId="22" w16cid:durableId="1395005654">
    <w:abstractNumId w:val="39"/>
  </w:num>
  <w:num w:numId="23" w16cid:durableId="610405321">
    <w:abstractNumId w:val="40"/>
  </w:num>
  <w:num w:numId="24" w16cid:durableId="2122138383">
    <w:abstractNumId w:val="20"/>
  </w:num>
  <w:num w:numId="25" w16cid:durableId="136842029">
    <w:abstractNumId w:val="17"/>
  </w:num>
  <w:num w:numId="26" w16cid:durableId="1229344668">
    <w:abstractNumId w:val="13"/>
  </w:num>
  <w:num w:numId="27" w16cid:durableId="459301337">
    <w:abstractNumId w:val="38"/>
  </w:num>
  <w:num w:numId="28" w16cid:durableId="265237739">
    <w:abstractNumId w:val="19"/>
  </w:num>
  <w:num w:numId="29" w16cid:durableId="442917832">
    <w:abstractNumId w:val="18"/>
  </w:num>
  <w:num w:numId="30" w16cid:durableId="909121117">
    <w:abstractNumId w:val="14"/>
  </w:num>
  <w:num w:numId="31" w16cid:durableId="338389818">
    <w:abstractNumId w:val="35"/>
  </w:num>
  <w:num w:numId="32" w16cid:durableId="719668560">
    <w:abstractNumId w:val="25"/>
  </w:num>
  <w:num w:numId="33" w16cid:durableId="498737868">
    <w:abstractNumId w:val="22"/>
  </w:num>
  <w:num w:numId="34" w16cid:durableId="326054074">
    <w:abstractNumId w:val="32"/>
  </w:num>
  <w:num w:numId="35" w16cid:durableId="2096584801">
    <w:abstractNumId w:val="41"/>
  </w:num>
  <w:num w:numId="36" w16cid:durableId="1099836863">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ΘΕΟΔΩΡΟΣ ΝΙΚΟΛΑΪΔΗΣ">
    <w15:presenceInfo w15:providerId="Windows Live" w15:userId="f63dcf48ef581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3ADD"/>
    <w:rsid w:val="00017743"/>
    <w:rsid w:val="0002094F"/>
    <w:rsid w:val="00020A12"/>
    <w:rsid w:val="00020B6A"/>
    <w:rsid w:val="00020DCF"/>
    <w:rsid w:val="000215D3"/>
    <w:rsid w:val="0002168A"/>
    <w:rsid w:val="00022572"/>
    <w:rsid w:val="0002320C"/>
    <w:rsid w:val="00023862"/>
    <w:rsid w:val="00023BEC"/>
    <w:rsid w:val="00024CFD"/>
    <w:rsid w:val="0002603A"/>
    <w:rsid w:val="00026266"/>
    <w:rsid w:val="00026E2E"/>
    <w:rsid w:val="000273D4"/>
    <w:rsid w:val="0002791C"/>
    <w:rsid w:val="0003014F"/>
    <w:rsid w:val="000313EC"/>
    <w:rsid w:val="000319DF"/>
    <w:rsid w:val="000325E7"/>
    <w:rsid w:val="00032BAF"/>
    <w:rsid w:val="00034ABD"/>
    <w:rsid w:val="00037801"/>
    <w:rsid w:val="00041E68"/>
    <w:rsid w:val="000421F7"/>
    <w:rsid w:val="00043016"/>
    <w:rsid w:val="0004319E"/>
    <w:rsid w:val="00043E26"/>
    <w:rsid w:val="00045253"/>
    <w:rsid w:val="000457F6"/>
    <w:rsid w:val="00047387"/>
    <w:rsid w:val="00047B50"/>
    <w:rsid w:val="000500DC"/>
    <w:rsid w:val="000521DC"/>
    <w:rsid w:val="00052C3D"/>
    <w:rsid w:val="00052D56"/>
    <w:rsid w:val="000561E7"/>
    <w:rsid w:val="000569DB"/>
    <w:rsid w:val="00057051"/>
    <w:rsid w:val="000606A0"/>
    <w:rsid w:val="000609B8"/>
    <w:rsid w:val="00060A38"/>
    <w:rsid w:val="00061CDF"/>
    <w:rsid w:val="000620B3"/>
    <w:rsid w:val="00062BB2"/>
    <w:rsid w:val="00063B20"/>
    <w:rsid w:val="00064648"/>
    <w:rsid w:val="00064699"/>
    <w:rsid w:val="000649DF"/>
    <w:rsid w:val="00065002"/>
    <w:rsid w:val="000703B3"/>
    <w:rsid w:val="00070508"/>
    <w:rsid w:val="000715C3"/>
    <w:rsid w:val="000737CC"/>
    <w:rsid w:val="00073FFE"/>
    <w:rsid w:val="0007659D"/>
    <w:rsid w:val="00076C9E"/>
    <w:rsid w:val="00076FF1"/>
    <w:rsid w:val="00077DFF"/>
    <w:rsid w:val="00080FAE"/>
    <w:rsid w:val="0008133F"/>
    <w:rsid w:val="000819A2"/>
    <w:rsid w:val="00081CCE"/>
    <w:rsid w:val="000821F0"/>
    <w:rsid w:val="00085195"/>
    <w:rsid w:val="00085585"/>
    <w:rsid w:val="00087B4D"/>
    <w:rsid w:val="00087B79"/>
    <w:rsid w:val="00091C4C"/>
    <w:rsid w:val="00092DA0"/>
    <w:rsid w:val="00092E0A"/>
    <w:rsid w:val="00093027"/>
    <w:rsid w:val="000933D8"/>
    <w:rsid w:val="00093DCC"/>
    <w:rsid w:val="00095308"/>
    <w:rsid w:val="00095E41"/>
    <w:rsid w:val="000961F5"/>
    <w:rsid w:val="00096265"/>
    <w:rsid w:val="00096856"/>
    <w:rsid w:val="00097F3B"/>
    <w:rsid w:val="000A0D4F"/>
    <w:rsid w:val="000A0FD7"/>
    <w:rsid w:val="000A223D"/>
    <w:rsid w:val="000A44F1"/>
    <w:rsid w:val="000A4E9E"/>
    <w:rsid w:val="000A5B86"/>
    <w:rsid w:val="000A6A2D"/>
    <w:rsid w:val="000A6F04"/>
    <w:rsid w:val="000A6F90"/>
    <w:rsid w:val="000A79A6"/>
    <w:rsid w:val="000B1EE7"/>
    <w:rsid w:val="000B2738"/>
    <w:rsid w:val="000B2932"/>
    <w:rsid w:val="000B2A9D"/>
    <w:rsid w:val="000B4E42"/>
    <w:rsid w:val="000B63C1"/>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47C8"/>
    <w:rsid w:val="000D5A6B"/>
    <w:rsid w:val="000D74AF"/>
    <w:rsid w:val="000D7C22"/>
    <w:rsid w:val="000E082E"/>
    <w:rsid w:val="000E0DD6"/>
    <w:rsid w:val="000E1CCE"/>
    <w:rsid w:val="000E310F"/>
    <w:rsid w:val="000E4CE2"/>
    <w:rsid w:val="000E604F"/>
    <w:rsid w:val="000E62E0"/>
    <w:rsid w:val="000E636F"/>
    <w:rsid w:val="000E67AB"/>
    <w:rsid w:val="000F03AE"/>
    <w:rsid w:val="000F12E3"/>
    <w:rsid w:val="000F1F04"/>
    <w:rsid w:val="000F27EF"/>
    <w:rsid w:val="000F28F9"/>
    <w:rsid w:val="000F2B9C"/>
    <w:rsid w:val="000F3AC7"/>
    <w:rsid w:val="000F3FCE"/>
    <w:rsid w:val="000F6067"/>
    <w:rsid w:val="000F7DEF"/>
    <w:rsid w:val="00100514"/>
    <w:rsid w:val="00101391"/>
    <w:rsid w:val="001017C9"/>
    <w:rsid w:val="00102E24"/>
    <w:rsid w:val="00103678"/>
    <w:rsid w:val="001036EA"/>
    <w:rsid w:val="00103DDF"/>
    <w:rsid w:val="00104CE2"/>
    <w:rsid w:val="00105314"/>
    <w:rsid w:val="001073F8"/>
    <w:rsid w:val="001101C6"/>
    <w:rsid w:val="00110C30"/>
    <w:rsid w:val="00111901"/>
    <w:rsid w:val="00111E0D"/>
    <w:rsid w:val="00111F24"/>
    <w:rsid w:val="00112610"/>
    <w:rsid w:val="001164F4"/>
    <w:rsid w:val="00117635"/>
    <w:rsid w:val="00117B40"/>
    <w:rsid w:val="001217F6"/>
    <w:rsid w:val="00122C70"/>
    <w:rsid w:val="00122DA3"/>
    <w:rsid w:val="00123C25"/>
    <w:rsid w:val="00124F2F"/>
    <w:rsid w:val="00125B0B"/>
    <w:rsid w:val="00127863"/>
    <w:rsid w:val="001308EC"/>
    <w:rsid w:val="001317FF"/>
    <w:rsid w:val="00131B13"/>
    <w:rsid w:val="001358DA"/>
    <w:rsid w:val="00136416"/>
    <w:rsid w:val="001365BB"/>
    <w:rsid w:val="00136687"/>
    <w:rsid w:val="00136C1B"/>
    <w:rsid w:val="00141F11"/>
    <w:rsid w:val="001434A8"/>
    <w:rsid w:val="00144E2E"/>
    <w:rsid w:val="0014575C"/>
    <w:rsid w:val="0014581D"/>
    <w:rsid w:val="00146373"/>
    <w:rsid w:val="00147E73"/>
    <w:rsid w:val="0015005C"/>
    <w:rsid w:val="00150871"/>
    <w:rsid w:val="00150FE1"/>
    <w:rsid w:val="00153744"/>
    <w:rsid w:val="001552C1"/>
    <w:rsid w:val="00155D45"/>
    <w:rsid w:val="00156C6F"/>
    <w:rsid w:val="00160404"/>
    <w:rsid w:val="00160A1A"/>
    <w:rsid w:val="001611ED"/>
    <w:rsid w:val="00161D1D"/>
    <w:rsid w:val="00161FB1"/>
    <w:rsid w:val="00162616"/>
    <w:rsid w:val="00162DC2"/>
    <w:rsid w:val="00164E1F"/>
    <w:rsid w:val="00165736"/>
    <w:rsid w:val="00165E79"/>
    <w:rsid w:val="00166D03"/>
    <w:rsid w:val="00166EE4"/>
    <w:rsid w:val="00167980"/>
    <w:rsid w:val="00167F4B"/>
    <w:rsid w:val="00171EB5"/>
    <w:rsid w:val="00172FBA"/>
    <w:rsid w:val="001737BA"/>
    <w:rsid w:val="00173965"/>
    <w:rsid w:val="0017436B"/>
    <w:rsid w:val="00175691"/>
    <w:rsid w:val="001765C9"/>
    <w:rsid w:val="00176884"/>
    <w:rsid w:val="00177D6E"/>
    <w:rsid w:val="00182A81"/>
    <w:rsid w:val="00182EC0"/>
    <w:rsid w:val="00182FE8"/>
    <w:rsid w:val="00184870"/>
    <w:rsid w:val="0018557E"/>
    <w:rsid w:val="00186B76"/>
    <w:rsid w:val="00187B36"/>
    <w:rsid w:val="0019005A"/>
    <w:rsid w:val="001904D5"/>
    <w:rsid w:val="00191486"/>
    <w:rsid w:val="001934F6"/>
    <w:rsid w:val="00193C04"/>
    <w:rsid w:val="00194A54"/>
    <w:rsid w:val="00194AE3"/>
    <w:rsid w:val="00196314"/>
    <w:rsid w:val="001A1CBE"/>
    <w:rsid w:val="001A34DA"/>
    <w:rsid w:val="001A46F0"/>
    <w:rsid w:val="001A576C"/>
    <w:rsid w:val="001A5997"/>
    <w:rsid w:val="001A6C4B"/>
    <w:rsid w:val="001A7159"/>
    <w:rsid w:val="001A71FA"/>
    <w:rsid w:val="001A784D"/>
    <w:rsid w:val="001B060C"/>
    <w:rsid w:val="001B0B53"/>
    <w:rsid w:val="001B1284"/>
    <w:rsid w:val="001B1362"/>
    <w:rsid w:val="001B44A3"/>
    <w:rsid w:val="001B4C2F"/>
    <w:rsid w:val="001B4F76"/>
    <w:rsid w:val="001B5915"/>
    <w:rsid w:val="001B63D3"/>
    <w:rsid w:val="001B7A17"/>
    <w:rsid w:val="001C17BC"/>
    <w:rsid w:val="001C1814"/>
    <w:rsid w:val="001C2776"/>
    <w:rsid w:val="001C27C7"/>
    <w:rsid w:val="001C2D22"/>
    <w:rsid w:val="001C3331"/>
    <w:rsid w:val="001C3E1B"/>
    <w:rsid w:val="001C41F8"/>
    <w:rsid w:val="001C4D31"/>
    <w:rsid w:val="001C5104"/>
    <w:rsid w:val="001C57FC"/>
    <w:rsid w:val="001C5C40"/>
    <w:rsid w:val="001C7A2C"/>
    <w:rsid w:val="001D11D2"/>
    <w:rsid w:val="001D2370"/>
    <w:rsid w:val="001D2422"/>
    <w:rsid w:val="001D2715"/>
    <w:rsid w:val="001D2A5D"/>
    <w:rsid w:val="001D490D"/>
    <w:rsid w:val="001D4BC4"/>
    <w:rsid w:val="001D54BD"/>
    <w:rsid w:val="001D6297"/>
    <w:rsid w:val="001E006D"/>
    <w:rsid w:val="001E01BC"/>
    <w:rsid w:val="001E15FD"/>
    <w:rsid w:val="001E18DD"/>
    <w:rsid w:val="001E1A9F"/>
    <w:rsid w:val="001E243F"/>
    <w:rsid w:val="001E26D7"/>
    <w:rsid w:val="001E4CC6"/>
    <w:rsid w:val="001E5219"/>
    <w:rsid w:val="001E6028"/>
    <w:rsid w:val="001E6F85"/>
    <w:rsid w:val="001E7CA0"/>
    <w:rsid w:val="001F0491"/>
    <w:rsid w:val="001F0AED"/>
    <w:rsid w:val="001F18E1"/>
    <w:rsid w:val="001F1DCF"/>
    <w:rsid w:val="001F2C91"/>
    <w:rsid w:val="001F3790"/>
    <w:rsid w:val="001F37A8"/>
    <w:rsid w:val="001F45BE"/>
    <w:rsid w:val="001F4AC9"/>
    <w:rsid w:val="001F74C1"/>
    <w:rsid w:val="001F7E31"/>
    <w:rsid w:val="00200AB7"/>
    <w:rsid w:val="00200C6B"/>
    <w:rsid w:val="00203BDF"/>
    <w:rsid w:val="00204B65"/>
    <w:rsid w:val="00204DA6"/>
    <w:rsid w:val="00205CB7"/>
    <w:rsid w:val="00205EF0"/>
    <w:rsid w:val="00207038"/>
    <w:rsid w:val="00207393"/>
    <w:rsid w:val="002074F9"/>
    <w:rsid w:val="00207AA7"/>
    <w:rsid w:val="002101F7"/>
    <w:rsid w:val="0021260A"/>
    <w:rsid w:val="002128FF"/>
    <w:rsid w:val="00212D51"/>
    <w:rsid w:val="00213791"/>
    <w:rsid w:val="00214CA5"/>
    <w:rsid w:val="002157A0"/>
    <w:rsid w:val="00215ADE"/>
    <w:rsid w:val="00215CE3"/>
    <w:rsid w:val="00216ECA"/>
    <w:rsid w:val="00220BE2"/>
    <w:rsid w:val="00221710"/>
    <w:rsid w:val="0022250D"/>
    <w:rsid w:val="00222C4E"/>
    <w:rsid w:val="00223492"/>
    <w:rsid w:val="00223682"/>
    <w:rsid w:val="00230C0B"/>
    <w:rsid w:val="00230F20"/>
    <w:rsid w:val="002338CB"/>
    <w:rsid w:val="002338D8"/>
    <w:rsid w:val="00233FFA"/>
    <w:rsid w:val="002348E6"/>
    <w:rsid w:val="0023494F"/>
    <w:rsid w:val="002353B1"/>
    <w:rsid w:val="00235979"/>
    <w:rsid w:val="00235FBD"/>
    <w:rsid w:val="00236CCA"/>
    <w:rsid w:val="00240CF8"/>
    <w:rsid w:val="0024253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56B4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04E"/>
    <w:rsid w:val="00282602"/>
    <w:rsid w:val="00282EBF"/>
    <w:rsid w:val="00283C02"/>
    <w:rsid w:val="00283E4C"/>
    <w:rsid w:val="00284BFD"/>
    <w:rsid w:val="00285BC5"/>
    <w:rsid w:val="00285FCF"/>
    <w:rsid w:val="00286137"/>
    <w:rsid w:val="00286ED0"/>
    <w:rsid w:val="00287116"/>
    <w:rsid w:val="002912E5"/>
    <w:rsid w:val="002913F6"/>
    <w:rsid w:val="00292883"/>
    <w:rsid w:val="00293683"/>
    <w:rsid w:val="00295857"/>
    <w:rsid w:val="00295B08"/>
    <w:rsid w:val="00297743"/>
    <w:rsid w:val="002A0571"/>
    <w:rsid w:val="002A135B"/>
    <w:rsid w:val="002A1BBF"/>
    <w:rsid w:val="002A2BF9"/>
    <w:rsid w:val="002A6DC8"/>
    <w:rsid w:val="002B20BB"/>
    <w:rsid w:val="002B2B97"/>
    <w:rsid w:val="002B2D40"/>
    <w:rsid w:val="002B301E"/>
    <w:rsid w:val="002B5777"/>
    <w:rsid w:val="002B61F6"/>
    <w:rsid w:val="002B65A6"/>
    <w:rsid w:val="002B6752"/>
    <w:rsid w:val="002C1220"/>
    <w:rsid w:val="002C27DC"/>
    <w:rsid w:val="002C436B"/>
    <w:rsid w:val="002C43FF"/>
    <w:rsid w:val="002D1218"/>
    <w:rsid w:val="002D1604"/>
    <w:rsid w:val="002D1EB4"/>
    <w:rsid w:val="002D2139"/>
    <w:rsid w:val="002D213E"/>
    <w:rsid w:val="002D2C87"/>
    <w:rsid w:val="002D365A"/>
    <w:rsid w:val="002D492F"/>
    <w:rsid w:val="002D6343"/>
    <w:rsid w:val="002D6D2F"/>
    <w:rsid w:val="002D74DF"/>
    <w:rsid w:val="002D777A"/>
    <w:rsid w:val="002E066C"/>
    <w:rsid w:val="002E0E04"/>
    <w:rsid w:val="002E1623"/>
    <w:rsid w:val="002E37DD"/>
    <w:rsid w:val="002E6277"/>
    <w:rsid w:val="002E668A"/>
    <w:rsid w:val="002E6CB5"/>
    <w:rsid w:val="002E7A08"/>
    <w:rsid w:val="002F297A"/>
    <w:rsid w:val="002F4478"/>
    <w:rsid w:val="002F46A5"/>
    <w:rsid w:val="002F4DB0"/>
    <w:rsid w:val="002F6B21"/>
    <w:rsid w:val="002F73F2"/>
    <w:rsid w:val="002F7A66"/>
    <w:rsid w:val="00300654"/>
    <w:rsid w:val="00301991"/>
    <w:rsid w:val="0030212E"/>
    <w:rsid w:val="00303600"/>
    <w:rsid w:val="00303923"/>
    <w:rsid w:val="00303AE1"/>
    <w:rsid w:val="00304651"/>
    <w:rsid w:val="00304771"/>
    <w:rsid w:val="00306F75"/>
    <w:rsid w:val="0031048C"/>
    <w:rsid w:val="00310D05"/>
    <w:rsid w:val="0031169D"/>
    <w:rsid w:val="00312742"/>
    <w:rsid w:val="00313D03"/>
    <w:rsid w:val="0031472F"/>
    <w:rsid w:val="0031698B"/>
    <w:rsid w:val="00316FC6"/>
    <w:rsid w:val="00317B23"/>
    <w:rsid w:val="0032109F"/>
    <w:rsid w:val="003210D8"/>
    <w:rsid w:val="00321960"/>
    <w:rsid w:val="00321C96"/>
    <w:rsid w:val="00321EA9"/>
    <w:rsid w:val="00322771"/>
    <w:rsid w:val="00322DCB"/>
    <w:rsid w:val="0032301B"/>
    <w:rsid w:val="00325694"/>
    <w:rsid w:val="0032639F"/>
    <w:rsid w:val="003300B4"/>
    <w:rsid w:val="00330491"/>
    <w:rsid w:val="003319B5"/>
    <w:rsid w:val="00334213"/>
    <w:rsid w:val="00335352"/>
    <w:rsid w:val="00335C69"/>
    <w:rsid w:val="00336C4D"/>
    <w:rsid w:val="00337208"/>
    <w:rsid w:val="0033792C"/>
    <w:rsid w:val="00342556"/>
    <w:rsid w:val="00344E52"/>
    <w:rsid w:val="00345415"/>
    <w:rsid w:val="0034590B"/>
    <w:rsid w:val="00346379"/>
    <w:rsid w:val="00347DC1"/>
    <w:rsid w:val="00350A87"/>
    <w:rsid w:val="00351D2C"/>
    <w:rsid w:val="00352042"/>
    <w:rsid w:val="0035283C"/>
    <w:rsid w:val="00353578"/>
    <w:rsid w:val="00355202"/>
    <w:rsid w:val="0035532D"/>
    <w:rsid w:val="003556ED"/>
    <w:rsid w:val="00355C21"/>
    <w:rsid w:val="00356A59"/>
    <w:rsid w:val="00356BE2"/>
    <w:rsid w:val="00357AA7"/>
    <w:rsid w:val="00360FA4"/>
    <w:rsid w:val="00361291"/>
    <w:rsid w:val="0036255B"/>
    <w:rsid w:val="0036403C"/>
    <w:rsid w:val="003643C7"/>
    <w:rsid w:val="00364DB0"/>
    <w:rsid w:val="0036629B"/>
    <w:rsid w:val="00366FFB"/>
    <w:rsid w:val="0036710F"/>
    <w:rsid w:val="0037098A"/>
    <w:rsid w:val="00370D37"/>
    <w:rsid w:val="00370D98"/>
    <w:rsid w:val="00371A60"/>
    <w:rsid w:val="00372640"/>
    <w:rsid w:val="00373623"/>
    <w:rsid w:val="003740D4"/>
    <w:rsid w:val="003744C0"/>
    <w:rsid w:val="00374B84"/>
    <w:rsid w:val="00375F44"/>
    <w:rsid w:val="0037670C"/>
    <w:rsid w:val="0037670E"/>
    <w:rsid w:val="0037683F"/>
    <w:rsid w:val="00382C52"/>
    <w:rsid w:val="00382D8C"/>
    <w:rsid w:val="00384913"/>
    <w:rsid w:val="00386348"/>
    <w:rsid w:val="00386F86"/>
    <w:rsid w:val="0039051E"/>
    <w:rsid w:val="00390D33"/>
    <w:rsid w:val="003929DA"/>
    <w:rsid w:val="0039318E"/>
    <w:rsid w:val="00393416"/>
    <w:rsid w:val="003954C0"/>
    <w:rsid w:val="00397542"/>
    <w:rsid w:val="00397984"/>
    <w:rsid w:val="00397E25"/>
    <w:rsid w:val="003A221B"/>
    <w:rsid w:val="003A39D2"/>
    <w:rsid w:val="003A3B38"/>
    <w:rsid w:val="003A4427"/>
    <w:rsid w:val="003A68B3"/>
    <w:rsid w:val="003A7635"/>
    <w:rsid w:val="003A78D9"/>
    <w:rsid w:val="003A7D22"/>
    <w:rsid w:val="003B09B4"/>
    <w:rsid w:val="003B0B9F"/>
    <w:rsid w:val="003B264E"/>
    <w:rsid w:val="003B5CF0"/>
    <w:rsid w:val="003B77D2"/>
    <w:rsid w:val="003C0899"/>
    <w:rsid w:val="003C1E68"/>
    <w:rsid w:val="003C2BC9"/>
    <w:rsid w:val="003C3253"/>
    <w:rsid w:val="003C4424"/>
    <w:rsid w:val="003C4CA4"/>
    <w:rsid w:val="003C54C6"/>
    <w:rsid w:val="003C6E3E"/>
    <w:rsid w:val="003C7A40"/>
    <w:rsid w:val="003D0EC7"/>
    <w:rsid w:val="003D10BA"/>
    <w:rsid w:val="003D1320"/>
    <w:rsid w:val="003D21D6"/>
    <w:rsid w:val="003D37D8"/>
    <w:rsid w:val="003D4EA0"/>
    <w:rsid w:val="003D4EA1"/>
    <w:rsid w:val="003D62F0"/>
    <w:rsid w:val="003D6543"/>
    <w:rsid w:val="003D6F05"/>
    <w:rsid w:val="003D7490"/>
    <w:rsid w:val="003D7C44"/>
    <w:rsid w:val="003E3340"/>
    <w:rsid w:val="003E77F8"/>
    <w:rsid w:val="003F2C9C"/>
    <w:rsid w:val="003F4D71"/>
    <w:rsid w:val="003F4FB3"/>
    <w:rsid w:val="003F6649"/>
    <w:rsid w:val="003F6737"/>
    <w:rsid w:val="003F6DFD"/>
    <w:rsid w:val="003F7489"/>
    <w:rsid w:val="00401093"/>
    <w:rsid w:val="00405D54"/>
    <w:rsid w:val="00405DCA"/>
    <w:rsid w:val="00406754"/>
    <w:rsid w:val="0041076B"/>
    <w:rsid w:val="00410996"/>
    <w:rsid w:val="0041162F"/>
    <w:rsid w:val="00412714"/>
    <w:rsid w:val="00412A98"/>
    <w:rsid w:val="004134BB"/>
    <w:rsid w:val="00413AB8"/>
    <w:rsid w:val="004165DD"/>
    <w:rsid w:val="00416EF3"/>
    <w:rsid w:val="00417E8B"/>
    <w:rsid w:val="00420634"/>
    <w:rsid w:val="004209CE"/>
    <w:rsid w:val="004224C3"/>
    <w:rsid w:val="004246DE"/>
    <w:rsid w:val="00426732"/>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09D2"/>
    <w:rsid w:val="004410D8"/>
    <w:rsid w:val="00441C72"/>
    <w:rsid w:val="00444121"/>
    <w:rsid w:val="004472F1"/>
    <w:rsid w:val="004473F4"/>
    <w:rsid w:val="00450623"/>
    <w:rsid w:val="004516D8"/>
    <w:rsid w:val="00451B52"/>
    <w:rsid w:val="00451FD1"/>
    <w:rsid w:val="00454B72"/>
    <w:rsid w:val="00454E15"/>
    <w:rsid w:val="00455376"/>
    <w:rsid w:val="00456DE2"/>
    <w:rsid w:val="00457204"/>
    <w:rsid w:val="004608D2"/>
    <w:rsid w:val="00460CF7"/>
    <w:rsid w:val="004618ED"/>
    <w:rsid w:val="00461C8F"/>
    <w:rsid w:val="004624A4"/>
    <w:rsid w:val="004629D9"/>
    <w:rsid w:val="00463070"/>
    <w:rsid w:val="00463282"/>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3F5"/>
    <w:rsid w:val="00482FAD"/>
    <w:rsid w:val="0048403F"/>
    <w:rsid w:val="00484A49"/>
    <w:rsid w:val="00485235"/>
    <w:rsid w:val="00485877"/>
    <w:rsid w:val="00487F20"/>
    <w:rsid w:val="004902F7"/>
    <w:rsid w:val="0049084E"/>
    <w:rsid w:val="0049092A"/>
    <w:rsid w:val="00490A67"/>
    <w:rsid w:val="00490EDB"/>
    <w:rsid w:val="00491658"/>
    <w:rsid w:val="004917F4"/>
    <w:rsid w:val="00491A48"/>
    <w:rsid w:val="00491A5A"/>
    <w:rsid w:val="00492222"/>
    <w:rsid w:val="004927EF"/>
    <w:rsid w:val="00493234"/>
    <w:rsid w:val="00493DD6"/>
    <w:rsid w:val="004941AF"/>
    <w:rsid w:val="00494393"/>
    <w:rsid w:val="004948C1"/>
    <w:rsid w:val="00494CB1"/>
    <w:rsid w:val="00495F28"/>
    <w:rsid w:val="00496A4E"/>
    <w:rsid w:val="00496CA8"/>
    <w:rsid w:val="004A1051"/>
    <w:rsid w:val="004A1E47"/>
    <w:rsid w:val="004A208E"/>
    <w:rsid w:val="004A26E5"/>
    <w:rsid w:val="004A3EE3"/>
    <w:rsid w:val="004A408E"/>
    <w:rsid w:val="004A42FF"/>
    <w:rsid w:val="004A4732"/>
    <w:rsid w:val="004A54CF"/>
    <w:rsid w:val="004A654C"/>
    <w:rsid w:val="004A7D70"/>
    <w:rsid w:val="004B2C85"/>
    <w:rsid w:val="004B3495"/>
    <w:rsid w:val="004B48C3"/>
    <w:rsid w:val="004B56F4"/>
    <w:rsid w:val="004B5864"/>
    <w:rsid w:val="004C07DF"/>
    <w:rsid w:val="004C13B1"/>
    <w:rsid w:val="004C261B"/>
    <w:rsid w:val="004C3C0C"/>
    <w:rsid w:val="004C4EC8"/>
    <w:rsid w:val="004C53A8"/>
    <w:rsid w:val="004C6B0C"/>
    <w:rsid w:val="004C6B70"/>
    <w:rsid w:val="004C742C"/>
    <w:rsid w:val="004D0C34"/>
    <w:rsid w:val="004D1CB6"/>
    <w:rsid w:val="004D299E"/>
    <w:rsid w:val="004D31C7"/>
    <w:rsid w:val="004D54FF"/>
    <w:rsid w:val="004D680D"/>
    <w:rsid w:val="004D6A9C"/>
    <w:rsid w:val="004D7EFC"/>
    <w:rsid w:val="004E217D"/>
    <w:rsid w:val="004E2A3A"/>
    <w:rsid w:val="004E4D7E"/>
    <w:rsid w:val="004E533E"/>
    <w:rsid w:val="004E592B"/>
    <w:rsid w:val="004E5944"/>
    <w:rsid w:val="004E6858"/>
    <w:rsid w:val="004E6C6E"/>
    <w:rsid w:val="004E772A"/>
    <w:rsid w:val="004F1FD7"/>
    <w:rsid w:val="004F35CD"/>
    <w:rsid w:val="004F3EF1"/>
    <w:rsid w:val="004F5118"/>
    <w:rsid w:val="004F7AEF"/>
    <w:rsid w:val="00501E52"/>
    <w:rsid w:val="005028CF"/>
    <w:rsid w:val="005054D1"/>
    <w:rsid w:val="005055D4"/>
    <w:rsid w:val="00505A0F"/>
    <w:rsid w:val="00505B5C"/>
    <w:rsid w:val="0050618D"/>
    <w:rsid w:val="00506192"/>
    <w:rsid w:val="00506757"/>
    <w:rsid w:val="00510A93"/>
    <w:rsid w:val="0051271A"/>
    <w:rsid w:val="005148C2"/>
    <w:rsid w:val="00516126"/>
    <w:rsid w:val="00516A43"/>
    <w:rsid w:val="00516C3C"/>
    <w:rsid w:val="0051726E"/>
    <w:rsid w:val="0051776A"/>
    <w:rsid w:val="005208A3"/>
    <w:rsid w:val="0052232F"/>
    <w:rsid w:val="005237FA"/>
    <w:rsid w:val="00523889"/>
    <w:rsid w:val="00524A70"/>
    <w:rsid w:val="00524CB7"/>
    <w:rsid w:val="005251C4"/>
    <w:rsid w:val="00531800"/>
    <w:rsid w:val="00532360"/>
    <w:rsid w:val="005345F5"/>
    <w:rsid w:val="005352FD"/>
    <w:rsid w:val="005353A3"/>
    <w:rsid w:val="0053596B"/>
    <w:rsid w:val="00535BEB"/>
    <w:rsid w:val="0053703A"/>
    <w:rsid w:val="00540F44"/>
    <w:rsid w:val="00544A4E"/>
    <w:rsid w:val="00546AB0"/>
    <w:rsid w:val="00546E82"/>
    <w:rsid w:val="00547E62"/>
    <w:rsid w:val="005502D8"/>
    <w:rsid w:val="005518B6"/>
    <w:rsid w:val="00551F2E"/>
    <w:rsid w:val="00553602"/>
    <w:rsid w:val="00553E3F"/>
    <w:rsid w:val="0055437F"/>
    <w:rsid w:val="005543D9"/>
    <w:rsid w:val="0055520C"/>
    <w:rsid w:val="005563C6"/>
    <w:rsid w:val="00556F06"/>
    <w:rsid w:val="005609B2"/>
    <w:rsid w:val="00563EF3"/>
    <w:rsid w:val="00564255"/>
    <w:rsid w:val="0056463B"/>
    <w:rsid w:val="00565CD0"/>
    <w:rsid w:val="00566051"/>
    <w:rsid w:val="00566C5D"/>
    <w:rsid w:val="00567051"/>
    <w:rsid w:val="00567862"/>
    <w:rsid w:val="00570C40"/>
    <w:rsid w:val="00571452"/>
    <w:rsid w:val="00574EB5"/>
    <w:rsid w:val="00575253"/>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02CE"/>
    <w:rsid w:val="005C13D0"/>
    <w:rsid w:val="005C14BB"/>
    <w:rsid w:val="005C355C"/>
    <w:rsid w:val="005C4697"/>
    <w:rsid w:val="005C5049"/>
    <w:rsid w:val="005C64D5"/>
    <w:rsid w:val="005C7311"/>
    <w:rsid w:val="005C746B"/>
    <w:rsid w:val="005C754C"/>
    <w:rsid w:val="005D11ED"/>
    <w:rsid w:val="005D22A6"/>
    <w:rsid w:val="005D2F9C"/>
    <w:rsid w:val="005D3196"/>
    <w:rsid w:val="005D4DE8"/>
    <w:rsid w:val="005D5AAF"/>
    <w:rsid w:val="005D7EE8"/>
    <w:rsid w:val="005E15A7"/>
    <w:rsid w:val="005E1842"/>
    <w:rsid w:val="005E1BED"/>
    <w:rsid w:val="005E1DDC"/>
    <w:rsid w:val="005E21B2"/>
    <w:rsid w:val="005E3DC7"/>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0CD7"/>
    <w:rsid w:val="006112ED"/>
    <w:rsid w:val="00611572"/>
    <w:rsid w:val="0061165C"/>
    <w:rsid w:val="00611B14"/>
    <w:rsid w:val="006132F7"/>
    <w:rsid w:val="00613CC4"/>
    <w:rsid w:val="0061666B"/>
    <w:rsid w:val="00616EA9"/>
    <w:rsid w:val="006205EA"/>
    <w:rsid w:val="00621FDB"/>
    <w:rsid w:val="006225CB"/>
    <w:rsid w:val="0062326D"/>
    <w:rsid w:val="00624DED"/>
    <w:rsid w:val="00625129"/>
    <w:rsid w:val="006263E3"/>
    <w:rsid w:val="00626CCA"/>
    <w:rsid w:val="006277FA"/>
    <w:rsid w:val="00627AB6"/>
    <w:rsid w:val="00627C0D"/>
    <w:rsid w:val="00627FA4"/>
    <w:rsid w:val="00630E45"/>
    <w:rsid w:val="00631E49"/>
    <w:rsid w:val="00633777"/>
    <w:rsid w:val="00634CB4"/>
    <w:rsid w:val="006359FE"/>
    <w:rsid w:val="0063611C"/>
    <w:rsid w:val="00640676"/>
    <w:rsid w:val="00641E1B"/>
    <w:rsid w:val="006425E9"/>
    <w:rsid w:val="006430D7"/>
    <w:rsid w:val="00643125"/>
    <w:rsid w:val="00643C7E"/>
    <w:rsid w:val="00646218"/>
    <w:rsid w:val="00647E93"/>
    <w:rsid w:val="00650987"/>
    <w:rsid w:val="00650AA2"/>
    <w:rsid w:val="00651E49"/>
    <w:rsid w:val="00652127"/>
    <w:rsid w:val="0065239E"/>
    <w:rsid w:val="0065482A"/>
    <w:rsid w:val="006549BC"/>
    <w:rsid w:val="006566B6"/>
    <w:rsid w:val="00656A8B"/>
    <w:rsid w:val="006578DF"/>
    <w:rsid w:val="00660A1F"/>
    <w:rsid w:val="00661A7E"/>
    <w:rsid w:val="00663F54"/>
    <w:rsid w:val="00665096"/>
    <w:rsid w:val="006651B3"/>
    <w:rsid w:val="00665D80"/>
    <w:rsid w:val="006676BA"/>
    <w:rsid w:val="0067027D"/>
    <w:rsid w:val="00670518"/>
    <w:rsid w:val="00670871"/>
    <w:rsid w:val="00671B87"/>
    <w:rsid w:val="006766F7"/>
    <w:rsid w:val="0067723B"/>
    <w:rsid w:val="0068067B"/>
    <w:rsid w:val="00680D7C"/>
    <w:rsid w:val="00680F2F"/>
    <w:rsid w:val="00680FA7"/>
    <w:rsid w:val="0068231E"/>
    <w:rsid w:val="00682A3D"/>
    <w:rsid w:val="00683E15"/>
    <w:rsid w:val="006845C2"/>
    <w:rsid w:val="006848DA"/>
    <w:rsid w:val="0068575D"/>
    <w:rsid w:val="00685F43"/>
    <w:rsid w:val="006877E6"/>
    <w:rsid w:val="00691A67"/>
    <w:rsid w:val="00691CDD"/>
    <w:rsid w:val="00693538"/>
    <w:rsid w:val="006940A0"/>
    <w:rsid w:val="006959FE"/>
    <w:rsid w:val="00696AC4"/>
    <w:rsid w:val="00696DD7"/>
    <w:rsid w:val="006A00F7"/>
    <w:rsid w:val="006A1205"/>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62C"/>
    <w:rsid w:val="006B7F6F"/>
    <w:rsid w:val="006C0DC1"/>
    <w:rsid w:val="006C0EE1"/>
    <w:rsid w:val="006C10B8"/>
    <w:rsid w:val="006C16E1"/>
    <w:rsid w:val="006C4698"/>
    <w:rsid w:val="006C491E"/>
    <w:rsid w:val="006C5517"/>
    <w:rsid w:val="006C65EC"/>
    <w:rsid w:val="006C6827"/>
    <w:rsid w:val="006C6CEC"/>
    <w:rsid w:val="006C6EF0"/>
    <w:rsid w:val="006C6F3C"/>
    <w:rsid w:val="006C72C3"/>
    <w:rsid w:val="006C7CFC"/>
    <w:rsid w:val="006D0720"/>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166"/>
    <w:rsid w:val="006E7522"/>
    <w:rsid w:val="006E772C"/>
    <w:rsid w:val="006E7B18"/>
    <w:rsid w:val="006F00BA"/>
    <w:rsid w:val="006F030C"/>
    <w:rsid w:val="006F09C2"/>
    <w:rsid w:val="006F0E81"/>
    <w:rsid w:val="006F23A6"/>
    <w:rsid w:val="006F597B"/>
    <w:rsid w:val="006F6BF0"/>
    <w:rsid w:val="006F6D9C"/>
    <w:rsid w:val="006F780D"/>
    <w:rsid w:val="006F7866"/>
    <w:rsid w:val="006F79E0"/>
    <w:rsid w:val="006F7A86"/>
    <w:rsid w:val="006F7FC8"/>
    <w:rsid w:val="0070081D"/>
    <w:rsid w:val="00700DD6"/>
    <w:rsid w:val="007037EB"/>
    <w:rsid w:val="00704E5C"/>
    <w:rsid w:val="00704E85"/>
    <w:rsid w:val="0070571D"/>
    <w:rsid w:val="007061D9"/>
    <w:rsid w:val="00706A3F"/>
    <w:rsid w:val="00706A55"/>
    <w:rsid w:val="00706B8B"/>
    <w:rsid w:val="00710C1D"/>
    <w:rsid w:val="00711B8B"/>
    <w:rsid w:val="00712E2A"/>
    <w:rsid w:val="007157A7"/>
    <w:rsid w:val="00716A90"/>
    <w:rsid w:val="007178D6"/>
    <w:rsid w:val="00717F11"/>
    <w:rsid w:val="007211A2"/>
    <w:rsid w:val="007213D0"/>
    <w:rsid w:val="007216AA"/>
    <w:rsid w:val="00721BFA"/>
    <w:rsid w:val="00721EEE"/>
    <w:rsid w:val="00721FA9"/>
    <w:rsid w:val="0072254B"/>
    <w:rsid w:val="0072469A"/>
    <w:rsid w:val="00725DA2"/>
    <w:rsid w:val="00726A0F"/>
    <w:rsid w:val="007275B3"/>
    <w:rsid w:val="00727E1E"/>
    <w:rsid w:val="007303AB"/>
    <w:rsid w:val="00732591"/>
    <w:rsid w:val="00733D63"/>
    <w:rsid w:val="007347A9"/>
    <w:rsid w:val="007403D9"/>
    <w:rsid w:val="00741A76"/>
    <w:rsid w:val="007441C1"/>
    <w:rsid w:val="00744353"/>
    <w:rsid w:val="00744620"/>
    <w:rsid w:val="007449D3"/>
    <w:rsid w:val="00744DEE"/>
    <w:rsid w:val="00744F87"/>
    <w:rsid w:val="007470A4"/>
    <w:rsid w:val="00747793"/>
    <w:rsid w:val="0074788C"/>
    <w:rsid w:val="007515FD"/>
    <w:rsid w:val="00752927"/>
    <w:rsid w:val="0075574A"/>
    <w:rsid w:val="00755B97"/>
    <w:rsid w:val="0075635C"/>
    <w:rsid w:val="00756406"/>
    <w:rsid w:val="00756A9C"/>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5F66"/>
    <w:rsid w:val="00776DBF"/>
    <w:rsid w:val="00777399"/>
    <w:rsid w:val="007815A5"/>
    <w:rsid w:val="00783355"/>
    <w:rsid w:val="00783492"/>
    <w:rsid w:val="00783679"/>
    <w:rsid w:val="00784886"/>
    <w:rsid w:val="00785323"/>
    <w:rsid w:val="00785934"/>
    <w:rsid w:val="0078619D"/>
    <w:rsid w:val="00790D05"/>
    <w:rsid w:val="0079162C"/>
    <w:rsid w:val="007918B1"/>
    <w:rsid w:val="0079200C"/>
    <w:rsid w:val="00792BB6"/>
    <w:rsid w:val="00792C1D"/>
    <w:rsid w:val="00794EEB"/>
    <w:rsid w:val="00795675"/>
    <w:rsid w:val="007957FC"/>
    <w:rsid w:val="00795DC0"/>
    <w:rsid w:val="00796D21"/>
    <w:rsid w:val="007A5102"/>
    <w:rsid w:val="007A67C2"/>
    <w:rsid w:val="007A753B"/>
    <w:rsid w:val="007B05F8"/>
    <w:rsid w:val="007B18F5"/>
    <w:rsid w:val="007B2199"/>
    <w:rsid w:val="007B247E"/>
    <w:rsid w:val="007B25EC"/>
    <w:rsid w:val="007B2DB5"/>
    <w:rsid w:val="007B335B"/>
    <w:rsid w:val="007B374D"/>
    <w:rsid w:val="007B3A65"/>
    <w:rsid w:val="007C03A7"/>
    <w:rsid w:val="007C0468"/>
    <w:rsid w:val="007C1146"/>
    <w:rsid w:val="007C12D7"/>
    <w:rsid w:val="007C1C9C"/>
    <w:rsid w:val="007C2136"/>
    <w:rsid w:val="007C3B35"/>
    <w:rsid w:val="007C4E1D"/>
    <w:rsid w:val="007C502F"/>
    <w:rsid w:val="007C5E41"/>
    <w:rsid w:val="007C6562"/>
    <w:rsid w:val="007C683E"/>
    <w:rsid w:val="007C7BC4"/>
    <w:rsid w:val="007D05C8"/>
    <w:rsid w:val="007D14A3"/>
    <w:rsid w:val="007D2531"/>
    <w:rsid w:val="007D265B"/>
    <w:rsid w:val="007D2701"/>
    <w:rsid w:val="007D2D76"/>
    <w:rsid w:val="007D37AB"/>
    <w:rsid w:val="007D4F03"/>
    <w:rsid w:val="007D516F"/>
    <w:rsid w:val="007D66F0"/>
    <w:rsid w:val="007D6C31"/>
    <w:rsid w:val="007D6C77"/>
    <w:rsid w:val="007E103E"/>
    <w:rsid w:val="007E2E9F"/>
    <w:rsid w:val="007E46FC"/>
    <w:rsid w:val="007E4C88"/>
    <w:rsid w:val="007E56B8"/>
    <w:rsid w:val="007E5875"/>
    <w:rsid w:val="007E6E18"/>
    <w:rsid w:val="007F0D70"/>
    <w:rsid w:val="007F17CF"/>
    <w:rsid w:val="007F1FB5"/>
    <w:rsid w:val="007F363B"/>
    <w:rsid w:val="007F391B"/>
    <w:rsid w:val="007F3DC4"/>
    <w:rsid w:val="007F4131"/>
    <w:rsid w:val="007F519F"/>
    <w:rsid w:val="007F6456"/>
    <w:rsid w:val="007F65D6"/>
    <w:rsid w:val="007F7A90"/>
    <w:rsid w:val="00800508"/>
    <w:rsid w:val="00800F6C"/>
    <w:rsid w:val="00801198"/>
    <w:rsid w:val="00802C39"/>
    <w:rsid w:val="00802C51"/>
    <w:rsid w:val="00803F9D"/>
    <w:rsid w:val="0080420F"/>
    <w:rsid w:val="00804EA0"/>
    <w:rsid w:val="00804F36"/>
    <w:rsid w:val="0080679A"/>
    <w:rsid w:val="00806869"/>
    <w:rsid w:val="00807E23"/>
    <w:rsid w:val="00811D58"/>
    <w:rsid w:val="00813D99"/>
    <w:rsid w:val="008146D6"/>
    <w:rsid w:val="008154F1"/>
    <w:rsid w:val="00815BC7"/>
    <w:rsid w:val="00817869"/>
    <w:rsid w:val="008178FF"/>
    <w:rsid w:val="00817D5B"/>
    <w:rsid w:val="008202D7"/>
    <w:rsid w:val="0082142D"/>
    <w:rsid w:val="00821C4D"/>
    <w:rsid w:val="00823CDA"/>
    <w:rsid w:val="00825B66"/>
    <w:rsid w:val="008263B3"/>
    <w:rsid w:val="00827354"/>
    <w:rsid w:val="00827575"/>
    <w:rsid w:val="0083058A"/>
    <w:rsid w:val="00830755"/>
    <w:rsid w:val="00830ED8"/>
    <w:rsid w:val="00831BBF"/>
    <w:rsid w:val="00836B89"/>
    <w:rsid w:val="0083723B"/>
    <w:rsid w:val="008375C6"/>
    <w:rsid w:val="00841F3F"/>
    <w:rsid w:val="00843B71"/>
    <w:rsid w:val="00843DD1"/>
    <w:rsid w:val="00844C79"/>
    <w:rsid w:val="008457C8"/>
    <w:rsid w:val="00845A73"/>
    <w:rsid w:val="00845AB8"/>
    <w:rsid w:val="00845E79"/>
    <w:rsid w:val="00850764"/>
    <w:rsid w:val="00850EC1"/>
    <w:rsid w:val="00851344"/>
    <w:rsid w:val="008524EE"/>
    <w:rsid w:val="008537A7"/>
    <w:rsid w:val="008541E7"/>
    <w:rsid w:val="00855074"/>
    <w:rsid w:val="00855C3E"/>
    <w:rsid w:val="0085699A"/>
    <w:rsid w:val="00857470"/>
    <w:rsid w:val="008606B8"/>
    <w:rsid w:val="00862241"/>
    <w:rsid w:val="00864481"/>
    <w:rsid w:val="00864D43"/>
    <w:rsid w:val="008668CF"/>
    <w:rsid w:val="00867E3C"/>
    <w:rsid w:val="00870C1A"/>
    <w:rsid w:val="008712B1"/>
    <w:rsid w:val="00871880"/>
    <w:rsid w:val="00872D7E"/>
    <w:rsid w:val="00873036"/>
    <w:rsid w:val="00873EDD"/>
    <w:rsid w:val="0087405E"/>
    <w:rsid w:val="008751C4"/>
    <w:rsid w:val="008809EB"/>
    <w:rsid w:val="008819EC"/>
    <w:rsid w:val="00882B55"/>
    <w:rsid w:val="00883D1B"/>
    <w:rsid w:val="00884F71"/>
    <w:rsid w:val="008864FA"/>
    <w:rsid w:val="00887471"/>
    <w:rsid w:val="008910EA"/>
    <w:rsid w:val="008915CA"/>
    <w:rsid w:val="00892F64"/>
    <w:rsid w:val="0089409A"/>
    <w:rsid w:val="00895023"/>
    <w:rsid w:val="00895934"/>
    <w:rsid w:val="00895EC5"/>
    <w:rsid w:val="0089727E"/>
    <w:rsid w:val="008A2283"/>
    <w:rsid w:val="008A22C5"/>
    <w:rsid w:val="008A2B83"/>
    <w:rsid w:val="008A47B4"/>
    <w:rsid w:val="008A4977"/>
    <w:rsid w:val="008A4D44"/>
    <w:rsid w:val="008A6EB2"/>
    <w:rsid w:val="008B10D4"/>
    <w:rsid w:val="008B3ED8"/>
    <w:rsid w:val="008B4410"/>
    <w:rsid w:val="008B567A"/>
    <w:rsid w:val="008B5CF7"/>
    <w:rsid w:val="008B6220"/>
    <w:rsid w:val="008B6DCE"/>
    <w:rsid w:val="008C102F"/>
    <w:rsid w:val="008C11C4"/>
    <w:rsid w:val="008C27BC"/>
    <w:rsid w:val="008C4011"/>
    <w:rsid w:val="008C53F2"/>
    <w:rsid w:val="008D0F8E"/>
    <w:rsid w:val="008D1AB5"/>
    <w:rsid w:val="008D2F1D"/>
    <w:rsid w:val="008D49DF"/>
    <w:rsid w:val="008D4CBC"/>
    <w:rsid w:val="008D54C9"/>
    <w:rsid w:val="008D5F7E"/>
    <w:rsid w:val="008D6C2F"/>
    <w:rsid w:val="008D713A"/>
    <w:rsid w:val="008D7723"/>
    <w:rsid w:val="008D7778"/>
    <w:rsid w:val="008E02D4"/>
    <w:rsid w:val="008E072F"/>
    <w:rsid w:val="008E1F33"/>
    <w:rsid w:val="008E22B1"/>
    <w:rsid w:val="008E2569"/>
    <w:rsid w:val="008E26B0"/>
    <w:rsid w:val="008E32B1"/>
    <w:rsid w:val="008E36C6"/>
    <w:rsid w:val="008E4151"/>
    <w:rsid w:val="008E73B7"/>
    <w:rsid w:val="008E7A85"/>
    <w:rsid w:val="008F2BD2"/>
    <w:rsid w:val="008F5483"/>
    <w:rsid w:val="008F560D"/>
    <w:rsid w:val="008F57DA"/>
    <w:rsid w:val="00900485"/>
    <w:rsid w:val="00900A9A"/>
    <w:rsid w:val="00900AFD"/>
    <w:rsid w:val="00902331"/>
    <w:rsid w:val="0090302A"/>
    <w:rsid w:val="009056EA"/>
    <w:rsid w:val="009061C3"/>
    <w:rsid w:val="00906731"/>
    <w:rsid w:val="0090741F"/>
    <w:rsid w:val="00910ED2"/>
    <w:rsid w:val="00911D93"/>
    <w:rsid w:val="009129CD"/>
    <w:rsid w:val="009133EA"/>
    <w:rsid w:val="00913C8A"/>
    <w:rsid w:val="00915CB6"/>
    <w:rsid w:val="00917E74"/>
    <w:rsid w:val="00917EF5"/>
    <w:rsid w:val="00920F61"/>
    <w:rsid w:val="009217CA"/>
    <w:rsid w:val="00921AC1"/>
    <w:rsid w:val="00923806"/>
    <w:rsid w:val="009245F8"/>
    <w:rsid w:val="0092741C"/>
    <w:rsid w:val="009321B5"/>
    <w:rsid w:val="00932D9D"/>
    <w:rsid w:val="009331F9"/>
    <w:rsid w:val="0093411E"/>
    <w:rsid w:val="0094049E"/>
    <w:rsid w:val="00940FAD"/>
    <w:rsid w:val="00941BAC"/>
    <w:rsid w:val="00942EFB"/>
    <w:rsid w:val="00945152"/>
    <w:rsid w:val="009454AD"/>
    <w:rsid w:val="00945A48"/>
    <w:rsid w:val="00946094"/>
    <w:rsid w:val="009460DF"/>
    <w:rsid w:val="00946777"/>
    <w:rsid w:val="00946DF6"/>
    <w:rsid w:val="00946FEF"/>
    <w:rsid w:val="00947102"/>
    <w:rsid w:val="00947864"/>
    <w:rsid w:val="009478F8"/>
    <w:rsid w:val="00947AEE"/>
    <w:rsid w:val="00947EF4"/>
    <w:rsid w:val="0095105C"/>
    <w:rsid w:val="00952832"/>
    <w:rsid w:val="00953911"/>
    <w:rsid w:val="00954CC6"/>
    <w:rsid w:val="00955D06"/>
    <w:rsid w:val="00955F4A"/>
    <w:rsid w:val="0095607B"/>
    <w:rsid w:val="00957158"/>
    <w:rsid w:val="0096270F"/>
    <w:rsid w:val="00963011"/>
    <w:rsid w:val="00963A30"/>
    <w:rsid w:val="00963B13"/>
    <w:rsid w:val="00963FF4"/>
    <w:rsid w:val="0096465E"/>
    <w:rsid w:val="00965E8C"/>
    <w:rsid w:val="0096690C"/>
    <w:rsid w:val="009669F2"/>
    <w:rsid w:val="009704CC"/>
    <w:rsid w:val="009723FE"/>
    <w:rsid w:val="00972DA0"/>
    <w:rsid w:val="0097317D"/>
    <w:rsid w:val="00973B6A"/>
    <w:rsid w:val="00975231"/>
    <w:rsid w:val="009828A6"/>
    <w:rsid w:val="009828EA"/>
    <w:rsid w:val="00983888"/>
    <w:rsid w:val="00985802"/>
    <w:rsid w:val="00986152"/>
    <w:rsid w:val="00990B68"/>
    <w:rsid w:val="00990B84"/>
    <w:rsid w:val="0099244D"/>
    <w:rsid w:val="00992B68"/>
    <w:rsid w:val="00993338"/>
    <w:rsid w:val="009939E9"/>
    <w:rsid w:val="00994540"/>
    <w:rsid w:val="0099564B"/>
    <w:rsid w:val="00995A4E"/>
    <w:rsid w:val="00996A20"/>
    <w:rsid w:val="00996C1E"/>
    <w:rsid w:val="00997810"/>
    <w:rsid w:val="009A05EC"/>
    <w:rsid w:val="009A5B96"/>
    <w:rsid w:val="009A6682"/>
    <w:rsid w:val="009A7257"/>
    <w:rsid w:val="009A7AE6"/>
    <w:rsid w:val="009B07C0"/>
    <w:rsid w:val="009B0E28"/>
    <w:rsid w:val="009B2C8B"/>
    <w:rsid w:val="009B518E"/>
    <w:rsid w:val="009B5734"/>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D6F99"/>
    <w:rsid w:val="009E0828"/>
    <w:rsid w:val="009E1A81"/>
    <w:rsid w:val="009E23A8"/>
    <w:rsid w:val="009E3405"/>
    <w:rsid w:val="009E5776"/>
    <w:rsid w:val="009E6968"/>
    <w:rsid w:val="009F06DC"/>
    <w:rsid w:val="009F1406"/>
    <w:rsid w:val="009F2FB6"/>
    <w:rsid w:val="009F3D42"/>
    <w:rsid w:val="009F4790"/>
    <w:rsid w:val="009F57FD"/>
    <w:rsid w:val="009F601C"/>
    <w:rsid w:val="009F7E06"/>
    <w:rsid w:val="009F7F86"/>
    <w:rsid w:val="00A01334"/>
    <w:rsid w:val="00A01F40"/>
    <w:rsid w:val="00A02039"/>
    <w:rsid w:val="00A02E44"/>
    <w:rsid w:val="00A02F56"/>
    <w:rsid w:val="00A041F7"/>
    <w:rsid w:val="00A057A9"/>
    <w:rsid w:val="00A06917"/>
    <w:rsid w:val="00A075BB"/>
    <w:rsid w:val="00A075DC"/>
    <w:rsid w:val="00A0787F"/>
    <w:rsid w:val="00A07C87"/>
    <w:rsid w:val="00A07D17"/>
    <w:rsid w:val="00A11FD7"/>
    <w:rsid w:val="00A13F6B"/>
    <w:rsid w:val="00A13FF3"/>
    <w:rsid w:val="00A14902"/>
    <w:rsid w:val="00A15EBE"/>
    <w:rsid w:val="00A16101"/>
    <w:rsid w:val="00A16A44"/>
    <w:rsid w:val="00A16B5C"/>
    <w:rsid w:val="00A16BFC"/>
    <w:rsid w:val="00A16E66"/>
    <w:rsid w:val="00A1766F"/>
    <w:rsid w:val="00A20B1C"/>
    <w:rsid w:val="00A229C6"/>
    <w:rsid w:val="00A24CB0"/>
    <w:rsid w:val="00A24EF3"/>
    <w:rsid w:val="00A302DC"/>
    <w:rsid w:val="00A3132D"/>
    <w:rsid w:val="00A3142D"/>
    <w:rsid w:val="00A3328F"/>
    <w:rsid w:val="00A355C0"/>
    <w:rsid w:val="00A36D55"/>
    <w:rsid w:val="00A406CA"/>
    <w:rsid w:val="00A41B4F"/>
    <w:rsid w:val="00A431E2"/>
    <w:rsid w:val="00A439C3"/>
    <w:rsid w:val="00A43D21"/>
    <w:rsid w:val="00A450A7"/>
    <w:rsid w:val="00A45C0A"/>
    <w:rsid w:val="00A46D55"/>
    <w:rsid w:val="00A477E5"/>
    <w:rsid w:val="00A47D34"/>
    <w:rsid w:val="00A502B3"/>
    <w:rsid w:val="00A50563"/>
    <w:rsid w:val="00A50B28"/>
    <w:rsid w:val="00A50C19"/>
    <w:rsid w:val="00A50D11"/>
    <w:rsid w:val="00A51A17"/>
    <w:rsid w:val="00A51F98"/>
    <w:rsid w:val="00A53428"/>
    <w:rsid w:val="00A53602"/>
    <w:rsid w:val="00A6465C"/>
    <w:rsid w:val="00A64FBE"/>
    <w:rsid w:val="00A66C8B"/>
    <w:rsid w:val="00A673D1"/>
    <w:rsid w:val="00A70436"/>
    <w:rsid w:val="00A707E8"/>
    <w:rsid w:val="00A70D41"/>
    <w:rsid w:val="00A70FC9"/>
    <w:rsid w:val="00A7211D"/>
    <w:rsid w:val="00A72E12"/>
    <w:rsid w:val="00A72F25"/>
    <w:rsid w:val="00A73090"/>
    <w:rsid w:val="00A75577"/>
    <w:rsid w:val="00A76488"/>
    <w:rsid w:val="00A76580"/>
    <w:rsid w:val="00A7668A"/>
    <w:rsid w:val="00A802FD"/>
    <w:rsid w:val="00A806C8"/>
    <w:rsid w:val="00A80D47"/>
    <w:rsid w:val="00A811EA"/>
    <w:rsid w:val="00A8228C"/>
    <w:rsid w:val="00A82C24"/>
    <w:rsid w:val="00A82F2B"/>
    <w:rsid w:val="00A843ED"/>
    <w:rsid w:val="00A85C48"/>
    <w:rsid w:val="00A86FFA"/>
    <w:rsid w:val="00A876FB"/>
    <w:rsid w:val="00A9215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A95"/>
    <w:rsid w:val="00AA5DF6"/>
    <w:rsid w:val="00AA6147"/>
    <w:rsid w:val="00AA6888"/>
    <w:rsid w:val="00AA718A"/>
    <w:rsid w:val="00AB1EBD"/>
    <w:rsid w:val="00AB247F"/>
    <w:rsid w:val="00AB275A"/>
    <w:rsid w:val="00AB3ABB"/>
    <w:rsid w:val="00AB4C07"/>
    <w:rsid w:val="00AB5685"/>
    <w:rsid w:val="00AB57B7"/>
    <w:rsid w:val="00AB6BB7"/>
    <w:rsid w:val="00AB70FF"/>
    <w:rsid w:val="00AB7369"/>
    <w:rsid w:val="00AB7804"/>
    <w:rsid w:val="00AB7995"/>
    <w:rsid w:val="00AC0B40"/>
    <w:rsid w:val="00AC3A25"/>
    <w:rsid w:val="00AC3AFE"/>
    <w:rsid w:val="00AC3B64"/>
    <w:rsid w:val="00AC41D3"/>
    <w:rsid w:val="00AC5457"/>
    <w:rsid w:val="00AC69D5"/>
    <w:rsid w:val="00AC7612"/>
    <w:rsid w:val="00AD0E8E"/>
    <w:rsid w:val="00AD164C"/>
    <w:rsid w:val="00AD398C"/>
    <w:rsid w:val="00AD4457"/>
    <w:rsid w:val="00AD60A6"/>
    <w:rsid w:val="00AD769E"/>
    <w:rsid w:val="00AD77B9"/>
    <w:rsid w:val="00AD7834"/>
    <w:rsid w:val="00AD7946"/>
    <w:rsid w:val="00AD7E25"/>
    <w:rsid w:val="00AE1044"/>
    <w:rsid w:val="00AE1108"/>
    <w:rsid w:val="00AE1A33"/>
    <w:rsid w:val="00AE3855"/>
    <w:rsid w:val="00AE44B0"/>
    <w:rsid w:val="00AE4565"/>
    <w:rsid w:val="00AE47A1"/>
    <w:rsid w:val="00AE5419"/>
    <w:rsid w:val="00AE75DC"/>
    <w:rsid w:val="00AF0226"/>
    <w:rsid w:val="00AF16EB"/>
    <w:rsid w:val="00AF1790"/>
    <w:rsid w:val="00AF26CB"/>
    <w:rsid w:val="00AF36CF"/>
    <w:rsid w:val="00AF4473"/>
    <w:rsid w:val="00AF44F4"/>
    <w:rsid w:val="00AF5A1C"/>
    <w:rsid w:val="00AF6381"/>
    <w:rsid w:val="00B003E3"/>
    <w:rsid w:val="00B0135D"/>
    <w:rsid w:val="00B0174B"/>
    <w:rsid w:val="00B02BC7"/>
    <w:rsid w:val="00B03280"/>
    <w:rsid w:val="00B03BF6"/>
    <w:rsid w:val="00B03F31"/>
    <w:rsid w:val="00B0553E"/>
    <w:rsid w:val="00B05FF0"/>
    <w:rsid w:val="00B069AA"/>
    <w:rsid w:val="00B07649"/>
    <w:rsid w:val="00B1220E"/>
    <w:rsid w:val="00B126BF"/>
    <w:rsid w:val="00B14783"/>
    <w:rsid w:val="00B1515B"/>
    <w:rsid w:val="00B152C4"/>
    <w:rsid w:val="00B15CE7"/>
    <w:rsid w:val="00B17B5E"/>
    <w:rsid w:val="00B225B6"/>
    <w:rsid w:val="00B22682"/>
    <w:rsid w:val="00B22866"/>
    <w:rsid w:val="00B23685"/>
    <w:rsid w:val="00B2467E"/>
    <w:rsid w:val="00B24A4E"/>
    <w:rsid w:val="00B24B5B"/>
    <w:rsid w:val="00B2569E"/>
    <w:rsid w:val="00B27007"/>
    <w:rsid w:val="00B2771E"/>
    <w:rsid w:val="00B27D1B"/>
    <w:rsid w:val="00B303A5"/>
    <w:rsid w:val="00B3102C"/>
    <w:rsid w:val="00B319B1"/>
    <w:rsid w:val="00B3200C"/>
    <w:rsid w:val="00B32551"/>
    <w:rsid w:val="00B32842"/>
    <w:rsid w:val="00B32D43"/>
    <w:rsid w:val="00B33FA2"/>
    <w:rsid w:val="00B342E9"/>
    <w:rsid w:val="00B36300"/>
    <w:rsid w:val="00B363C0"/>
    <w:rsid w:val="00B3756B"/>
    <w:rsid w:val="00B37D4B"/>
    <w:rsid w:val="00B4003B"/>
    <w:rsid w:val="00B409C7"/>
    <w:rsid w:val="00B40DD7"/>
    <w:rsid w:val="00B410A5"/>
    <w:rsid w:val="00B425B2"/>
    <w:rsid w:val="00B4314E"/>
    <w:rsid w:val="00B43367"/>
    <w:rsid w:val="00B436DB"/>
    <w:rsid w:val="00B4440D"/>
    <w:rsid w:val="00B44470"/>
    <w:rsid w:val="00B45F50"/>
    <w:rsid w:val="00B462DB"/>
    <w:rsid w:val="00B467E3"/>
    <w:rsid w:val="00B47232"/>
    <w:rsid w:val="00B503CC"/>
    <w:rsid w:val="00B506B8"/>
    <w:rsid w:val="00B5125E"/>
    <w:rsid w:val="00B51CF1"/>
    <w:rsid w:val="00B53E61"/>
    <w:rsid w:val="00B54043"/>
    <w:rsid w:val="00B55565"/>
    <w:rsid w:val="00B5585E"/>
    <w:rsid w:val="00B56EB5"/>
    <w:rsid w:val="00B60B8D"/>
    <w:rsid w:val="00B61974"/>
    <w:rsid w:val="00B619A2"/>
    <w:rsid w:val="00B62771"/>
    <w:rsid w:val="00B6278E"/>
    <w:rsid w:val="00B62C8E"/>
    <w:rsid w:val="00B63FC9"/>
    <w:rsid w:val="00B65FE0"/>
    <w:rsid w:val="00B7036E"/>
    <w:rsid w:val="00B709A5"/>
    <w:rsid w:val="00B716F1"/>
    <w:rsid w:val="00B743CE"/>
    <w:rsid w:val="00B7693B"/>
    <w:rsid w:val="00B76BFB"/>
    <w:rsid w:val="00B76F96"/>
    <w:rsid w:val="00B806FB"/>
    <w:rsid w:val="00B81430"/>
    <w:rsid w:val="00B82A51"/>
    <w:rsid w:val="00B82F28"/>
    <w:rsid w:val="00B83A17"/>
    <w:rsid w:val="00B83EA6"/>
    <w:rsid w:val="00B83F3A"/>
    <w:rsid w:val="00B84966"/>
    <w:rsid w:val="00B8500B"/>
    <w:rsid w:val="00B85E78"/>
    <w:rsid w:val="00B860A1"/>
    <w:rsid w:val="00B87C70"/>
    <w:rsid w:val="00B92DDF"/>
    <w:rsid w:val="00B93CC6"/>
    <w:rsid w:val="00B948F4"/>
    <w:rsid w:val="00B951A4"/>
    <w:rsid w:val="00B95292"/>
    <w:rsid w:val="00B969C4"/>
    <w:rsid w:val="00B96C88"/>
    <w:rsid w:val="00BA044A"/>
    <w:rsid w:val="00BA063F"/>
    <w:rsid w:val="00BA0FE8"/>
    <w:rsid w:val="00BA22A3"/>
    <w:rsid w:val="00BA3A40"/>
    <w:rsid w:val="00BA3E34"/>
    <w:rsid w:val="00BA554A"/>
    <w:rsid w:val="00BB009D"/>
    <w:rsid w:val="00BB0209"/>
    <w:rsid w:val="00BB0A9B"/>
    <w:rsid w:val="00BB1EF9"/>
    <w:rsid w:val="00BB2B50"/>
    <w:rsid w:val="00BB2BE6"/>
    <w:rsid w:val="00BB2D1A"/>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4FD8"/>
    <w:rsid w:val="00BC5D3B"/>
    <w:rsid w:val="00BC610B"/>
    <w:rsid w:val="00BC6C35"/>
    <w:rsid w:val="00BC6F28"/>
    <w:rsid w:val="00BD07AC"/>
    <w:rsid w:val="00BD0FBF"/>
    <w:rsid w:val="00BD3645"/>
    <w:rsid w:val="00BD37A7"/>
    <w:rsid w:val="00BD3A23"/>
    <w:rsid w:val="00BD41A8"/>
    <w:rsid w:val="00BD538A"/>
    <w:rsid w:val="00BD5C35"/>
    <w:rsid w:val="00BD60D0"/>
    <w:rsid w:val="00BD65F6"/>
    <w:rsid w:val="00BD751A"/>
    <w:rsid w:val="00BE19A7"/>
    <w:rsid w:val="00BE1FBB"/>
    <w:rsid w:val="00BE352B"/>
    <w:rsid w:val="00BE48BB"/>
    <w:rsid w:val="00BE4EEB"/>
    <w:rsid w:val="00BE6FAB"/>
    <w:rsid w:val="00BE7011"/>
    <w:rsid w:val="00BE7538"/>
    <w:rsid w:val="00BE7CDB"/>
    <w:rsid w:val="00BF1393"/>
    <w:rsid w:val="00BF2BFE"/>
    <w:rsid w:val="00BF429B"/>
    <w:rsid w:val="00BF4695"/>
    <w:rsid w:val="00BF49F8"/>
    <w:rsid w:val="00BF5245"/>
    <w:rsid w:val="00BF54E6"/>
    <w:rsid w:val="00BF5B44"/>
    <w:rsid w:val="00BF6D04"/>
    <w:rsid w:val="00BF7DA0"/>
    <w:rsid w:val="00C011D2"/>
    <w:rsid w:val="00C026E0"/>
    <w:rsid w:val="00C037C9"/>
    <w:rsid w:val="00C038FC"/>
    <w:rsid w:val="00C053F0"/>
    <w:rsid w:val="00C0581E"/>
    <w:rsid w:val="00C067A2"/>
    <w:rsid w:val="00C106B5"/>
    <w:rsid w:val="00C10D54"/>
    <w:rsid w:val="00C1181F"/>
    <w:rsid w:val="00C11B4E"/>
    <w:rsid w:val="00C128AB"/>
    <w:rsid w:val="00C1357F"/>
    <w:rsid w:val="00C13C09"/>
    <w:rsid w:val="00C14505"/>
    <w:rsid w:val="00C1586F"/>
    <w:rsid w:val="00C1604F"/>
    <w:rsid w:val="00C16448"/>
    <w:rsid w:val="00C16A5F"/>
    <w:rsid w:val="00C208C3"/>
    <w:rsid w:val="00C20DE7"/>
    <w:rsid w:val="00C21CC8"/>
    <w:rsid w:val="00C21FC9"/>
    <w:rsid w:val="00C22272"/>
    <w:rsid w:val="00C229F3"/>
    <w:rsid w:val="00C24120"/>
    <w:rsid w:val="00C24789"/>
    <w:rsid w:val="00C25AFF"/>
    <w:rsid w:val="00C25BBF"/>
    <w:rsid w:val="00C2740A"/>
    <w:rsid w:val="00C30FC2"/>
    <w:rsid w:val="00C31A05"/>
    <w:rsid w:val="00C32BD1"/>
    <w:rsid w:val="00C330D2"/>
    <w:rsid w:val="00C33868"/>
    <w:rsid w:val="00C342E8"/>
    <w:rsid w:val="00C348A0"/>
    <w:rsid w:val="00C37C88"/>
    <w:rsid w:val="00C4108D"/>
    <w:rsid w:val="00C41D3C"/>
    <w:rsid w:val="00C41D65"/>
    <w:rsid w:val="00C4346A"/>
    <w:rsid w:val="00C434F7"/>
    <w:rsid w:val="00C43570"/>
    <w:rsid w:val="00C4470E"/>
    <w:rsid w:val="00C457AB"/>
    <w:rsid w:val="00C45D8A"/>
    <w:rsid w:val="00C47DF3"/>
    <w:rsid w:val="00C50A03"/>
    <w:rsid w:val="00C513BF"/>
    <w:rsid w:val="00C513E3"/>
    <w:rsid w:val="00C5163A"/>
    <w:rsid w:val="00C51A74"/>
    <w:rsid w:val="00C522F5"/>
    <w:rsid w:val="00C528FE"/>
    <w:rsid w:val="00C53BC9"/>
    <w:rsid w:val="00C53CD7"/>
    <w:rsid w:val="00C53FB9"/>
    <w:rsid w:val="00C55A6F"/>
    <w:rsid w:val="00C55C7A"/>
    <w:rsid w:val="00C5794B"/>
    <w:rsid w:val="00C60497"/>
    <w:rsid w:val="00C6085C"/>
    <w:rsid w:val="00C6124D"/>
    <w:rsid w:val="00C613A7"/>
    <w:rsid w:val="00C62B91"/>
    <w:rsid w:val="00C63942"/>
    <w:rsid w:val="00C65ED2"/>
    <w:rsid w:val="00C66489"/>
    <w:rsid w:val="00C67A2C"/>
    <w:rsid w:val="00C67F87"/>
    <w:rsid w:val="00C70A95"/>
    <w:rsid w:val="00C716F6"/>
    <w:rsid w:val="00C717A6"/>
    <w:rsid w:val="00C7180B"/>
    <w:rsid w:val="00C73840"/>
    <w:rsid w:val="00C73DB8"/>
    <w:rsid w:val="00C7452D"/>
    <w:rsid w:val="00C74D69"/>
    <w:rsid w:val="00C7510D"/>
    <w:rsid w:val="00C764E9"/>
    <w:rsid w:val="00C76611"/>
    <w:rsid w:val="00C76873"/>
    <w:rsid w:val="00C76A2D"/>
    <w:rsid w:val="00C813D9"/>
    <w:rsid w:val="00C823DC"/>
    <w:rsid w:val="00C84826"/>
    <w:rsid w:val="00C8628D"/>
    <w:rsid w:val="00C86FD3"/>
    <w:rsid w:val="00C906A6"/>
    <w:rsid w:val="00C925E8"/>
    <w:rsid w:val="00C926D6"/>
    <w:rsid w:val="00C93713"/>
    <w:rsid w:val="00C957FC"/>
    <w:rsid w:val="00C973C1"/>
    <w:rsid w:val="00CA1E74"/>
    <w:rsid w:val="00CA3778"/>
    <w:rsid w:val="00CA3AF4"/>
    <w:rsid w:val="00CA4B16"/>
    <w:rsid w:val="00CA5699"/>
    <w:rsid w:val="00CA79EA"/>
    <w:rsid w:val="00CB037C"/>
    <w:rsid w:val="00CB25FF"/>
    <w:rsid w:val="00CB3058"/>
    <w:rsid w:val="00CB3806"/>
    <w:rsid w:val="00CB3E18"/>
    <w:rsid w:val="00CB47D3"/>
    <w:rsid w:val="00CB4F08"/>
    <w:rsid w:val="00CB575F"/>
    <w:rsid w:val="00CB5BB8"/>
    <w:rsid w:val="00CB5D1B"/>
    <w:rsid w:val="00CB74CD"/>
    <w:rsid w:val="00CB75BD"/>
    <w:rsid w:val="00CC094B"/>
    <w:rsid w:val="00CC135C"/>
    <w:rsid w:val="00CC4109"/>
    <w:rsid w:val="00CC4200"/>
    <w:rsid w:val="00CC5053"/>
    <w:rsid w:val="00CC6A13"/>
    <w:rsid w:val="00CC7282"/>
    <w:rsid w:val="00CC76C4"/>
    <w:rsid w:val="00CD00FD"/>
    <w:rsid w:val="00CD0391"/>
    <w:rsid w:val="00CD04EE"/>
    <w:rsid w:val="00CD148D"/>
    <w:rsid w:val="00CD19C6"/>
    <w:rsid w:val="00CD28C5"/>
    <w:rsid w:val="00CD311B"/>
    <w:rsid w:val="00CD498F"/>
    <w:rsid w:val="00CD64AC"/>
    <w:rsid w:val="00CD7620"/>
    <w:rsid w:val="00CE0AF9"/>
    <w:rsid w:val="00CE17E0"/>
    <w:rsid w:val="00CE1AE4"/>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1C5"/>
    <w:rsid w:val="00CF56A4"/>
    <w:rsid w:val="00CF58B1"/>
    <w:rsid w:val="00CF6134"/>
    <w:rsid w:val="00CF7BDE"/>
    <w:rsid w:val="00D00B29"/>
    <w:rsid w:val="00D03553"/>
    <w:rsid w:val="00D0356C"/>
    <w:rsid w:val="00D04387"/>
    <w:rsid w:val="00D059B3"/>
    <w:rsid w:val="00D119B9"/>
    <w:rsid w:val="00D12E38"/>
    <w:rsid w:val="00D13042"/>
    <w:rsid w:val="00D1340B"/>
    <w:rsid w:val="00D13A1A"/>
    <w:rsid w:val="00D14EF9"/>
    <w:rsid w:val="00D150FE"/>
    <w:rsid w:val="00D15BD2"/>
    <w:rsid w:val="00D16518"/>
    <w:rsid w:val="00D16BE7"/>
    <w:rsid w:val="00D23585"/>
    <w:rsid w:val="00D245F6"/>
    <w:rsid w:val="00D260E1"/>
    <w:rsid w:val="00D27292"/>
    <w:rsid w:val="00D27544"/>
    <w:rsid w:val="00D2789D"/>
    <w:rsid w:val="00D31DA2"/>
    <w:rsid w:val="00D325BD"/>
    <w:rsid w:val="00D32DAE"/>
    <w:rsid w:val="00D33320"/>
    <w:rsid w:val="00D3634D"/>
    <w:rsid w:val="00D424C9"/>
    <w:rsid w:val="00D43857"/>
    <w:rsid w:val="00D449E8"/>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6167"/>
    <w:rsid w:val="00D57781"/>
    <w:rsid w:val="00D57CBB"/>
    <w:rsid w:val="00D61E70"/>
    <w:rsid w:val="00D61F89"/>
    <w:rsid w:val="00D62663"/>
    <w:rsid w:val="00D63A70"/>
    <w:rsid w:val="00D6575F"/>
    <w:rsid w:val="00D6713A"/>
    <w:rsid w:val="00D67487"/>
    <w:rsid w:val="00D675E4"/>
    <w:rsid w:val="00D718DE"/>
    <w:rsid w:val="00D74395"/>
    <w:rsid w:val="00D74A51"/>
    <w:rsid w:val="00D75CAB"/>
    <w:rsid w:val="00D760D8"/>
    <w:rsid w:val="00D762FC"/>
    <w:rsid w:val="00D76FC9"/>
    <w:rsid w:val="00D77A37"/>
    <w:rsid w:val="00D77F62"/>
    <w:rsid w:val="00D80B44"/>
    <w:rsid w:val="00D82E35"/>
    <w:rsid w:val="00D82F36"/>
    <w:rsid w:val="00D82FEE"/>
    <w:rsid w:val="00D83B92"/>
    <w:rsid w:val="00D83C6C"/>
    <w:rsid w:val="00D851A1"/>
    <w:rsid w:val="00D85700"/>
    <w:rsid w:val="00D8578D"/>
    <w:rsid w:val="00D85BA2"/>
    <w:rsid w:val="00D85C9E"/>
    <w:rsid w:val="00D8616E"/>
    <w:rsid w:val="00D86DC8"/>
    <w:rsid w:val="00D872E4"/>
    <w:rsid w:val="00D87F46"/>
    <w:rsid w:val="00D909FB"/>
    <w:rsid w:val="00D9108C"/>
    <w:rsid w:val="00D915FF"/>
    <w:rsid w:val="00D925B0"/>
    <w:rsid w:val="00D92A74"/>
    <w:rsid w:val="00D932EE"/>
    <w:rsid w:val="00D943A8"/>
    <w:rsid w:val="00D944C5"/>
    <w:rsid w:val="00D946B5"/>
    <w:rsid w:val="00D94E96"/>
    <w:rsid w:val="00D96451"/>
    <w:rsid w:val="00D97002"/>
    <w:rsid w:val="00D97587"/>
    <w:rsid w:val="00D97704"/>
    <w:rsid w:val="00D978DE"/>
    <w:rsid w:val="00D97F80"/>
    <w:rsid w:val="00DA0402"/>
    <w:rsid w:val="00DA3D63"/>
    <w:rsid w:val="00DA7D9D"/>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4132"/>
    <w:rsid w:val="00DE4414"/>
    <w:rsid w:val="00DE5D7D"/>
    <w:rsid w:val="00DE7155"/>
    <w:rsid w:val="00DE7E4D"/>
    <w:rsid w:val="00DF1D56"/>
    <w:rsid w:val="00DF2388"/>
    <w:rsid w:val="00DF2AD4"/>
    <w:rsid w:val="00DF36C6"/>
    <w:rsid w:val="00DF3E25"/>
    <w:rsid w:val="00DF50DA"/>
    <w:rsid w:val="00E00E5D"/>
    <w:rsid w:val="00E014DD"/>
    <w:rsid w:val="00E027C3"/>
    <w:rsid w:val="00E02A78"/>
    <w:rsid w:val="00E0498D"/>
    <w:rsid w:val="00E05032"/>
    <w:rsid w:val="00E05CA8"/>
    <w:rsid w:val="00E06ADE"/>
    <w:rsid w:val="00E07117"/>
    <w:rsid w:val="00E10690"/>
    <w:rsid w:val="00E10C71"/>
    <w:rsid w:val="00E1420D"/>
    <w:rsid w:val="00E14C02"/>
    <w:rsid w:val="00E14FEB"/>
    <w:rsid w:val="00E171AD"/>
    <w:rsid w:val="00E207BE"/>
    <w:rsid w:val="00E20E70"/>
    <w:rsid w:val="00E212F6"/>
    <w:rsid w:val="00E226AF"/>
    <w:rsid w:val="00E233F9"/>
    <w:rsid w:val="00E2389C"/>
    <w:rsid w:val="00E23DAC"/>
    <w:rsid w:val="00E24552"/>
    <w:rsid w:val="00E24B7C"/>
    <w:rsid w:val="00E26578"/>
    <w:rsid w:val="00E26671"/>
    <w:rsid w:val="00E300DD"/>
    <w:rsid w:val="00E325E0"/>
    <w:rsid w:val="00E32718"/>
    <w:rsid w:val="00E32CC8"/>
    <w:rsid w:val="00E34837"/>
    <w:rsid w:val="00E34A83"/>
    <w:rsid w:val="00E35233"/>
    <w:rsid w:val="00E35BB2"/>
    <w:rsid w:val="00E36C14"/>
    <w:rsid w:val="00E36D16"/>
    <w:rsid w:val="00E427F2"/>
    <w:rsid w:val="00E4286C"/>
    <w:rsid w:val="00E431A4"/>
    <w:rsid w:val="00E431F3"/>
    <w:rsid w:val="00E43735"/>
    <w:rsid w:val="00E45F14"/>
    <w:rsid w:val="00E46AF9"/>
    <w:rsid w:val="00E47639"/>
    <w:rsid w:val="00E47A43"/>
    <w:rsid w:val="00E50687"/>
    <w:rsid w:val="00E51371"/>
    <w:rsid w:val="00E528D5"/>
    <w:rsid w:val="00E52BA5"/>
    <w:rsid w:val="00E52BB0"/>
    <w:rsid w:val="00E53D5B"/>
    <w:rsid w:val="00E54653"/>
    <w:rsid w:val="00E54FAC"/>
    <w:rsid w:val="00E57522"/>
    <w:rsid w:val="00E57FC1"/>
    <w:rsid w:val="00E62148"/>
    <w:rsid w:val="00E62802"/>
    <w:rsid w:val="00E644D4"/>
    <w:rsid w:val="00E657D2"/>
    <w:rsid w:val="00E664B2"/>
    <w:rsid w:val="00E667DB"/>
    <w:rsid w:val="00E677F7"/>
    <w:rsid w:val="00E67BF2"/>
    <w:rsid w:val="00E704B2"/>
    <w:rsid w:val="00E70558"/>
    <w:rsid w:val="00E70D21"/>
    <w:rsid w:val="00E713DD"/>
    <w:rsid w:val="00E718D7"/>
    <w:rsid w:val="00E71B02"/>
    <w:rsid w:val="00E7536A"/>
    <w:rsid w:val="00E76521"/>
    <w:rsid w:val="00E776F0"/>
    <w:rsid w:val="00E77EB3"/>
    <w:rsid w:val="00E80CF3"/>
    <w:rsid w:val="00E80EF7"/>
    <w:rsid w:val="00E81525"/>
    <w:rsid w:val="00E81652"/>
    <w:rsid w:val="00E82F3B"/>
    <w:rsid w:val="00E85A8D"/>
    <w:rsid w:val="00E85DA7"/>
    <w:rsid w:val="00E867EC"/>
    <w:rsid w:val="00E906F0"/>
    <w:rsid w:val="00E90CD8"/>
    <w:rsid w:val="00E92268"/>
    <w:rsid w:val="00E93D0A"/>
    <w:rsid w:val="00E962B7"/>
    <w:rsid w:val="00E96894"/>
    <w:rsid w:val="00E9694C"/>
    <w:rsid w:val="00E96A92"/>
    <w:rsid w:val="00EA0B5E"/>
    <w:rsid w:val="00EA1963"/>
    <w:rsid w:val="00EA1F30"/>
    <w:rsid w:val="00EA2C3C"/>
    <w:rsid w:val="00EA2D1D"/>
    <w:rsid w:val="00EA7626"/>
    <w:rsid w:val="00EA7949"/>
    <w:rsid w:val="00EA7C5F"/>
    <w:rsid w:val="00EB011E"/>
    <w:rsid w:val="00EB0F65"/>
    <w:rsid w:val="00EB16D5"/>
    <w:rsid w:val="00EB47FC"/>
    <w:rsid w:val="00EB485A"/>
    <w:rsid w:val="00EB50BD"/>
    <w:rsid w:val="00EB541B"/>
    <w:rsid w:val="00EB7FAC"/>
    <w:rsid w:val="00EC128B"/>
    <w:rsid w:val="00EC3618"/>
    <w:rsid w:val="00EC6A36"/>
    <w:rsid w:val="00EC7113"/>
    <w:rsid w:val="00ED0C60"/>
    <w:rsid w:val="00ED0CE2"/>
    <w:rsid w:val="00ED25EE"/>
    <w:rsid w:val="00ED33F5"/>
    <w:rsid w:val="00ED33FB"/>
    <w:rsid w:val="00ED4AE3"/>
    <w:rsid w:val="00ED4C85"/>
    <w:rsid w:val="00ED5847"/>
    <w:rsid w:val="00ED6789"/>
    <w:rsid w:val="00ED726C"/>
    <w:rsid w:val="00EE08A6"/>
    <w:rsid w:val="00EE1374"/>
    <w:rsid w:val="00EE14FF"/>
    <w:rsid w:val="00EE166D"/>
    <w:rsid w:val="00EE4408"/>
    <w:rsid w:val="00EE4B81"/>
    <w:rsid w:val="00EE5BAB"/>
    <w:rsid w:val="00EE692D"/>
    <w:rsid w:val="00EE794C"/>
    <w:rsid w:val="00EE7A12"/>
    <w:rsid w:val="00EE7F95"/>
    <w:rsid w:val="00EF2D09"/>
    <w:rsid w:val="00EF5B96"/>
    <w:rsid w:val="00EF7A54"/>
    <w:rsid w:val="00F0104E"/>
    <w:rsid w:val="00F02204"/>
    <w:rsid w:val="00F026E2"/>
    <w:rsid w:val="00F02B8E"/>
    <w:rsid w:val="00F02C95"/>
    <w:rsid w:val="00F03B16"/>
    <w:rsid w:val="00F040A1"/>
    <w:rsid w:val="00F061C6"/>
    <w:rsid w:val="00F0704B"/>
    <w:rsid w:val="00F0746C"/>
    <w:rsid w:val="00F07DB4"/>
    <w:rsid w:val="00F100D4"/>
    <w:rsid w:val="00F1013B"/>
    <w:rsid w:val="00F10158"/>
    <w:rsid w:val="00F113B5"/>
    <w:rsid w:val="00F12393"/>
    <w:rsid w:val="00F15C40"/>
    <w:rsid w:val="00F16D78"/>
    <w:rsid w:val="00F1735D"/>
    <w:rsid w:val="00F17C55"/>
    <w:rsid w:val="00F20BF5"/>
    <w:rsid w:val="00F24BD1"/>
    <w:rsid w:val="00F25155"/>
    <w:rsid w:val="00F25605"/>
    <w:rsid w:val="00F25E51"/>
    <w:rsid w:val="00F30C79"/>
    <w:rsid w:val="00F32854"/>
    <w:rsid w:val="00F33A0C"/>
    <w:rsid w:val="00F341C4"/>
    <w:rsid w:val="00F344C9"/>
    <w:rsid w:val="00F35450"/>
    <w:rsid w:val="00F363CF"/>
    <w:rsid w:val="00F363E7"/>
    <w:rsid w:val="00F401F6"/>
    <w:rsid w:val="00F40EF3"/>
    <w:rsid w:val="00F43694"/>
    <w:rsid w:val="00F44003"/>
    <w:rsid w:val="00F4491C"/>
    <w:rsid w:val="00F4518B"/>
    <w:rsid w:val="00F45EB1"/>
    <w:rsid w:val="00F468CB"/>
    <w:rsid w:val="00F46CE2"/>
    <w:rsid w:val="00F47560"/>
    <w:rsid w:val="00F47B7B"/>
    <w:rsid w:val="00F50771"/>
    <w:rsid w:val="00F50CA4"/>
    <w:rsid w:val="00F52256"/>
    <w:rsid w:val="00F5300F"/>
    <w:rsid w:val="00F54D94"/>
    <w:rsid w:val="00F552B5"/>
    <w:rsid w:val="00F5572E"/>
    <w:rsid w:val="00F56B48"/>
    <w:rsid w:val="00F56E21"/>
    <w:rsid w:val="00F57F94"/>
    <w:rsid w:val="00F60F78"/>
    <w:rsid w:val="00F618FF"/>
    <w:rsid w:val="00F6278B"/>
    <w:rsid w:val="00F62DBC"/>
    <w:rsid w:val="00F63014"/>
    <w:rsid w:val="00F63A14"/>
    <w:rsid w:val="00F63ACC"/>
    <w:rsid w:val="00F64032"/>
    <w:rsid w:val="00F649FD"/>
    <w:rsid w:val="00F65455"/>
    <w:rsid w:val="00F65BE2"/>
    <w:rsid w:val="00F65F2F"/>
    <w:rsid w:val="00F66CA0"/>
    <w:rsid w:val="00F66EEF"/>
    <w:rsid w:val="00F670B6"/>
    <w:rsid w:val="00F67EEC"/>
    <w:rsid w:val="00F70008"/>
    <w:rsid w:val="00F72B26"/>
    <w:rsid w:val="00F735D2"/>
    <w:rsid w:val="00F757EE"/>
    <w:rsid w:val="00F75AF0"/>
    <w:rsid w:val="00F8081A"/>
    <w:rsid w:val="00F80F9B"/>
    <w:rsid w:val="00F80FD6"/>
    <w:rsid w:val="00F816F3"/>
    <w:rsid w:val="00F84A58"/>
    <w:rsid w:val="00F85F25"/>
    <w:rsid w:val="00F86FBD"/>
    <w:rsid w:val="00F87089"/>
    <w:rsid w:val="00F91EAC"/>
    <w:rsid w:val="00F9231D"/>
    <w:rsid w:val="00F934C3"/>
    <w:rsid w:val="00F93782"/>
    <w:rsid w:val="00F93B93"/>
    <w:rsid w:val="00F93FE5"/>
    <w:rsid w:val="00F94419"/>
    <w:rsid w:val="00F945C1"/>
    <w:rsid w:val="00F94B37"/>
    <w:rsid w:val="00F94E68"/>
    <w:rsid w:val="00F95471"/>
    <w:rsid w:val="00F96D38"/>
    <w:rsid w:val="00F977A7"/>
    <w:rsid w:val="00FA0C24"/>
    <w:rsid w:val="00FA1CF4"/>
    <w:rsid w:val="00FA354F"/>
    <w:rsid w:val="00FA4E54"/>
    <w:rsid w:val="00FA58C6"/>
    <w:rsid w:val="00FA593B"/>
    <w:rsid w:val="00FB078D"/>
    <w:rsid w:val="00FB1103"/>
    <w:rsid w:val="00FB1284"/>
    <w:rsid w:val="00FB14E1"/>
    <w:rsid w:val="00FB3454"/>
    <w:rsid w:val="00FB5239"/>
    <w:rsid w:val="00FB5816"/>
    <w:rsid w:val="00FB6660"/>
    <w:rsid w:val="00FC0199"/>
    <w:rsid w:val="00FC0B5C"/>
    <w:rsid w:val="00FC0EE2"/>
    <w:rsid w:val="00FC110B"/>
    <w:rsid w:val="00FC1E99"/>
    <w:rsid w:val="00FC259E"/>
    <w:rsid w:val="00FC2E42"/>
    <w:rsid w:val="00FC2FD7"/>
    <w:rsid w:val="00FC4206"/>
    <w:rsid w:val="00FC516F"/>
    <w:rsid w:val="00FC54E8"/>
    <w:rsid w:val="00FC5953"/>
    <w:rsid w:val="00FC5E83"/>
    <w:rsid w:val="00FC7260"/>
    <w:rsid w:val="00FC736C"/>
    <w:rsid w:val="00FD1BE4"/>
    <w:rsid w:val="00FD2238"/>
    <w:rsid w:val="00FD27B7"/>
    <w:rsid w:val="00FD3A4C"/>
    <w:rsid w:val="00FD3F15"/>
    <w:rsid w:val="00FD40AE"/>
    <w:rsid w:val="00FD5025"/>
    <w:rsid w:val="00FD5BE2"/>
    <w:rsid w:val="00FD6830"/>
    <w:rsid w:val="00FD6F4C"/>
    <w:rsid w:val="00FD74A8"/>
    <w:rsid w:val="00FD78BF"/>
    <w:rsid w:val="00FD79FD"/>
    <w:rsid w:val="00FE256F"/>
    <w:rsid w:val="00FE2AC8"/>
    <w:rsid w:val="00FE2BD7"/>
    <w:rsid w:val="00FE3DAB"/>
    <w:rsid w:val="00FE4193"/>
    <w:rsid w:val="00FE4670"/>
    <w:rsid w:val="00FE46E7"/>
    <w:rsid w:val="00FE6868"/>
    <w:rsid w:val="00FE71B4"/>
    <w:rsid w:val="00FF20F2"/>
    <w:rsid w:val="00FF3D30"/>
    <w:rsid w:val="00FF3E90"/>
    <w:rsid w:val="00FF3E98"/>
    <w:rsid w:val="00FF4298"/>
    <w:rsid w:val="00FF450E"/>
    <w:rsid w:val="00FF49CF"/>
    <w:rsid w:val="00FF52B7"/>
    <w:rsid w:val="00FF572D"/>
    <w:rsid w:val="00FF5808"/>
    <w:rsid w:val="00FF5966"/>
    <w:rsid w:val="00FF59D8"/>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3DB4F41D-7AD0-4168-871E-8B4BDA7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D4F"/>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807E23"/>
    <w:pPr>
      <w:keepNext/>
      <w:pageBreakBefore/>
      <w:pBdr>
        <w:bottom w:val="thinThickThinSmallGap" w:sz="24" w:space="1" w:color="385623" w:themeColor="accent6" w:themeShade="80"/>
      </w:pBdr>
      <w:spacing w:before="320" w:after="160"/>
      <w:outlineLvl w:val="0"/>
    </w:pPr>
    <w:rPr>
      <w:rFonts w:cs="Arial"/>
      <w:b/>
      <w:bCs/>
      <w:color w:val="385623" w:themeColor="accent6" w:themeShade="80"/>
      <w:sz w:val="28"/>
      <w:szCs w:val="32"/>
      <w:lang w:val="en-US"/>
    </w:rPr>
  </w:style>
  <w:style w:type="paragraph" w:styleId="2">
    <w:name w:val="heading 2"/>
    <w:basedOn w:val="1"/>
    <w:next w:val="a"/>
    <w:link w:val="2Char"/>
    <w:uiPriority w:val="9"/>
    <w:qFormat/>
    <w:rsid w:val="00807E23"/>
    <w:pPr>
      <w:pageBreakBefore w:val="0"/>
      <w:pBdr>
        <w:bottom w:val="triple" w:sz="4" w:space="1" w:color="833C0B" w:themeColor="accent2" w:themeShade="80"/>
      </w:pBdr>
      <w:tabs>
        <w:tab w:val="left" w:pos="567"/>
      </w:tabs>
      <w:spacing w:before="240" w:after="80"/>
      <w:ind w:left="567" w:hanging="567"/>
      <w:outlineLvl w:val="1"/>
    </w:pPr>
    <w:rPr>
      <w:rFonts w:asciiTheme="minorHAnsi" w:hAnsiTheme="minorHAnsi"/>
      <w:bCs w:val="0"/>
      <w:color w:val="833C0B" w:themeColor="accent2" w:themeShade="80"/>
      <w:sz w:val="24"/>
      <w:szCs w:val="22"/>
      <w:lang w:val="en-GB"/>
    </w:rPr>
  </w:style>
  <w:style w:type="paragraph" w:styleId="3">
    <w:name w:val="heading 3"/>
    <w:basedOn w:val="a"/>
    <w:next w:val="a"/>
    <w:link w:val="3Char"/>
    <w:uiPriority w:val="9"/>
    <w:qFormat/>
    <w:rsid w:val="00807E23"/>
    <w:pPr>
      <w:keepNext/>
      <w:spacing w:before="120"/>
      <w:ind w:left="567" w:hanging="567"/>
      <w:outlineLvl w:val="2"/>
    </w:pPr>
    <w:rPr>
      <w:rFonts w:asciiTheme="minorHAnsi" w:hAnsiTheme="minorHAnsi" w:cs="Times New Roman"/>
      <w:b/>
      <w:bCs/>
      <w:color w:val="580000"/>
      <w:szCs w:val="26"/>
    </w:rPr>
  </w:style>
  <w:style w:type="paragraph" w:styleId="4">
    <w:name w:val="heading 4"/>
    <w:basedOn w:val="a"/>
    <w:next w:val="a"/>
    <w:link w:val="4Char"/>
    <w:uiPriority w:val="9"/>
    <w:qFormat/>
    <w:rsid w:val="00F66EEF"/>
    <w:pPr>
      <w:keepNext/>
      <w:spacing w:before="120"/>
      <w:outlineLvl w:val="3"/>
    </w:pPr>
    <w:rPr>
      <w:rFonts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link w:val="Char10"/>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cs="Calibri"/>
      <w:sz w:val="40"/>
      <w:szCs w:val="40"/>
      <w:lang w:val="el-GR"/>
    </w:rPr>
  </w:style>
  <w:style w:type="paragraph" w:customStyle="1" w:styleId="Contents">
    <w:name w:val="Contents"/>
    <w:basedOn w:val="1"/>
    <w:rPr>
      <w:rFonts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807E23"/>
    <w:rPr>
      <w:rFonts w:asciiTheme="minorHAnsi" w:hAnsiTheme="minorHAnsi" w:cs="Arial"/>
      <w:b/>
      <w:color w:val="833C0B" w:themeColor="accent2" w:themeShade="80"/>
      <w:sz w:val="24"/>
      <w:szCs w:val="22"/>
      <w:lang w:val="en-GB" w:eastAsia="ar-SA"/>
    </w:rPr>
  </w:style>
  <w:style w:type="character" w:styleId="aff2">
    <w:name w:val="Unresolved Mention"/>
    <w:basedOn w:val="a0"/>
    <w:uiPriority w:val="99"/>
    <w:semiHidden/>
    <w:unhideWhenUsed/>
    <w:rsid w:val="006845C2"/>
    <w:rPr>
      <w:color w:val="605E5C"/>
      <w:shd w:val="clear" w:color="auto" w:fill="E1DFDD"/>
    </w:rPr>
  </w:style>
  <w:style w:type="table" w:styleId="aff3">
    <w:name w:val="Table Grid"/>
    <w:basedOn w:val="a1"/>
    <w:uiPriority w:val="59"/>
    <w:rsid w:val="0014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Πλέγμα πίνακα1"/>
    <w:basedOn w:val="a1"/>
    <w:next w:val="aff3"/>
    <w:uiPriority w:val="59"/>
    <w:rsid w:val="00081C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Πίνακας 1 με ανοιχτόχρωμο πλέγμα1"/>
    <w:basedOn w:val="a1"/>
    <w:uiPriority w:val="46"/>
    <w:rsid w:val="00D14EF9"/>
    <w:pPr>
      <w:spacing w:before="120"/>
      <w:jc w:val="both"/>
    </w:pPr>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Πλέγμα πίνακα11"/>
    <w:basedOn w:val="a1"/>
    <w:next w:val="aff3"/>
    <w:uiPriority w:val="59"/>
    <w:rsid w:val="0005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Πλέγμα πίνακα2"/>
    <w:basedOn w:val="a1"/>
    <w:next w:val="aff3"/>
    <w:uiPriority w:val="59"/>
    <w:rsid w:val="0005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
    <w:name w:val="tabletxt"/>
    <w:basedOn w:val="a0"/>
    <w:rsid w:val="00ED4AE3"/>
  </w:style>
  <w:style w:type="table" w:customStyle="1" w:styleId="35">
    <w:name w:val="Πλέγμα πίνακα3"/>
    <w:basedOn w:val="a1"/>
    <w:next w:val="aff3"/>
    <w:uiPriority w:val="39"/>
    <w:rsid w:val="00FF3E90"/>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F6278B"/>
    <w:rPr>
      <w:rFonts w:ascii="Calibri" w:hAnsi="Calibri" w:cs="Arial"/>
      <w:b/>
      <w:bCs/>
      <w:color w:val="385623" w:themeColor="accent6" w:themeShade="80"/>
      <w:sz w:val="28"/>
      <w:szCs w:val="32"/>
      <w:lang w:val="en-US" w:eastAsia="ar-SA"/>
    </w:rPr>
  </w:style>
  <w:style w:type="character" w:customStyle="1" w:styleId="3Char">
    <w:name w:val="Επικεφαλίδα 3 Char"/>
    <w:basedOn w:val="a0"/>
    <w:link w:val="3"/>
    <w:uiPriority w:val="9"/>
    <w:rsid w:val="00F6278B"/>
    <w:rPr>
      <w:rFonts w:asciiTheme="minorHAnsi" w:hAnsiTheme="minorHAnsi"/>
      <w:b/>
      <w:bCs/>
      <w:color w:val="580000"/>
      <w:sz w:val="22"/>
      <w:szCs w:val="26"/>
      <w:lang w:val="en-GB" w:eastAsia="ar-SA"/>
    </w:rPr>
  </w:style>
  <w:style w:type="character" w:customStyle="1" w:styleId="4Char">
    <w:name w:val="Επικεφαλίδα 4 Char"/>
    <w:basedOn w:val="a0"/>
    <w:link w:val="4"/>
    <w:uiPriority w:val="9"/>
    <w:rsid w:val="00F6278B"/>
    <w:rPr>
      <w:rFonts w:ascii="Calibri" w:hAnsi="Calibri"/>
      <w:b/>
      <w:bCs/>
      <w:sz w:val="22"/>
      <w:szCs w:val="28"/>
      <w:lang w:val="en-GB" w:eastAsia="ar-SA"/>
    </w:rPr>
  </w:style>
  <w:style w:type="character" w:customStyle="1" w:styleId="5Char">
    <w:name w:val="Επικεφαλίδα 5 Char"/>
    <w:basedOn w:val="a0"/>
    <w:link w:val="5"/>
    <w:uiPriority w:val="9"/>
    <w:rsid w:val="00F6278B"/>
    <w:rPr>
      <w:rFonts w:ascii="Lucida Sans" w:hAnsi="Lucida Sans" w:cs="Lucida Sans"/>
      <w:b/>
      <w:sz w:val="22"/>
      <w:lang w:val="en-US" w:eastAsia="ar-SA"/>
    </w:rPr>
  </w:style>
  <w:style w:type="character" w:customStyle="1" w:styleId="Char3">
    <w:name w:val="Σώμα κειμένου Char"/>
    <w:basedOn w:val="a0"/>
    <w:link w:val="af0"/>
    <w:uiPriority w:val="1"/>
    <w:rsid w:val="00F6278B"/>
    <w:rPr>
      <w:rFonts w:ascii="Calibri" w:hAnsi="Calibri" w:cs="Calibri"/>
      <w:sz w:val="22"/>
      <w:szCs w:val="24"/>
      <w:lang w:val="en-GB" w:eastAsia="ar-SA"/>
    </w:rPr>
  </w:style>
  <w:style w:type="character" w:customStyle="1" w:styleId="Char4">
    <w:name w:val="Υποσέλιδο Char"/>
    <w:basedOn w:val="a0"/>
    <w:link w:val="af3"/>
    <w:rsid w:val="00F6278B"/>
    <w:rPr>
      <w:rFonts w:ascii="Calibri" w:eastAsia="MS Mincho" w:hAnsi="Calibri" w:cs="Calibri"/>
      <w:sz w:val="22"/>
      <w:szCs w:val="24"/>
      <w:lang w:val="en-US" w:eastAsia="ja-JP"/>
    </w:rPr>
  </w:style>
  <w:style w:type="character" w:customStyle="1" w:styleId="Char5">
    <w:name w:val="Κεφαλίδα Char"/>
    <w:basedOn w:val="a0"/>
    <w:link w:val="af4"/>
    <w:rsid w:val="00F6278B"/>
    <w:rPr>
      <w:rFonts w:ascii="Calibri" w:hAnsi="Calibri" w:cs="Calibri"/>
      <w:sz w:val="22"/>
      <w:szCs w:val="24"/>
      <w:lang w:val="en-GB" w:eastAsia="ar-SA"/>
    </w:rPr>
  </w:style>
  <w:style w:type="character" w:customStyle="1" w:styleId="Char10">
    <w:name w:val="Κείμενο υποσημείωσης Char1"/>
    <w:basedOn w:val="a0"/>
    <w:link w:val="af5"/>
    <w:rsid w:val="00F6278B"/>
    <w:rPr>
      <w:rFonts w:ascii="Calibri" w:hAnsi="Calibri" w:cs="Calibri"/>
      <w:sz w:val="18"/>
      <w:lang w:val="en-IE" w:eastAsia="ar-SA"/>
    </w:rPr>
  </w:style>
  <w:style w:type="character" w:customStyle="1" w:styleId="Char7">
    <w:name w:val="Σώμα κείμενου με εσοχή Char"/>
    <w:basedOn w:val="a0"/>
    <w:link w:val="af8"/>
    <w:rsid w:val="00F6278B"/>
    <w:rPr>
      <w:rFonts w:ascii="Arial" w:hAnsi="Arial" w:cs="Arial"/>
      <w:sz w:val="22"/>
      <w:szCs w:val="24"/>
      <w:lang w:val="en-GB" w:eastAsia="ar-SA"/>
    </w:rPr>
  </w:style>
  <w:style w:type="numbering" w:customStyle="1" w:styleId="1f0">
    <w:name w:val="Χωρίς λίστα1"/>
    <w:next w:val="a2"/>
    <w:uiPriority w:val="99"/>
    <w:semiHidden/>
    <w:unhideWhenUsed/>
    <w:rsid w:val="001D2A5D"/>
  </w:style>
  <w:style w:type="table" w:customStyle="1" w:styleId="TableNormal">
    <w:name w:val="Table Normal"/>
    <w:uiPriority w:val="2"/>
    <w:semiHidden/>
    <w:unhideWhenUsed/>
    <w:qFormat/>
    <w:rsid w:val="001D2A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4">
    <w:name w:val="Title"/>
    <w:basedOn w:val="a"/>
    <w:link w:val="Char8"/>
    <w:uiPriority w:val="10"/>
    <w:qFormat/>
    <w:rsid w:val="001D2A5D"/>
    <w:pPr>
      <w:widowControl w:val="0"/>
      <w:suppressAutoHyphens w:val="0"/>
      <w:autoSpaceDE w:val="0"/>
      <w:autoSpaceDN w:val="0"/>
      <w:spacing w:before="76" w:after="0"/>
      <w:ind w:left="1"/>
      <w:jc w:val="left"/>
    </w:pPr>
    <w:rPr>
      <w:rFonts w:ascii="Arial" w:eastAsia="Arial" w:hAnsi="Arial" w:cs="Arial"/>
      <w:b/>
      <w:bCs/>
      <w:sz w:val="24"/>
      <w:lang w:val="el-GR" w:eastAsia="en-US"/>
    </w:rPr>
  </w:style>
  <w:style w:type="character" w:customStyle="1" w:styleId="Char8">
    <w:name w:val="Τίτλος Char"/>
    <w:basedOn w:val="a0"/>
    <w:link w:val="aff4"/>
    <w:uiPriority w:val="10"/>
    <w:rsid w:val="001D2A5D"/>
    <w:rPr>
      <w:rFonts w:ascii="Arial" w:eastAsia="Arial" w:hAnsi="Arial" w:cs="Arial"/>
      <w:b/>
      <w:bCs/>
      <w:sz w:val="24"/>
      <w:szCs w:val="24"/>
      <w:lang w:eastAsia="en-US"/>
    </w:rPr>
  </w:style>
  <w:style w:type="paragraph" w:customStyle="1" w:styleId="TableParagraph">
    <w:name w:val="Table Paragraph"/>
    <w:basedOn w:val="a"/>
    <w:uiPriority w:val="1"/>
    <w:qFormat/>
    <w:rsid w:val="001D2A5D"/>
    <w:pPr>
      <w:widowControl w:val="0"/>
      <w:suppressAutoHyphens w:val="0"/>
      <w:autoSpaceDE w:val="0"/>
      <w:autoSpaceDN w:val="0"/>
      <w:spacing w:after="0"/>
      <w:jc w:val="left"/>
    </w:pPr>
    <w:rPr>
      <w:rFonts w:ascii="Microsoft Sans Serif" w:eastAsia="Microsoft Sans Serif" w:hAnsi="Microsoft Sans Serif" w:cs="Microsoft Sans Serif"/>
      <w:szCs w:val="22"/>
      <w:lang w:val="el-GR" w:eastAsia="en-US"/>
    </w:rPr>
  </w:style>
  <w:style w:type="table" w:styleId="5-1">
    <w:name w:val="Grid Table 5 Dark Accent 1"/>
    <w:basedOn w:val="a1"/>
    <w:uiPriority w:val="50"/>
    <w:rsid w:val="00283E4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TableNormal1">
    <w:name w:val="Table Normal1"/>
    <w:uiPriority w:val="2"/>
    <w:semiHidden/>
    <w:unhideWhenUsed/>
    <w:qFormat/>
    <w:rsid w:val="00E85A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7E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1E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A1E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D629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8">
    <w:name w:val="Font Style18"/>
    <w:uiPriority w:val="99"/>
    <w:rsid w:val="001A34DA"/>
    <w:rPr>
      <w:rFonts w:ascii="Calibri" w:hAnsi="Calibri" w:cs="Calibri"/>
      <w:sz w:val="26"/>
      <w:szCs w:val="26"/>
    </w:rPr>
  </w:style>
  <w:style w:type="character" w:customStyle="1" w:styleId="FontStyle17">
    <w:name w:val="Font Style17"/>
    <w:uiPriority w:val="99"/>
    <w:rsid w:val="001A34DA"/>
    <w:rPr>
      <w:rFonts w:ascii="Calibri" w:hAnsi="Calibri" w:cs="Calibri"/>
      <w:sz w:val="28"/>
      <w:szCs w:val="28"/>
    </w:rPr>
  </w:style>
  <w:style w:type="paragraph" w:customStyle="1" w:styleId="Style4">
    <w:name w:val="Style4"/>
    <w:basedOn w:val="a"/>
    <w:uiPriority w:val="99"/>
    <w:rsid w:val="001A34DA"/>
    <w:pPr>
      <w:widowControl w:val="0"/>
      <w:suppressAutoHyphens w:val="0"/>
      <w:autoSpaceDE w:val="0"/>
      <w:autoSpaceDN w:val="0"/>
      <w:adjustRightInd w:val="0"/>
      <w:spacing w:after="0" w:line="379" w:lineRule="exact"/>
      <w:jc w:val="left"/>
    </w:pPr>
    <w:rPr>
      <w:rFonts w:cs="Times New Roman"/>
      <w:sz w:val="24"/>
      <w:lang w:val="el-GR" w:eastAsia="el-GR"/>
    </w:rPr>
  </w:style>
  <w:style w:type="paragraph" w:customStyle="1" w:styleId="Style11">
    <w:name w:val="Style11"/>
    <w:basedOn w:val="a"/>
    <w:uiPriority w:val="99"/>
    <w:rsid w:val="001A34DA"/>
    <w:pPr>
      <w:widowControl w:val="0"/>
      <w:suppressAutoHyphens w:val="0"/>
      <w:autoSpaceDE w:val="0"/>
      <w:autoSpaceDN w:val="0"/>
      <w:adjustRightInd w:val="0"/>
      <w:spacing w:after="0" w:line="379" w:lineRule="exact"/>
      <w:jc w:val="left"/>
    </w:pPr>
    <w:rPr>
      <w:rFonts w:cs="Times New Roman"/>
      <w:sz w:val="24"/>
      <w:lang w:val="el-GR" w:eastAsia="el-GR"/>
    </w:rPr>
  </w:style>
  <w:style w:type="paragraph" w:customStyle="1" w:styleId="Style5">
    <w:name w:val="Style5"/>
    <w:basedOn w:val="a"/>
    <w:uiPriority w:val="99"/>
    <w:rsid w:val="001A34DA"/>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6">
    <w:name w:val="Style6"/>
    <w:basedOn w:val="a"/>
    <w:uiPriority w:val="99"/>
    <w:rsid w:val="001A34DA"/>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8">
    <w:name w:val="Style8"/>
    <w:basedOn w:val="a"/>
    <w:uiPriority w:val="99"/>
    <w:rsid w:val="001A34DA"/>
    <w:pPr>
      <w:widowControl w:val="0"/>
      <w:suppressAutoHyphens w:val="0"/>
      <w:autoSpaceDE w:val="0"/>
      <w:autoSpaceDN w:val="0"/>
      <w:adjustRightInd w:val="0"/>
      <w:spacing w:after="0" w:line="379" w:lineRule="exact"/>
    </w:pPr>
    <w:rPr>
      <w:rFonts w:cs="Times New Roman"/>
      <w:sz w:val="24"/>
      <w:lang w:val="el-GR" w:eastAsia="el-GR"/>
    </w:rPr>
  </w:style>
  <w:style w:type="paragraph" w:customStyle="1" w:styleId="Style13">
    <w:name w:val="Style13"/>
    <w:basedOn w:val="a"/>
    <w:uiPriority w:val="99"/>
    <w:rsid w:val="001A34DA"/>
    <w:pPr>
      <w:widowControl w:val="0"/>
      <w:suppressAutoHyphens w:val="0"/>
      <w:autoSpaceDE w:val="0"/>
      <w:autoSpaceDN w:val="0"/>
      <w:adjustRightInd w:val="0"/>
      <w:spacing w:after="0"/>
    </w:pPr>
    <w:rPr>
      <w:rFonts w:cs="Times New Roman"/>
      <w:sz w:val="24"/>
      <w:lang w:val="el-GR" w:eastAsia="el-GR"/>
    </w:rPr>
  </w:style>
  <w:style w:type="paragraph" w:customStyle="1" w:styleId="Style12">
    <w:name w:val="Style12"/>
    <w:basedOn w:val="a"/>
    <w:uiPriority w:val="99"/>
    <w:qFormat/>
    <w:rsid w:val="001A34DA"/>
    <w:pPr>
      <w:widowControl w:val="0"/>
      <w:suppressAutoHyphens w:val="0"/>
      <w:autoSpaceDE w:val="0"/>
      <w:autoSpaceDN w:val="0"/>
      <w:adjustRightInd w:val="0"/>
      <w:spacing w:after="0" w:line="763" w:lineRule="exact"/>
    </w:pPr>
    <w:rPr>
      <w:rFonts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pp.eprocurement.gov.gr/upgkimdis/protected/home.xhtml?cid=1" TargetMode="External"/><Relationship Id="rId18" Type="http://schemas.openxmlformats.org/officeDocument/2006/relationships/hyperlink" Target="https://cerpp.eprocurement.gov.gr/upgkimdis/protected/home.xhtml?cid=1" TargetMode="External"/><Relationship Id="rId26" Type="http://schemas.openxmlformats.org/officeDocument/2006/relationships/hyperlink" Target="https://cerpp.eprocurement.gov.gr/upgkimdis/protected/home.xhtml?cid=1" TargetMode="External"/><Relationship Id="rId39" Type="http://schemas.openxmlformats.org/officeDocument/2006/relationships/hyperlink" Target="http://www.hsppa.gr/" TargetMode="External"/><Relationship Id="rId21" Type="http://schemas.openxmlformats.org/officeDocument/2006/relationships/hyperlink" Target="https://cerpp.eprocurement.gov.gr/upgkimdis/protected/home.xhtml?cid=1" TargetMode="External"/><Relationship Id="rId34" Type="http://schemas.openxmlformats.org/officeDocument/2006/relationships/hyperlink" Target="https://portal.eprocurement.gov.gr/webcenter/portal/TestPortal" TargetMode="External"/><Relationship Id="rId42" Type="http://schemas.openxmlformats.org/officeDocument/2006/relationships/hyperlink" Target="http://www.eaadhsy.gr/n4412/n4412fulltextlinks.html" TargetMode="External"/><Relationship Id="rId47" Type="http://schemas.openxmlformats.org/officeDocument/2006/relationships/hyperlink" Target="http://www.eaadhsy.gr/n4412/n4412fulltextlinks.html" TargetMode="External"/><Relationship Id="rId50" Type="http://schemas.openxmlformats.org/officeDocument/2006/relationships/comments" Target="comments.xml"/><Relationship Id="rId55" Type="http://schemas.openxmlformats.org/officeDocument/2006/relationships/hyperlink" Target="https://espdint.eprocurement.gov.gr/"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erpp.eprocurement.gov.gr/upgkimdis/protected/home.xhtml?cid=1" TargetMode="External"/><Relationship Id="rId29" Type="http://schemas.openxmlformats.org/officeDocument/2006/relationships/image" Target="media/image2.png"/><Relationship Id="rId11" Type="http://schemas.openxmlformats.org/officeDocument/2006/relationships/hyperlink" Target="https://cerpp.eprocurement.gov.gr/upgkimdis/protected/home.xhtml?cid=1" TargetMode="External"/><Relationship Id="rId24" Type="http://schemas.openxmlformats.org/officeDocument/2006/relationships/hyperlink" Target="https://cerpp.eprocurement.gov.gr/upgkimdis/protected/home.xhtml?cid=1" TargetMode="External"/><Relationship Id="rId32" Type="http://schemas.openxmlformats.org/officeDocument/2006/relationships/hyperlink" Target="http://www.vostanio.gov.gr" TargetMode="External"/><Relationship Id="rId37" Type="http://schemas.openxmlformats.org/officeDocument/2006/relationships/hyperlink" Target="mailto:epanorthotika@eaadhsy.gr" TargetMode="External"/><Relationship Id="rId40" Type="http://schemas.openxmlformats.org/officeDocument/2006/relationships/hyperlink" Target="http://www.eaadhsy.gr/n4412/n4412fulltextlinks.html" TargetMode="External"/><Relationship Id="rId45" Type="http://schemas.openxmlformats.org/officeDocument/2006/relationships/hyperlink" Target="http://www.eaadhsy.gr/n4412/prosarthmaA_index.html" TargetMode="External"/><Relationship Id="rId53" Type="http://schemas.microsoft.com/office/2018/08/relationships/commentsExtensible" Target="commentsExtensible.xm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cerpp.eprocurement.gov.gr/upgkimdis/protected/home.xhtml?cid=1" TargetMode="External"/><Relationship Id="rId14" Type="http://schemas.openxmlformats.org/officeDocument/2006/relationships/hyperlink" Target="https://cerpp.eprocurement.gov.gr/upgkimdis/protected/home.xhtml?cid=1" TargetMode="External"/><Relationship Id="rId22" Type="http://schemas.openxmlformats.org/officeDocument/2006/relationships/hyperlink" Target="https://cerpp.eprocurement.gov.gr/upgkimdis/protected/home.xhtml?cid=1" TargetMode="External"/><Relationship Id="rId27" Type="http://schemas.openxmlformats.org/officeDocument/2006/relationships/hyperlink" Target="https://cerpp.eprocurement.gov.gr/upgkimdis/protected/home.xhtml?cid=1" TargetMode="External"/><Relationship Id="rId30" Type="http://schemas.openxmlformats.org/officeDocument/2006/relationships/hyperlink" Target="mailto:promithies@vostanio.gov.gr" TargetMode="External"/><Relationship Id="rId35" Type="http://schemas.openxmlformats.org/officeDocument/2006/relationships/hyperlink" Target="http://www.vostanio.gov.gr" TargetMode="External"/><Relationship Id="rId43" Type="http://schemas.openxmlformats.org/officeDocument/2006/relationships/hyperlink" Target="http://www.eaadhsy.gr/n4412/art79a" TargetMode="External"/><Relationship Id="rId48" Type="http://schemas.openxmlformats.org/officeDocument/2006/relationships/hyperlink" Target="http://www.eaadhsy.gr/n4412/n4412fulltextlinks.html"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image" Target="media/image1.jpeg"/><Relationship Id="rId51"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cerpp.eprocurement.gov.gr/upgkimdis/protected/home.xhtml?cid=1" TargetMode="External"/><Relationship Id="rId17" Type="http://schemas.openxmlformats.org/officeDocument/2006/relationships/hyperlink" Target="https://cerpp.eprocurement.gov.gr/upgkimdis/protected/home.xhtml?cid=1" TargetMode="External"/><Relationship Id="rId25" Type="http://schemas.openxmlformats.org/officeDocument/2006/relationships/hyperlink" Target="https://cerpp.eprocurement.gov.gr/upgkimdis/protected/home.xhtml?cid=1" TargetMode="External"/><Relationship Id="rId33" Type="http://schemas.openxmlformats.org/officeDocument/2006/relationships/hyperlink" Target="http://www.promitheus.gov.gr" TargetMode="External"/><Relationship Id="rId38" Type="http://schemas.openxmlformats.org/officeDocument/2006/relationships/hyperlink" Target="http://www.eaadhsy.gr/" TargetMode="External"/><Relationship Id="rId46" Type="http://schemas.openxmlformats.org/officeDocument/2006/relationships/hyperlink" Target="http://www.eaadhsy.gr/n4412/n4412fulltextlinks.html" TargetMode="External"/><Relationship Id="rId59" Type="http://schemas.openxmlformats.org/officeDocument/2006/relationships/footer" Target="footer2.xml"/><Relationship Id="rId20" Type="http://schemas.openxmlformats.org/officeDocument/2006/relationships/hyperlink" Target="https://cerpp.eprocurement.gov.gr/upgkimdis/protected/home.xhtml?cid=1" TargetMode="External"/><Relationship Id="rId41" Type="http://schemas.openxmlformats.org/officeDocument/2006/relationships/hyperlink" Target="http://www.eaadhsy.gr/n4412/n4412fulltextlinks.html" TargetMode="External"/><Relationship Id="rId54" Type="http://schemas.openxmlformats.org/officeDocument/2006/relationships/hyperlink" Target="file:///F:\stick\&#913;&#932;&#932;&#921;&#922;&#927;&#925;\&#922;&#933;&#932;&#932;&#913;&#929;&#927;&#923;&#927;&#915;&#921;&#922;&#927;\&#925;&#917;&#927;&#931;%20&#916;&#921;&#913;&#915;&#937;&#925;&#921;&#931;&#924;&#927;&#931;\final\Promitheus%20ESPDint&#16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erpp.eprocurement.gov.gr/upgkimdis/protected/home.xhtml?cid=1" TargetMode="External"/><Relationship Id="rId23" Type="http://schemas.openxmlformats.org/officeDocument/2006/relationships/hyperlink" Target="https://cerpp.eprocurement.gov.gr/upgkimdis/protected/home.xhtml?cid=1" TargetMode="External"/><Relationship Id="rId28" Type="http://schemas.openxmlformats.org/officeDocument/2006/relationships/hyperlink" Target="https://cerpp.eprocurement.gov.gr/upgkimdis/protected/home.xhtml?cid=1" TargetMode="External"/><Relationship Id="rId36" Type="http://schemas.openxmlformats.org/officeDocument/2006/relationships/hyperlink" Target="http://www.promitheus.gov.gr/" TargetMode="External"/><Relationship Id="rId49" Type="http://schemas.openxmlformats.org/officeDocument/2006/relationships/hyperlink" Target="http://www.eaadhsy.gr/n4412/n4412fulltextlinks.html" TargetMode="External"/><Relationship Id="rId57" Type="http://schemas.openxmlformats.org/officeDocument/2006/relationships/header" Target="header2.xml"/><Relationship Id="rId10" Type="http://schemas.openxmlformats.org/officeDocument/2006/relationships/hyperlink" Target="https://cerpp.eprocurement.gov.gr/upgkimdis/protected/home.xhtml?cid=1" TargetMode="External"/><Relationship Id="rId31" Type="http://schemas.openxmlformats.org/officeDocument/2006/relationships/hyperlink" Target="http://www.vostanio.gov.gr" TargetMode="External"/><Relationship Id="rId44" Type="http://schemas.openxmlformats.org/officeDocument/2006/relationships/hyperlink" Target="http://www.eaadhsy.gr/n4412/n4412fulltextlinks.html" TargetMode="External"/><Relationship Id="rId52" Type="http://schemas.microsoft.com/office/2016/09/relationships/commentsIds" Target="commentsIds.xm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erpp.eprocurement.gov.gr/upgkimdis/protected/home.xhtml?cid=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64</Pages>
  <Words>36539</Words>
  <Characters>197316</Characters>
  <Application>Microsoft Office Word</Application>
  <DocSecurity>0</DocSecurity>
  <Lines>1644</Lines>
  <Paragraphs>466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233389</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general hospital mytilene</cp:lastModifiedBy>
  <cp:revision>118</cp:revision>
  <cp:lastPrinted>2026-02-12T10:36:00Z</cp:lastPrinted>
  <dcterms:created xsi:type="dcterms:W3CDTF">2026-02-03T07:40:00Z</dcterms:created>
  <dcterms:modified xsi:type="dcterms:W3CDTF">2026-02-13T09:13:00Z</dcterms:modified>
</cp:coreProperties>
</file>