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41DE" w14:textId="77777777" w:rsidR="00D61294" w:rsidRPr="006E1A7A" w:rsidRDefault="00D61294" w:rsidP="00D61294">
      <w:pPr>
        <w:jc w:val="center"/>
        <w:rPr>
          <w:rFonts w:ascii="Times New Roman" w:hAnsi="Times New Roman" w:cs="Times New Roman"/>
          <w:lang w:val="en-US"/>
        </w:rPr>
      </w:pPr>
      <w:bookmarkStart w:id="0" w:name="_Hlk104890681"/>
      <w:bookmarkEnd w:id="0"/>
      <w:r w:rsidRPr="006E1A7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D483C46" wp14:editId="273D09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501015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7C5AE" w14:textId="77777777" w:rsidR="00D61294" w:rsidRPr="006E1A7A" w:rsidRDefault="00D61294" w:rsidP="00D61294">
      <w:pPr>
        <w:rPr>
          <w:rFonts w:ascii="Times New Roman" w:hAnsi="Times New Roman" w:cs="Times New Roman"/>
        </w:rPr>
      </w:pPr>
      <w:r w:rsidRPr="006E1A7A">
        <w:rPr>
          <w:rFonts w:ascii="Times New Roman" w:hAnsi="Times New Roman" w:cs="Times New Roman"/>
        </w:rPr>
        <w:t xml:space="preserve">     </w:t>
      </w:r>
    </w:p>
    <w:p w14:paraId="75276A7E" w14:textId="77777777" w:rsidR="00D61294" w:rsidRPr="00257EA4" w:rsidRDefault="00D61294" w:rsidP="00D61294">
      <w:pPr>
        <w:spacing w:after="0" w:line="240" w:lineRule="auto"/>
        <w:ind w:right="1700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 xml:space="preserve">                          ΕΛΛΗΝΙΚΗ  ΔΗΜΟΚΡΑΤΙΑ</w:t>
      </w:r>
    </w:p>
    <w:p w14:paraId="042D4C27" w14:textId="77777777" w:rsidR="00D61294" w:rsidRPr="00257EA4" w:rsidRDefault="00D61294" w:rsidP="00D6129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 xml:space="preserve">ΥΠΟΥΡΓΕΙΟ ΥΓΕΙΑΣ </w:t>
      </w:r>
    </w:p>
    <w:p w14:paraId="58CF28B1" w14:textId="77777777" w:rsidR="00D61294" w:rsidRPr="00257EA4" w:rsidRDefault="00D61294" w:rsidP="00D6129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57EA4">
        <w:rPr>
          <w:rFonts w:ascii="Arial" w:hAnsi="Arial" w:cs="Arial"/>
          <w:b/>
          <w:bCs/>
          <w:color w:val="000000" w:themeColor="text1"/>
        </w:rPr>
        <w:t>2</w:t>
      </w:r>
      <w:r w:rsidRPr="00257EA4">
        <w:rPr>
          <w:rFonts w:ascii="Arial" w:hAnsi="Arial" w:cs="Arial"/>
          <w:b/>
          <w:bCs/>
          <w:color w:val="000000" w:themeColor="text1"/>
          <w:vertAlign w:val="superscript"/>
        </w:rPr>
        <w:t>Η</w:t>
      </w:r>
      <w:r w:rsidRPr="00257EA4">
        <w:rPr>
          <w:rFonts w:ascii="Arial" w:hAnsi="Arial" w:cs="Arial"/>
          <w:b/>
          <w:bCs/>
          <w:color w:val="000000" w:themeColor="text1"/>
        </w:rPr>
        <w:t xml:space="preserve"> ΥΓΕΙΟΝΟΜΙΚΗ ΠΕΡΙΦΕΡΕΙΑ ΠΕΙΡΑΙΩΣ ΚΑΙ ΑΙΓΑΙΟΥ</w:t>
      </w:r>
    </w:p>
    <w:p w14:paraId="1E58F4CE" w14:textId="77777777" w:rsidR="00D61294" w:rsidRPr="00257EA4" w:rsidRDefault="00D61294" w:rsidP="00D61294">
      <w:pPr>
        <w:pStyle w:val="3"/>
        <w:jc w:val="center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257EA4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Γ.Ν. ΜΥΤΙΛΗΝΗΣ «ΒΟΣΤΑΝΕΙΟ»</w:t>
      </w:r>
    </w:p>
    <w:p w14:paraId="55B448E5" w14:textId="77777777" w:rsidR="00D61294" w:rsidRPr="006E1A7A" w:rsidRDefault="00D61294" w:rsidP="00D61294">
      <w:pPr>
        <w:spacing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C4C7C" wp14:editId="662F10E1">
                <wp:simplePos x="0" y="0"/>
                <wp:positionH relativeFrom="column">
                  <wp:posOffset>3272790</wp:posOffset>
                </wp:positionH>
                <wp:positionV relativeFrom="paragraph">
                  <wp:posOffset>163195</wp:posOffset>
                </wp:positionV>
                <wp:extent cx="2381250" cy="295275"/>
                <wp:effectExtent l="0" t="0" r="0" b="952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8D48175" w14:textId="77777777" w:rsidR="00D61294" w:rsidRPr="002F66A0" w:rsidRDefault="00D61294" w:rsidP="00D61294">
                            <w:pPr>
                              <w:pStyle w:val="aa"/>
                              <w:ind w:right="-335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Μυτιλήνη 8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vertOverflow="clip" horzOverflow="clip"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4C7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7.7pt;margin-top:12.85pt;width:18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" stroked="f">
                <v:textbox>
                  <w:txbxContent>
                    <w:p w14:paraId="48D48175" w14:textId="77777777" w:rsidR="00D61294" w:rsidRPr="002F66A0" w:rsidRDefault="00D61294" w:rsidP="00D61294">
                      <w:pPr>
                        <w:pStyle w:val="aa"/>
                        <w:ind w:right="-335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Μυτιλήνη 8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/202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05D4CAA" w14:textId="77777777" w:rsidR="00D61294" w:rsidRPr="006E1A7A" w:rsidRDefault="00D61294" w:rsidP="00D61294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</w:t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</w:r>
      <w:r w:rsidRPr="006E1A7A">
        <w:rPr>
          <w:rFonts w:ascii="Times New Roman" w:hAnsi="Times New Roman" w:cs="Times New Roman"/>
          <w:b/>
        </w:rPr>
        <w:tab/>
        <w:t xml:space="preserve">            </w:t>
      </w:r>
    </w:p>
    <w:p w14:paraId="1652D693" w14:textId="77777777" w:rsidR="00D61294" w:rsidRPr="006E1A7A" w:rsidRDefault="00D61294" w:rsidP="00D61294">
      <w:pPr>
        <w:spacing w:after="0" w:line="240" w:lineRule="auto"/>
        <w:rPr>
          <w:rFonts w:ascii="Times New Roman" w:hAnsi="Times New Roman" w:cs="Times New Roman"/>
          <w:b/>
        </w:rPr>
      </w:pPr>
      <w:r w:rsidRPr="006E1A7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02FE7D74" w14:textId="77777777" w:rsidR="00D61294" w:rsidRPr="00A33E47" w:rsidRDefault="00D61294" w:rsidP="00D6129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 xml:space="preserve">                                                                                   Προς:</w:t>
      </w:r>
    </w:p>
    <w:p w14:paraId="781F87E3" w14:textId="77777777" w:rsidR="00D61294" w:rsidRPr="00A33E47" w:rsidRDefault="00D61294" w:rsidP="00D6129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</w:r>
      <w:r w:rsidRPr="00A33E47">
        <w:rPr>
          <w:rFonts w:ascii="Arial" w:hAnsi="Arial" w:cs="Arial"/>
          <w:b/>
        </w:rPr>
        <w:tab/>
        <w:t>-  Μέσα Ενημέρωσης</w:t>
      </w:r>
    </w:p>
    <w:p w14:paraId="6CACFD11" w14:textId="77777777" w:rsidR="00D61294" w:rsidRPr="00A33E47" w:rsidRDefault="00D61294" w:rsidP="00D61294">
      <w:pPr>
        <w:spacing w:after="0" w:line="240" w:lineRule="auto"/>
        <w:rPr>
          <w:rFonts w:ascii="Arial" w:hAnsi="Arial" w:cs="Arial"/>
          <w:b/>
        </w:rPr>
      </w:pPr>
      <w:r w:rsidRPr="00A33E47">
        <w:rPr>
          <w:rFonts w:ascii="Arial" w:hAnsi="Arial" w:cs="Arial"/>
          <w:b/>
        </w:rPr>
        <w:t xml:space="preserve">                                                                 -  Ιστοσελίδα Νοσοκομείου</w:t>
      </w:r>
    </w:p>
    <w:p w14:paraId="437563FF" w14:textId="77777777" w:rsidR="00D61294" w:rsidRPr="00A33E47" w:rsidRDefault="00D61294" w:rsidP="00D61294">
      <w:pPr>
        <w:spacing w:after="0" w:line="240" w:lineRule="auto"/>
        <w:ind w:left="4320"/>
        <w:rPr>
          <w:rFonts w:ascii="Arial" w:hAnsi="Arial" w:cs="Arial"/>
        </w:rPr>
      </w:pPr>
    </w:p>
    <w:p w14:paraId="0989F9FE" w14:textId="77777777" w:rsidR="00D61294" w:rsidRPr="00A33E47" w:rsidRDefault="00D61294" w:rsidP="00D61294">
      <w:pPr>
        <w:jc w:val="center"/>
        <w:rPr>
          <w:rFonts w:ascii="Arial" w:hAnsi="Arial" w:cs="Arial"/>
          <w:b/>
        </w:rPr>
      </w:pPr>
    </w:p>
    <w:p w14:paraId="7E1148C9" w14:textId="77777777" w:rsidR="00D61294" w:rsidRPr="00D61294" w:rsidRDefault="00D61294" w:rsidP="00D61294">
      <w:pPr>
        <w:spacing w:line="360" w:lineRule="auto"/>
        <w:jc w:val="center"/>
        <w:rPr>
          <w:rFonts w:ascii="Arial" w:hAnsi="Arial" w:cs="Arial"/>
        </w:rPr>
      </w:pPr>
      <w:r w:rsidRPr="00D61294">
        <w:rPr>
          <w:rFonts w:ascii="Arial" w:hAnsi="Arial" w:cs="Arial"/>
          <w:b/>
          <w:bCs/>
        </w:rPr>
        <w:t>ΔΕΛΤΙΟ ΤΥΠΟΥ</w:t>
      </w:r>
    </w:p>
    <w:p w14:paraId="6F98D073" w14:textId="77777777" w:rsidR="00D61294" w:rsidRDefault="00D61294" w:rsidP="00D61294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82232C3" w14:textId="695B5355" w:rsidR="00D61294" w:rsidRPr="00D61294" w:rsidRDefault="00D61294" w:rsidP="00D61294">
      <w:pPr>
        <w:spacing w:line="360" w:lineRule="auto"/>
        <w:jc w:val="both"/>
        <w:rPr>
          <w:rFonts w:ascii="Arial" w:hAnsi="Arial" w:cs="Arial"/>
        </w:rPr>
      </w:pPr>
      <w:r w:rsidRPr="00D61294">
        <w:rPr>
          <w:rFonts w:ascii="Arial" w:hAnsi="Arial" w:cs="Arial"/>
        </w:rPr>
        <w:t xml:space="preserve">Την Παρασκευή 5 Δεκεμβρίου 2015 η ΣΑΕΚ (Σχολή Ανώτερης Εκπαίδευσης) του Γ.Ν. Μυτιλήνης, σε συνεργασία με το Δημοτικό Σχολείο </w:t>
      </w:r>
      <w:proofErr w:type="spellStart"/>
      <w:r w:rsidRPr="00D61294">
        <w:rPr>
          <w:rFonts w:ascii="Arial" w:hAnsi="Arial" w:cs="Arial"/>
        </w:rPr>
        <w:t>Βαρειάς</w:t>
      </w:r>
      <w:proofErr w:type="spellEnd"/>
      <w:r w:rsidRPr="00D61294">
        <w:rPr>
          <w:rFonts w:ascii="Arial" w:hAnsi="Arial" w:cs="Arial"/>
        </w:rPr>
        <w:t xml:space="preserve"> και τα Αστικά ΚΤΕΛ Μυτιλήνης, πραγματοποίησαν κοινή δράση με στόχο την ευαισθητοποίηση των μαθητών σχετικά με τα άτομα με αναπηρία.</w:t>
      </w:r>
    </w:p>
    <w:p w14:paraId="53026AD5" w14:textId="77777777" w:rsidR="00D61294" w:rsidRPr="00D61294" w:rsidRDefault="00D61294" w:rsidP="00D61294">
      <w:pPr>
        <w:spacing w:line="360" w:lineRule="auto"/>
        <w:jc w:val="both"/>
        <w:rPr>
          <w:rFonts w:ascii="Arial" w:hAnsi="Arial" w:cs="Arial"/>
        </w:rPr>
      </w:pPr>
      <w:r w:rsidRPr="00D61294">
        <w:rPr>
          <w:rFonts w:ascii="Arial" w:hAnsi="Arial" w:cs="Arial"/>
        </w:rPr>
        <w:t xml:space="preserve">Στο πλαίσιο της δράσης έγινε βιωματική παρουσίαση των ατομικών βοηθημάτων, όπως πατερίτσες αγκώνα και μασχάλης, καθώς και αναπηρικού </w:t>
      </w:r>
      <w:proofErr w:type="spellStart"/>
      <w:r w:rsidRPr="00D61294">
        <w:rPr>
          <w:rFonts w:ascii="Arial" w:hAnsi="Arial" w:cs="Arial"/>
        </w:rPr>
        <w:t>αμαξιδίου</w:t>
      </w:r>
      <w:proofErr w:type="spellEnd"/>
      <w:r w:rsidRPr="00D61294">
        <w:rPr>
          <w:rFonts w:ascii="Arial" w:hAnsi="Arial" w:cs="Arial"/>
        </w:rPr>
        <w:t xml:space="preserve">. Ακολούθησε επίδειξη της διαδικασίας πρόσβασης ατόμου που κινείται με </w:t>
      </w:r>
      <w:proofErr w:type="spellStart"/>
      <w:r w:rsidRPr="00D61294">
        <w:rPr>
          <w:rFonts w:ascii="Arial" w:hAnsi="Arial" w:cs="Arial"/>
        </w:rPr>
        <w:t>αμαξίδιο</w:t>
      </w:r>
      <w:proofErr w:type="spellEnd"/>
      <w:r w:rsidRPr="00D61294">
        <w:rPr>
          <w:rFonts w:ascii="Arial" w:hAnsi="Arial" w:cs="Arial"/>
        </w:rPr>
        <w:t xml:space="preserve"> σε λεωφορείο, μέσα από την οποία οι μαθητές είχαν την ευκαιρία να αντιληφθούν από κοντά τις δυσκολίες που καθημερινά αντιμετωπίζουν τα άτομα με αναπηρία στη μετακίνησή τους.</w:t>
      </w:r>
    </w:p>
    <w:p w14:paraId="1EC9614C" w14:textId="77777777" w:rsidR="00D61294" w:rsidRDefault="00D61294" w:rsidP="00D61294">
      <w:pPr>
        <w:spacing w:line="360" w:lineRule="auto"/>
        <w:jc w:val="both"/>
        <w:rPr>
          <w:rFonts w:ascii="Arial" w:hAnsi="Arial" w:cs="Arial"/>
          <w:lang w:val="en-US"/>
        </w:rPr>
      </w:pPr>
      <w:r w:rsidRPr="00D61294">
        <w:rPr>
          <w:rFonts w:ascii="Arial" w:hAnsi="Arial" w:cs="Arial"/>
        </w:rPr>
        <w:t xml:space="preserve">Η μεταφορά των σπουδαστών προς το Δημοτικό Σχολείο </w:t>
      </w:r>
      <w:proofErr w:type="spellStart"/>
      <w:r w:rsidRPr="00D61294">
        <w:rPr>
          <w:rFonts w:ascii="Arial" w:hAnsi="Arial" w:cs="Arial"/>
        </w:rPr>
        <w:t>Βαρειάς</w:t>
      </w:r>
      <w:proofErr w:type="spellEnd"/>
      <w:r w:rsidRPr="00D61294">
        <w:rPr>
          <w:rFonts w:ascii="Arial" w:hAnsi="Arial" w:cs="Arial"/>
        </w:rPr>
        <w:t xml:space="preserve"> προσφέρθηκε ευγενικά από τα Αστικά ΚΤΕΛ Μυτιλήνης.</w:t>
      </w:r>
    </w:p>
    <w:p w14:paraId="218AEAB8" w14:textId="77777777" w:rsidR="00D61294" w:rsidRPr="00D61294" w:rsidRDefault="00D61294" w:rsidP="00D61294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CA2E907" w14:textId="77777777" w:rsidR="00D61294" w:rsidRPr="006E1A7A" w:rsidRDefault="00D61294" w:rsidP="00D61294">
      <w:pPr>
        <w:pStyle w:val="Web"/>
        <w:spacing w:after="225"/>
        <w:jc w:val="center"/>
        <w:textAlignment w:val="baseline"/>
        <w:rPr>
          <w:sz w:val="22"/>
          <w:szCs w:val="22"/>
        </w:rPr>
      </w:pPr>
      <w:r w:rsidRPr="00694CC1">
        <w:rPr>
          <w:rFonts w:ascii="Arial" w:hAnsi="Arial" w:cs="Arial"/>
          <w:b/>
        </w:rPr>
        <w:t>Από το Γραφείο Διοίκησης Γ.Ν. Μυτιλήνης «</w:t>
      </w:r>
      <w:proofErr w:type="spellStart"/>
      <w:r w:rsidRPr="00694CC1">
        <w:rPr>
          <w:rFonts w:ascii="Arial" w:hAnsi="Arial" w:cs="Arial"/>
          <w:b/>
        </w:rPr>
        <w:t>Βοστάνειο</w:t>
      </w:r>
      <w:proofErr w:type="spellEnd"/>
      <w:r w:rsidRPr="00694CC1">
        <w:rPr>
          <w:rFonts w:ascii="Arial" w:hAnsi="Arial" w:cs="Arial"/>
          <w:b/>
        </w:rPr>
        <w:t>»</w:t>
      </w:r>
    </w:p>
    <w:p w14:paraId="42B1DF77" w14:textId="77777777" w:rsidR="0014663E" w:rsidRPr="00D61294" w:rsidRDefault="0014663E" w:rsidP="00D61294">
      <w:pPr>
        <w:spacing w:line="360" w:lineRule="auto"/>
        <w:jc w:val="both"/>
        <w:rPr>
          <w:rFonts w:ascii="Arial" w:hAnsi="Arial" w:cs="Arial"/>
        </w:rPr>
      </w:pPr>
    </w:p>
    <w:sectPr w:rsidR="0014663E" w:rsidRPr="00D612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3E"/>
    <w:rsid w:val="0014663E"/>
    <w:rsid w:val="005107B2"/>
    <w:rsid w:val="00D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8184"/>
  <w15:chartTrackingRefBased/>
  <w15:docId w15:val="{1CE8375E-0F55-4761-BB91-88DF12E9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4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6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6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663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663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6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66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6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6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6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6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663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663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4663E"/>
    <w:rPr>
      <w:b/>
      <w:bCs/>
      <w:smallCaps/>
      <w:color w:val="2F5496" w:themeColor="accent1" w:themeShade="BF"/>
      <w:spacing w:val="5"/>
    </w:rPr>
  </w:style>
  <w:style w:type="paragraph" w:customStyle="1" w:styleId="aa">
    <w:name w:val="Διεύθυνση αποστολέα"/>
    <w:basedOn w:val="a"/>
    <w:uiPriority w:val="99"/>
    <w:rsid w:val="00D61294"/>
    <w:pPr>
      <w:keepLines/>
      <w:spacing w:line="200" w:lineRule="atLeast"/>
    </w:pPr>
    <w:rPr>
      <w:rFonts w:ascii="Arial" w:eastAsia="Times New Roman" w:hAnsi="Arial" w:cs="Times New Roman"/>
      <w:spacing w:val="-2"/>
      <w:kern w:val="0"/>
      <w:sz w:val="16"/>
      <w:szCs w:val="20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D6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Γ.Ν.Ν.Μ ΒΟΣΤΑΝΕΙΟ</dc:creator>
  <cp:keywords/>
  <dc:description/>
  <cp:lastModifiedBy>Γ.Ν.Ν.Μ ΒΟΣΤΑΝΕΙΟ</cp:lastModifiedBy>
  <cp:revision>2</cp:revision>
  <dcterms:created xsi:type="dcterms:W3CDTF">2025-12-08T10:19:00Z</dcterms:created>
  <dcterms:modified xsi:type="dcterms:W3CDTF">2025-12-08T10:20:00Z</dcterms:modified>
</cp:coreProperties>
</file>