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612C28" w14:textId="77777777" w:rsidR="00263837" w:rsidRDefault="00263837"/>
    <w:tbl>
      <w:tblPr>
        <w:tblStyle w:val="a4"/>
        <w:tblW w:w="9649" w:type="dxa"/>
        <w:jc w:val="center"/>
        <w:tblInd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62"/>
        <w:gridCol w:w="1243"/>
        <w:gridCol w:w="3544"/>
      </w:tblGrid>
      <w:tr w:rsidR="00D40D62" w14:paraId="13021A2F" w14:textId="77777777" w:rsidTr="00D40D62">
        <w:trPr>
          <w:trHeight w:val="851"/>
          <w:jc w:val="center"/>
        </w:trPr>
        <w:tc>
          <w:tcPr>
            <w:tcW w:w="610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D36397E" w14:textId="32AA6518" w:rsidR="00D40D62" w:rsidRDefault="00D40D62">
            <w:pPr>
              <w:pStyle w:val="21"/>
              <w:tabs>
                <w:tab w:val="center" w:pos="1843"/>
                <w:tab w:val="center" w:pos="5760"/>
                <w:tab w:val="left" w:pos="5954"/>
              </w:tabs>
              <w:jc w:val="left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1F975F78" wp14:editId="15031787">
                  <wp:simplePos x="0" y="0"/>
                  <wp:positionH relativeFrom="column">
                    <wp:posOffset>760095</wp:posOffset>
                  </wp:positionH>
                  <wp:positionV relativeFrom="paragraph">
                    <wp:posOffset>-2540</wp:posOffset>
                  </wp:positionV>
                  <wp:extent cx="457200" cy="457200"/>
                  <wp:effectExtent l="0" t="0" r="0" b="0"/>
                  <wp:wrapSquare wrapText="bothSides"/>
                  <wp:docPr id="2117925283" name="Εικόνα 1" descr="thire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1" descr="thire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457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14:paraId="74484168" w14:textId="77777777" w:rsidR="00D40D62" w:rsidRDefault="00D40D62">
            <w:pPr>
              <w:pStyle w:val="3"/>
              <w:jc w:val="center"/>
            </w:pPr>
          </w:p>
        </w:tc>
      </w:tr>
      <w:tr w:rsidR="00D40D62" w14:paraId="7F156767" w14:textId="77777777" w:rsidTr="00D40D62">
        <w:trPr>
          <w:trHeight w:val="257"/>
          <w:jc w:val="center"/>
        </w:trPr>
        <w:tc>
          <w:tcPr>
            <w:tcW w:w="6105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52B34A06" w14:textId="77777777" w:rsidR="00D40D62" w:rsidRDefault="00D40D62">
            <w:pPr>
              <w:pStyle w:val="1"/>
              <w:tabs>
                <w:tab w:val="center" w:pos="-2520"/>
              </w:tabs>
              <w:rPr>
                <w:b/>
                <w:bCs/>
              </w:rPr>
            </w:pPr>
            <w:r>
              <w:rPr>
                <w:b/>
                <w:bCs/>
              </w:rPr>
              <w:t>ΕΛΛΗΝΙΚΗ ΔΗΜΟΚΡΑΤΙΑ</w:t>
            </w:r>
            <w:r>
              <w:rPr>
                <w:b/>
                <w:bCs/>
              </w:rPr>
              <w:br/>
              <w:t>2η Υ.ΠΕ. ΠΕΙΡΑΙΩΣ &amp; ΑΙΓΑΙΟΥ</w:t>
            </w:r>
            <w:r>
              <w:rPr>
                <w:b/>
                <w:bCs/>
              </w:rPr>
              <w:br/>
              <w:t>ΓΕΝΙΚΟ ΝΟΣΟΚΟΜΕΙΟ</w:t>
            </w:r>
            <w:r>
              <w:rPr>
                <w:b/>
                <w:bCs/>
              </w:rPr>
              <w:br/>
              <w:t>ΜΥΤΙΛΗΝΗΣ «ΒΟΣΤΑΝΕΙΟ»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32BB6ED" w14:textId="04BD6AB5" w:rsidR="00D40D62" w:rsidRPr="007A079A" w:rsidRDefault="00D40D62">
            <w:pPr>
              <w:pStyle w:val="1"/>
              <w:tabs>
                <w:tab w:val="center" w:pos="-2520"/>
              </w:tabs>
              <w:ind w:right="-745"/>
              <w:rPr>
                <w:lang w:val="en-US"/>
              </w:rPr>
            </w:pPr>
            <w:r>
              <w:t xml:space="preserve"> Μυτιλήνη </w:t>
            </w:r>
            <w:r w:rsidR="00F90D0C">
              <w:t xml:space="preserve"> </w:t>
            </w:r>
            <w:r w:rsidR="009B1B17">
              <w:t>13</w:t>
            </w:r>
            <w:r w:rsidR="00EC6E14">
              <w:rPr>
                <w:lang w:val="en-US"/>
              </w:rPr>
              <w:t>/</w:t>
            </w:r>
            <w:r w:rsidR="009B1B17">
              <w:t>3</w:t>
            </w:r>
            <w:r w:rsidR="00EC6E14">
              <w:rPr>
                <w:lang w:val="en-US"/>
              </w:rPr>
              <w:t>/</w:t>
            </w:r>
            <w:r w:rsidR="007A079A">
              <w:rPr>
                <w:lang w:val="en-US"/>
              </w:rPr>
              <w:t>2025</w:t>
            </w:r>
          </w:p>
        </w:tc>
      </w:tr>
      <w:tr w:rsidR="00D40D62" w14:paraId="798E4FCD" w14:textId="77777777" w:rsidTr="00D40D62">
        <w:trPr>
          <w:trHeight w:val="297"/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2CDB4B" w14:textId="77777777" w:rsidR="00D40D62" w:rsidRDefault="00D40D62">
            <w:pPr>
              <w:rPr>
                <w:b/>
                <w:bCs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14:paraId="1AE5B646" w14:textId="77777777" w:rsidR="00D40D62" w:rsidRDefault="00D40D62">
            <w:pPr>
              <w:pStyle w:val="1"/>
              <w:tabs>
                <w:tab w:val="center" w:pos="-2520"/>
              </w:tabs>
              <w:rPr>
                <w:bCs/>
              </w:rPr>
            </w:pPr>
          </w:p>
        </w:tc>
      </w:tr>
      <w:tr w:rsidR="00D40D62" w14:paraId="746B884E" w14:textId="77777777" w:rsidTr="00D40D62">
        <w:trPr>
          <w:trHeight w:val="584"/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986A66" w14:textId="77777777" w:rsidR="00D40D62" w:rsidRDefault="00D40D62">
            <w:pPr>
              <w:rPr>
                <w:b/>
                <w:bCs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936BFDE" w14:textId="55307222" w:rsidR="00D40D62" w:rsidRPr="005D4574" w:rsidRDefault="00D40D62">
            <w:pPr>
              <w:pStyle w:val="1"/>
              <w:tabs>
                <w:tab w:val="center" w:pos="-2520"/>
              </w:tabs>
              <w:rPr>
                <w:lang w:val="en-US"/>
              </w:rPr>
            </w:pPr>
            <w:proofErr w:type="spellStart"/>
            <w:r>
              <w:rPr>
                <w:bCs/>
              </w:rPr>
              <w:t>Αριθμ</w:t>
            </w:r>
            <w:proofErr w:type="spellEnd"/>
            <w:r>
              <w:rPr>
                <w:bCs/>
              </w:rPr>
              <w:t>. Πρωτ:</w:t>
            </w:r>
            <w:r w:rsidR="00C17CD8">
              <w:rPr>
                <w:bCs/>
              </w:rPr>
              <w:t>5338</w:t>
            </w:r>
          </w:p>
        </w:tc>
      </w:tr>
      <w:tr w:rsidR="00D40D62" w14:paraId="5D212524" w14:textId="77777777" w:rsidTr="00D40D62">
        <w:trPr>
          <w:trHeight w:val="283"/>
          <w:jc w:val="center"/>
        </w:trPr>
        <w:tc>
          <w:tcPr>
            <w:tcW w:w="96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C58FE50" w14:textId="77777777" w:rsidR="00D40D62" w:rsidRDefault="00D40D62">
            <w:pPr>
              <w:pStyle w:val="1"/>
              <w:tabs>
                <w:tab w:val="center" w:pos="-2520"/>
              </w:tabs>
              <w:rPr>
                <w:b/>
                <w:bCs/>
              </w:rPr>
            </w:pPr>
          </w:p>
        </w:tc>
      </w:tr>
      <w:tr w:rsidR="00D40D62" w:rsidRPr="00C17CD8" w14:paraId="4E301A91" w14:textId="77777777" w:rsidTr="00D40D62">
        <w:trPr>
          <w:trHeight w:val="291"/>
          <w:jc w:val="center"/>
        </w:trPr>
        <w:tc>
          <w:tcPr>
            <w:tcW w:w="4862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5B9ACD5D" w14:textId="77777777" w:rsidR="00D40D62" w:rsidRDefault="00D40D62">
            <w:pPr>
              <w:pStyle w:val="3"/>
              <w:spacing w:line="240" w:lineRule="auto"/>
              <w:jc w:val="left"/>
              <w:rPr>
                <w:bCs/>
              </w:rPr>
            </w:pPr>
            <w:r>
              <w:rPr>
                <w:b/>
              </w:rPr>
              <w:t>ΓΡΑΦΕΙΟ ΠΡΟΜΗΘΕΙΩΝ</w:t>
            </w:r>
            <w:r>
              <w:rPr>
                <w:b/>
              </w:rPr>
              <w:br/>
            </w:r>
            <w:proofErr w:type="spellStart"/>
            <w:r>
              <w:rPr>
                <w:bCs/>
              </w:rPr>
              <w:t>Ταχ</w:t>
            </w:r>
            <w:proofErr w:type="spellEnd"/>
            <w:r>
              <w:rPr>
                <w:bCs/>
              </w:rPr>
              <w:t>. Δ/</w:t>
            </w:r>
            <w:proofErr w:type="spellStart"/>
            <w:r>
              <w:rPr>
                <w:bCs/>
              </w:rPr>
              <w:t>νση</w:t>
            </w:r>
            <w:proofErr w:type="spellEnd"/>
            <w:r>
              <w:rPr>
                <w:bCs/>
              </w:rPr>
              <w:t xml:space="preserve">: </w:t>
            </w:r>
            <w:proofErr w:type="spellStart"/>
            <w:r>
              <w:rPr>
                <w:bCs/>
              </w:rPr>
              <w:t>Ε.Βοστάνη</w:t>
            </w:r>
            <w:proofErr w:type="spellEnd"/>
            <w:r>
              <w:rPr>
                <w:bCs/>
              </w:rPr>
              <w:t xml:space="preserve"> 48</w:t>
            </w:r>
            <w:r>
              <w:br/>
            </w:r>
            <w:proofErr w:type="spellStart"/>
            <w:r>
              <w:t>Ταχ</w:t>
            </w:r>
            <w:proofErr w:type="spellEnd"/>
            <w:r>
              <w:t>. Κώδικας: 81100 Μυτιλήνη</w:t>
            </w:r>
            <w:r>
              <w:br/>
            </w:r>
            <w:r>
              <w:rPr>
                <w:bCs/>
              </w:rPr>
              <w:t xml:space="preserve">Πληροφορίες: </w:t>
            </w:r>
            <w:proofErr w:type="spellStart"/>
            <w:r>
              <w:rPr>
                <w:bCs/>
              </w:rPr>
              <w:t>Τσουλέλλη</w:t>
            </w:r>
            <w:proofErr w:type="spellEnd"/>
            <w:r>
              <w:rPr>
                <w:bCs/>
              </w:rPr>
              <w:t xml:space="preserve"> Αθηνά</w:t>
            </w:r>
            <w:r>
              <w:rPr>
                <w:bCs/>
              </w:rPr>
              <w:br/>
              <w:t>Τηλέφωνο: 22510-26390</w:t>
            </w:r>
          </w:p>
          <w:p w14:paraId="5CC54937" w14:textId="77777777" w:rsidR="00D40D62" w:rsidRDefault="00D40D62">
            <w:pPr>
              <w:pStyle w:val="3"/>
              <w:spacing w:line="240" w:lineRule="auto"/>
              <w:jc w:val="left"/>
              <w:rPr>
                <w:lang w:val="en-US"/>
              </w:rPr>
            </w:pPr>
            <w:r>
              <w:rPr>
                <w:lang w:val="en-US"/>
              </w:rPr>
              <w:t>E mail: promithies@vostanio.gov.gr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14:paraId="1796BA6B" w14:textId="77777777" w:rsidR="00D40D62" w:rsidRDefault="00D40D62">
            <w:pPr>
              <w:rPr>
                <w:lang w:val="en-US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14:paraId="0C7A62E1" w14:textId="77777777" w:rsidR="00D40D62" w:rsidRDefault="00D40D62">
            <w:pPr>
              <w:rPr>
                <w:lang w:val="en-US"/>
              </w:rPr>
            </w:pPr>
          </w:p>
        </w:tc>
      </w:tr>
      <w:tr w:rsidR="00D40D62" w:rsidRPr="00C17CD8" w14:paraId="131175C4" w14:textId="77777777" w:rsidTr="00D40D62">
        <w:trPr>
          <w:trHeight w:val="1134"/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781BCC" w14:textId="77777777" w:rsidR="00D40D62" w:rsidRDefault="00D40D62">
            <w:pPr>
              <w:rPr>
                <w:lang w:val="en-US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14:paraId="68CF22E5" w14:textId="77777777" w:rsidR="00D40D62" w:rsidRDefault="00D40D62">
            <w:pPr>
              <w:rPr>
                <w:lang w:val="en-US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14:paraId="6D7A9776" w14:textId="77777777" w:rsidR="00D40D62" w:rsidRDefault="00D40D62">
            <w:pPr>
              <w:rPr>
                <w:lang w:val="en-US"/>
              </w:rPr>
            </w:pPr>
          </w:p>
        </w:tc>
      </w:tr>
    </w:tbl>
    <w:p w14:paraId="1FDFA943" w14:textId="77777777" w:rsidR="00D40D62" w:rsidRDefault="00D40D62" w:rsidP="00D40D62">
      <w:pPr>
        <w:pStyle w:val="30"/>
        <w:ind w:left="0"/>
        <w:jc w:val="center"/>
        <w:rPr>
          <w:b/>
          <w:sz w:val="24"/>
          <w:szCs w:val="24"/>
          <w:u w:val="single"/>
          <w:lang w:val="en-US"/>
        </w:rPr>
      </w:pPr>
    </w:p>
    <w:p w14:paraId="626D26A3" w14:textId="77777777" w:rsidR="00D40D62" w:rsidRDefault="00D40D62" w:rsidP="00D40D62">
      <w:pPr>
        <w:pStyle w:val="30"/>
        <w:ind w:left="0"/>
        <w:jc w:val="center"/>
        <w:rPr>
          <w:b/>
          <w:sz w:val="24"/>
          <w:szCs w:val="24"/>
          <w:u w:val="single"/>
          <w:lang w:val="en-US"/>
        </w:rPr>
      </w:pPr>
    </w:p>
    <w:p w14:paraId="10701701" w14:textId="77777777" w:rsidR="00D40D62" w:rsidRDefault="00D40D62" w:rsidP="00D40D62">
      <w:pPr>
        <w:pStyle w:val="30"/>
        <w:ind w:left="0"/>
        <w:jc w:val="center"/>
        <w:rPr>
          <w:b/>
          <w:sz w:val="24"/>
          <w:szCs w:val="24"/>
          <w:u w:val="single"/>
          <w:lang w:val="en-US"/>
        </w:rPr>
      </w:pPr>
    </w:p>
    <w:p w14:paraId="372F4865" w14:textId="77777777" w:rsidR="00D40D62" w:rsidRDefault="00D40D62" w:rsidP="00D40D62">
      <w:pPr>
        <w:pStyle w:val="30"/>
        <w:ind w:left="0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ΑΝΑΚΟΙΝΩΣΗ</w:t>
      </w:r>
    </w:p>
    <w:p w14:paraId="2BF92C06" w14:textId="77777777" w:rsidR="00D40D62" w:rsidRDefault="00D40D62" w:rsidP="00D40D62">
      <w:pPr>
        <w:pStyle w:val="30"/>
        <w:ind w:left="0"/>
        <w:jc w:val="center"/>
        <w:rPr>
          <w:b/>
          <w:sz w:val="24"/>
          <w:szCs w:val="24"/>
          <w:u w:val="single"/>
        </w:rPr>
      </w:pPr>
    </w:p>
    <w:p w14:paraId="111ABA26" w14:textId="7DBCE011" w:rsidR="00D40D62" w:rsidRPr="009B1B17" w:rsidRDefault="00D40D62" w:rsidP="00D40D62">
      <w:pPr>
        <w:pStyle w:val="30"/>
        <w:ind w:left="0"/>
        <w:jc w:val="both"/>
        <w:rPr>
          <w:b/>
          <w:sz w:val="24"/>
          <w:szCs w:val="24"/>
        </w:rPr>
      </w:pPr>
      <w:r w:rsidRPr="009B1B17">
        <w:rPr>
          <w:sz w:val="24"/>
          <w:szCs w:val="24"/>
        </w:rPr>
        <w:t xml:space="preserve">Το Γενικό Νοσοκομείο Μυτιλήνης «ΒΟΣΤΑΝΕΙΟ» , καλεί κάθε ενδιαφερόμενο, να επισκεφτεί τον </w:t>
      </w:r>
      <w:proofErr w:type="spellStart"/>
      <w:r w:rsidRPr="009B1B17">
        <w:rPr>
          <w:sz w:val="24"/>
          <w:szCs w:val="24"/>
        </w:rPr>
        <w:t>ιστότοπο</w:t>
      </w:r>
      <w:proofErr w:type="spellEnd"/>
      <w:r w:rsidRPr="009B1B17">
        <w:rPr>
          <w:sz w:val="24"/>
          <w:szCs w:val="24"/>
        </w:rPr>
        <w:t xml:space="preserve"> του ΕΣΗΔΗΣ στη ιστοσελίδα των «</w:t>
      </w:r>
      <w:r w:rsidRPr="009B1B17">
        <w:rPr>
          <w:b/>
          <w:sz w:val="24"/>
          <w:szCs w:val="24"/>
        </w:rPr>
        <w:t>Διαβουλεύσεων»</w:t>
      </w:r>
      <w:r w:rsidRPr="009B1B17">
        <w:rPr>
          <w:sz w:val="24"/>
          <w:szCs w:val="24"/>
        </w:rPr>
        <w:t xml:space="preserve"> και να συμμετάσχει στη Δημόσια Διαβούλευση των Τεχνικών Προδιαγραφών για την </w:t>
      </w:r>
      <w:r w:rsidR="001635AE" w:rsidRPr="009B1B17">
        <w:rPr>
          <w:sz w:val="24"/>
          <w:szCs w:val="24"/>
        </w:rPr>
        <w:t>προμήθεια</w:t>
      </w:r>
      <w:r w:rsidRPr="009B1B17">
        <w:rPr>
          <w:sz w:val="24"/>
          <w:szCs w:val="24"/>
        </w:rPr>
        <w:t xml:space="preserve"> με τίτλο </w:t>
      </w:r>
      <w:r w:rsidRPr="009B1B17">
        <w:rPr>
          <w:b/>
          <w:sz w:val="24"/>
          <w:szCs w:val="24"/>
        </w:rPr>
        <w:t>«</w:t>
      </w:r>
      <w:r w:rsidR="009B1B17" w:rsidRPr="009B1B17">
        <w:rPr>
          <w:b/>
          <w:bCs/>
          <w:sz w:val="24"/>
          <w:szCs w:val="24"/>
          <w:u w:val="single"/>
        </w:rPr>
        <w:t>ΠΛΗΡ</w:t>
      </w:r>
      <w:r w:rsidR="009B1B17">
        <w:rPr>
          <w:b/>
          <w:bCs/>
          <w:sz w:val="24"/>
          <w:szCs w:val="24"/>
          <w:u w:val="single"/>
        </w:rPr>
        <w:t>Η</w:t>
      </w:r>
      <w:r w:rsidR="009B1B17" w:rsidRPr="009B1B17">
        <w:rPr>
          <w:b/>
          <w:bCs/>
          <w:sz w:val="24"/>
          <w:szCs w:val="24"/>
          <w:u w:val="single"/>
        </w:rPr>
        <w:t>Σ ΣΥΣΤΗΜΑ ΕΝΔΟΣΚΟΠΗΣΗΣ ΠΕΠΤΙΚΟΥ</w:t>
      </w:r>
      <w:r w:rsidRPr="009B1B17">
        <w:rPr>
          <w:b/>
          <w:sz w:val="24"/>
          <w:szCs w:val="24"/>
        </w:rPr>
        <w:t>»</w:t>
      </w:r>
    </w:p>
    <w:p w14:paraId="496400B9" w14:textId="77777777" w:rsidR="00D40D62" w:rsidRPr="009B1B17" w:rsidRDefault="00D40D62" w:rsidP="00D40D62">
      <w:pPr>
        <w:pStyle w:val="30"/>
        <w:ind w:left="0"/>
        <w:jc w:val="both"/>
        <w:rPr>
          <w:sz w:val="24"/>
          <w:szCs w:val="24"/>
        </w:rPr>
      </w:pPr>
      <w:r w:rsidRPr="009B1B17">
        <w:rPr>
          <w:sz w:val="24"/>
          <w:szCs w:val="24"/>
        </w:rPr>
        <w:t>Οι τεχνικές προδιαγραφές θα αναρτηθούν και στην ιστοσελίδα του Νοσοκομείου Μυτιλήνης «</w:t>
      </w:r>
      <w:proofErr w:type="spellStart"/>
      <w:r w:rsidRPr="009B1B17">
        <w:rPr>
          <w:sz w:val="24"/>
          <w:szCs w:val="24"/>
        </w:rPr>
        <w:t>Βοστάνειο</w:t>
      </w:r>
      <w:proofErr w:type="spellEnd"/>
      <w:r w:rsidRPr="009B1B17">
        <w:rPr>
          <w:sz w:val="24"/>
          <w:szCs w:val="24"/>
        </w:rPr>
        <w:t>».</w:t>
      </w:r>
    </w:p>
    <w:p w14:paraId="1C7C8689" w14:textId="46B6717A" w:rsidR="00D40D62" w:rsidRPr="009B1B17" w:rsidRDefault="00D40D62" w:rsidP="00D40D62">
      <w:pPr>
        <w:pStyle w:val="30"/>
        <w:ind w:left="0"/>
        <w:jc w:val="both"/>
        <w:rPr>
          <w:sz w:val="24"/>
          <w:szCs w:val="24"/>
        </w:rPr>
      </w:pPr>
      <w:r w:rsidRPr="009B1B17">
        <w:rPr>
          <w:sz w:val="24"/>
          <w:szCs w:val="24"/>
        </w:rPr>
        <w:t xml:space="preserve">Οι παρατηρήσεις των ενδιαφερόμενων φορέων υποβάλλονται απευθείας στην ηλεκτρονική πλατφόρμα του ΕΣΗΔΗΣ με την επιλογή «Καταχώρηση Σχολίου». Η διάρκεια της διαβούλευσης ορίζεται για το χρονικό διάστημα </w:t>
      </w:r>
      <w:r w:rsidR="008A3ECC" w:rsidRPr="009B1B17">
        <w:rPr>
          <w:b/>
          <w:sz w:val="24"/>
          <w:szCs w:val="24"/>
        </w:rPr>
        <w:t>20</w:t>
      </w:r>
      <w:r w:rsidRPr="009B1B17">
        <w:rPr>
          <w:b/>
          <w:sz w:val="24"/>
          <w:szCs w:val="24"/>
        </w:rPr>
        <w:t xml:space="preserve"> ημερολογιακών ημερών</w:t>
      </w:r>
      <w:r w:rsidRPr="009B1B17">
        <w:rPr>
          <w:sz w:val="24"/>
          <w:szCs w:val="24"/>
        </w:rPr>
        <w:t xml:space="preserve"> από την ανάρτηση της παρούσας ανακοίνωσης στον </w:t>
      </w:r>
      <w:proofErr w:type="spellStart"/>
      <w:r w:rsidRPr="009B1B17">
        <w:rPr>
          <w:sz w:val="24"/>
          <w:szCs w:val="24"/>
        </w:rPr>
        <w:t>ιστότοπο</w:t>
      </w:r>
      <w:proofErr w:type="spellEnd"/>
      <w:r w:rsidRPr="009B1B17">
        <w:rPr>
          <w:sz w:val="24"/>
          <w:szCs w:val="24"/>
        </w:rPr>
        <w:t xml:space="preserve"> του ΕΣΗΔΗΣ.</w:t>
      </w:r>
    </w:p>
    <w:p w14:paraId="7041FAA0" w14:textId="77777777" w:rsidR="00D40D62" w:rsidRDefault="00D40D62" w:rsidP="00D40D62"/>
    <w:p w14:paraId="2E38C98E" w14:textId="77777777" w:rsidR="00D40D62" w:rsidRDefault="00D40D62" w:rsidP="00D40D62"/>
    <w:p w14:paraId="5399291F" w14:textId="77777777" w:rsidR="00D40D62" w:rsidRDefault="00D40D62" w:rsidP="00D40D62"/>
    <w:p w14:paraId="35CB709D" w14:textId="5175E254" w:rsidR="00D40D62" w:rsidRPr="00EC6E14" w:rsidRDefault="00D40D62" w:rsidP="00D40D62">
      <w:pPr>
        <w:pStyle w:val="a3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Ο Διοικητής </w:t>
      </w:r>
    </w:p>
    <w:p w14:paraId="58AC1585" w14:textId="77777777" w:rsidR="00D40D62" w:rsidRDefault="00D40D62" w:rsidP="00D40D62">
      <w:pPr>
        <w:jc w:val="center"/>
        <w:rPr>
          <w:b/>
          <w:sz w:val="28"/>
          <w:szCs w:val="28"/>
        </w:rPr>
      </w:pPr>
    </w:p>
    <w:p w14:paraId="3CBDC8F0" w14:textId="77777777" w:rsidR="00EC6E14" w:rsidRDefault="00EC6E14" w:rsidP="00D40D62">
      <w:pPr>
        <w:jc w:val="center"/>
        <w:rPr>
          <w:b/>
          <w:sz w:val="28"/>
          <w:szCs w:val="28"/>
        </w:rPr>
      </w:pPr>
    </w:p>
    <w:p w14:paraId="5CC26B07" w14:textId="29F51463" w:rsidR="00D40D62" w:rsidRPr="00EC6E14" w:rsidRDefault="00EC6E14" w:rsidP="00D40D6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ΚΑΜΠΟΥΡΗΣ ΓΕΩΡΓΙΟΣ </w:t>
      </w:r>
    </w:p>
    <w:p w14:paraId="2990D1F9" w14:textId="77777777" w:rsidR="00D40D62" w:rsidRDefault="00D40D62" w:rsidP="00D40D62">
      <w:pPr>
        <w:jc w:val="center"/>
        <w:rPr>
          <w:b/>
          <w:sz w:val="28"/>
          <w:szCs w:val="28"/>
        </w:rPr>
      </w:pPr>
    </w:p>
    <w:p w14:paraId="32104895" w14:textId="77777777" w:rsidR="00D40D62" w:rsidRDefault="00D40D62" w:rsidP="00D40D62"/>
    <w:p w14:paraId="60C02F75" w14:textId="77777777" w:rsidR="00D40D62" w:rsidRDefault="00D40D62"/>
    <w:sectPr w:rsidR="00D40D6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F74"/>
    <w:rsid w:val="00055DCC"/>
    <w:rsid w:val="000E45DB"/>
    <w:rsid w:val="001635AE"/>
    <w:rsid w:val="001A30D7"/>
    <w:rsid w:val="001E4967"/>
    <w:rsid w:val="0024454E"/>
    <w:rsid w:val="00263837"/>
    <w:rsid w:val="00293EA3"/>
    <w:rsid w:val="003D1EDB"/>
    <w:rsid w:val="004D5A56"/>
    <w:rsid w:val="005C72B1"/>
    <w:rsid w:val="005D3A99"/>
    <w:rsid w:val="005D4574"/>
    <w:rsid w:val="006A6714"/>
    <w:rsid w:val="0070361A"/>
    <w:rsid w:val="007A079A"/>
    <w:rsid w:val="007A3E34"/>
    <w:rsid w:val="008A3ECC"/>
    <w:rsid w:val="009B1B17"/>
    <w:rsid w:val="00A757C4"/>
    <w:rsid w:val="00AA7ED7"/>
    <w:rsid w:val="00C17CD8"/>
    <w:rsid w:val="00D40D62"/>
    <w:rsid w:val="00DA365B"/>
    <w:rsid w:val="00DE27A2"/>
    <w:rsid w:val="00E61455"/>
    <w:rsid w:val="00E66F74"/>
    <w:rsid w:val="00EC6E14"/>
    <w:rsid w:val="00EF287F"/>
    <w:rsid w:val="00F90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A00704"/>
  <w15:chartTrackingRefBased/>
  <w15:docId w15:val="{D3D4A15D-0FC9-4226-8B09-EDDA96D8F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 w:qFormat="1"/>
    <w:lsdException w:name="Body Text Indent 2" w:semiHidden="1" w:unhideWhenUsed="1"/>
    <w:lsdException w:name="Body Text Indent 3" w:semiHidden="1" w:unhideWhenUsed="1" w:qFormat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0D6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l-GR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semiHidden/>
    <w:unhideWhenUsed/>
    <w:rsid w:val="00D40D62"/>
    <w:pPr>
      <w:spacing w:after="120"/>
    </w:pPr>
    <w:rPr>
      <w:rFonts w:ascii="Tahoma" w:hAnsi="Tahoma" w:cs="Tahoma"/>
      <w:sz w:val="16"/>
      <w:szCs w:val="16"/>
    </w:rPr>
  </w:style>
  <w:style w:type="character" w:customStyle="1" w:styleId="Char">
    <w:name w:val="Σώμα κειμένου Char"/>
    <w:basedOn w:val="a0"/>
    <w:link w:val="a3"/>
    <w:uiPriority w:val="99"/>
    <w:semiHidden/>
    <w:rsid w:val="00D40D62"/>
    <w:rPr>
      <w:rFonts w:ascii="Tahoma" w:eastAsia="Times New Roman" w:hAnsi="Tahoma" w:cs="Tahoma"/>
      <w:kern w:val="0"/>
      <w:sz w:val="16"/>
      <w:szCs w:val="16"/>
      <w:lang w:eastAsia="el-GR"/>
      <w14:ligatures w14:val="none"/>
    </w:rPr>
  </w:style>
  <w:style w:type="paragraph" w:styleId="3">
    <w:name w:val="Body Text 3"/>
    <w:basedOn w:val="a"/>
    <w:link w:val="3Char"/>
    <w:semiHidden/>
    <w:unhideWhenUsed/>
    <w:qFormat/>
    <w:rsid w:val="00D40D62"/>
    <w:pPr>
      <w:spacing w:line="360" w:lineRule="auto"/>
      <w:jc w:val="both"/>
    </w:pPr>
  </w:style>
  <w:style w:type="character" w:customStyle="1" w:styleId="3Char">
    <w:name w:val="Σώμα κείμενου 3 Char"/>
    <w:basedOn w:val="a0"/>
    <w:link w:val="3"/>
    <w:semiHidden/>
    <w:qFormat/>
    <w:rsid w:val="00D40D62"/>
    <w:rPr>
      <w:rFonts w:ascii="Times New Roman" w:eastAsia="Times New Roman" w:hAnsi="Times New Roman" w:cs="Times New Roman"/>
      <w:kern w:val="0"/>
      <w:sz w:val="24"/>
      <w:szCs w:val="24"/>
      <w:lang w:eastAsia="el-GR"/>
      <w14:ligatures w14:val="none"/>
    </w:rPr>
  </w:style>
  <w:style w:type="paragraph" w:styleId="30">
    <w:name w:val="Body Text Indent 3"/>
    <w:basedOn w:val="a"/>
    <w:link w:val="3Char0"/>
    <w:uiPriority w:val="99"/>
    <w:semiHidden/>
    <w:unhideWhenUsed/>
    <w:qFormat/>
    <w:rsid w:val="00D40D62"/>
    <w:pPr>
      <w:spacing w:after="120"/>
      <w:ind w:left="283"/>
    </w:pPr>
    <w:rPr>
      <w:sz w:val="16"/>
      <w:szCs w:val="16"/>
    </w:rPr>
  </w:style>
  <w:style w:type="character" w:customStyle="1" w:styleId="3Char0">
    <w:name w:val="Σώμα κείμενου με εσοχή 3 Char"/>
    <w:basedOn w:val="a0"/>
    <w:link w:val="30"/>
    <w:uiPriority w:val="99"/>
    <w:semiHidden/>
    <w:rsid w:val="00D40D62"/>
    <w:rPr>
      <w:rFonts w:ascii="Times New Roman" w:eastAsia="Times New Roman" w:hAnsi="Times New Roman" w:cs="Times New Roman"/>
      <w:kern w:val="0"/>
      <w:sz w:val="16"/>
      <w:szCs w:val="16"/>
      <w:lang w:eastAsia="el-GR"/>
      <w14:ligatures w14:val="none"/>
    </w:rPr>
  </w:style>
  <w:style w:type="character" w:customStyle="1" w:styleId="2Char">
    <w:name w:val="Επικεφαλίδα 2 Char"/>
    <w:basedOn w:val="a0"/>
    <w:link w:val="21"/>
    <w:qFormat/>
    <w:locked/>
    <w:rsid w:val="00D40D62"/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paragraph" w:customStyle="1" w:styleId="21">
    <w:name w:val="Επικεφαλίδα 21"/>
    <w:basedOn w:val="a"/>
    <w:link w:val="2Char"/>
    <w:qFormat/>
    <w:rsid w:val="00D40D62"/>
    <w:pPr>
      <w:keepNext/>
      <w:tabs>
        <w:tab w:val="center" w:pos="6480"/>
      </w:tabs>
      <w:ind w:right="-154"/>
      <w:jc w:val="center"/>
      <w:outlineLvl w:val="1"/>
    </w:pPr>
    <w:rPr>
      <w:b/>
      <w:bCs/>
      <w:kern w:val="2"/>
      <w14:ligatures w14:val="standardContextual"/>
    </w:rPr>
  </w:style>
  <w:style w:type="character" w:customStyle="1" w:styleId="Char0">
    <w:name w:val="Κεφαλίδα Char"/>
    <w:basedOn w:val="a0"/>
    <w:link w:val="1"/>
    <w:qFormat/>
    <w:locked/>
    <w:rsid w:val="00D40D62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1">
    <w:name w:val="Κεφαλίδα1"/>
    <w:basedOn w:val="a"/>
    <w:link w:val="Char0"/>
    <w:rsid w:val="00D40D62"/>
    <w:pPr>
      <w:tabs>
        <w:tab w:val="center" w:pos="4153"/>
        <w:tab w:val="right" w:pos="8306"/>
      </w:tabs>
    </w:pPr>
    <w:rPr>
      <w:kern w:val="2"/>
      <w14:ligatures w14:val="standardContextual"/>
    </w:rPr>
  </w:style>
  <w:style w:type="character" w:customStyle="1" w:styleId="FontStyle11">
    <w:name w:val="Font Style11"/>
    <w:basedOn w:val="a0"/>
    <w:uiPriority w:val="99"/>
    <w:rsid w:val="00D40D62"/>
    <w:rPr>
      <w:rFonts w:ascii="Calibri" w:hAnsi="Calibri" w:cs="Calibri" w:hint="default"/>
      <w:color w:val="000000"/>
      <w:sz w:val="20"/>
      <w:szCs w:val="20"/>
    </w:rPr>
  </w:style>
  <w:style w:type="table" w:styleId="a4">
    <w:name w:val="Table Grid"/>
    <w:basedOn w:val="a1"/>
    <w:uiPriority w:val="59"/>
    <w:rsid w:val="00D40D62"/>
    <w:pPr>
      <w:spacing w:after="0" w:line="240" w:lineRule="auto"/>
    </w:pPr>
    <w:rPr>
      <w:kern w:val="0"/>
      <w:sz w:val="20"/>
      <w:szCs w:val="2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359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181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general hospital mytilene</dc:creator>
  <cp:keywords/>
  <dc:description/>
  <cp:lastModifiedBy>promithies4</cp:lastModifiedBy>
  <cp:revision>15</cp:revision>
  <cp:lastPrinted>2025-03-13T08:52:00Z</cp:lastPrinted>
  <dcterms:created xsi:type="dcterms:W3CDTF">2024-08-26T07:08:00Z</dcterms:created>
  <dcterms:modified xsi:type="dcterms:W3CDTF">2025-03-17T07:01:00Z</dcterms:modified>
</cp:coreProperties>
</file>