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562E" w14:textId="77777777" w:rsidR="007D3816" w:rsidRPr="007D3816" w:rsidRDefault="007D3816" w:rsidP="007D3816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38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D9D6F2" wp14:editId="4C17F3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/>
                    <pic:cNvPicPr>
                      <a:picLocks noChangeAspect="1"/>
                    </pic:cNvPicPr>
                  </pic:nvPicPr>
                  <pic:blipFill>
                    <a:blip r:embed="rId4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7E46C" w14:textId="77777777" w:rsidR="007D3816" w:rsidRPr="007D3816" w:rsidRDefault="007D3816" w:rsidP="007D3816">
      <w:pPr>
        <w:rPr>
          <w:rFonts w:ascii="Times New Roman" w:eastAsia="Times New Roman" w:hAnsi="Times New Roman" w:cs="Times New Roman"/>
          <w:sz w:val="24"/>
          <w:szCs w:val="24"/>
        </w:rPr>
      </w:pPr>
      <w:r w:rsidRPr="007D38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3C2E88A" w14:textId="77777777" w:rsidR="007D3816" w:rsidRPr="007D3816" w:rsidRDefault="007D3816" w:rsidP="007D3816">
      <w:pPr>
        <w:spacing w:after="0" w:line="240" w:lineRule="auto"/>
        <w:ind w:right="1700"/>
        <w:jc w:val="center"/>
        <w:rPr>
          <w:rFonts w:ascii="Arial" w:eastAsia="Times New Roman" w:hAnsi="Arial" w:cs="Arial"/>
          <w:sz w:val="20"/>
          <w:szCs w:val="20"/>
        </w:rPr>
      </w:pPr>
      <w:r w:rsidRPr="007D3816">
        <w:rPr>
          <w:rFonts w:ascii="Monotype Corsiva" w:eastAsia="Times New Roman" w:hAnsi="Monotype Corsiva" w:cs="Times New Roman"/>
          <w:sz w:val="24"/>
          <w:szCs w:val="24"/>
        </w:rPr>
        <w:t xml:space="preserve">                                    </w:t>
      </w:r>
      <w:r w:rsidRPr="007D3816">
        <w:rPr>
          <w:rFonts w:ascii="Arial" w:eastAsia="Times New Roman" w:hAnsi="Arial" w:cs="Arial"/>
          <w:sz w:val="20"/>
          <w:szCs w:val="20"/>
        </w:rPr>
        <w:t>ΕΛΛΗΝΙΚΗ  ΔΗΜΟΚΡΑΤΙΑ</w:t>
      </w:r>
    </w:p>
    <w:p w14:paraId="075FBFCB" w14:textId="77777777" w:rsidR="007D3816" w:rsidRPr="007D3816" w:rsidRDefault="007D3816" w:rsidP="007D38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D3816">
        <w:rPr>
          <w:rFonts w:ascii="Arial" w:eastAsia="Times New Roman" w:hAnsi="Arial" w:cs="Arial"/>
          <w:sz w:val="20"/>
          <w:szCs w:val="20"/>
        </w:rPr>
        <w:t xml:space="preserve">ΥΠΟΥΡΓΕΙΟ ΥΓΕΙΑΣ </w:t>
      </w:r>
    </w:p>
    <w:p w14:paraId="7F4D710F" w14:textId="77777777" w:rsidR="007D3816" w:rsidRPr="007D3816" w:rsidRDefault="007D3816" w:rsidP="007D38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D3816">
        <w:rPr>
          <w:rFonts w:ascii="Arial" w:eastAsia="Times New Roman" w:hAnsi="Arial" w:cs="Arial"/>
          <w:sz w:val="20"/>
          <w:szCs w:val="20"/>
        </w:rPr>
        <w:t>2</w:t>
      </w:r>
      <w:r w:rsidRPr="007D3816">
        <w:rPr>
          <w:rFonts w:ascii="Arial" w:eastAsia="Times New Roman" w:hAnsi="Arial" w:cs="Arial"/>
          <w:sz w:val="20"/>
          <w:szCs w:val="20"/>
          <w:vertAlign w:val="superscript"/>
        </w:rPr>
        <w:t>Η</w:t>
      </w:r>
      <w:r w:rsidRPr="007D3816">
        <w:rPr>
          <w:rFonts w:ascii="Arial" w:eastAsia="Times New Roman" w:hAnsi="Arial" w:cs="Arial"/>
          <w:sz w:val="20"/>
          <w:szCs w:val="20"/>
        </w:rPr>
        <w:t xml:space="preserve"> ΥΓΕΙΟΝΟΜΙΚΗ ΠΕΡΙΦΕΡΕΙΑ ΠΕΙΡΑΙΩΣ ΚΑΙ ΑΙΓΑΙΟΥ</w:t>
      </w:r>
    </w:p>
    <w:p w14:paraId="58F753FE" w14:textId="77777777" w:rsidR="007D3816" w:rsidRPr="007D3816" w:rsidRDefault="007D3816" w:rsidP="007D3816">
      <w:pPr>
        <w:keepNext/>
        <w:keepLines/>
        <w:spacing w:line="240" w:lineRule="auto"/>
        <w:jc w:val="center"/>
        <w:outlineLvl w:val="2"/>
        <w:rPr>
          <w:rFonts w:ascii="Arial" w:eastAsia="Times New Roman" w:hAnsi="Arial" w:cs="Arial"/>
          <w:b/>
          <w:spacing w:val="-2"/>
          <w:sz w:val="20"/>
          <w:szCs w:val="20"/>
        </w:rPr>
      </w:pPr>
      <w:r w:rsidRPr="007D3816">
        <w:rPr>
          <w:rFonts w:ascii="Arial" w:eastAsia="Times New Roman" w:hAnsi="Arial" w:cs="Arial"/>
          <w:b/>
          <w:spacing w:val="-2"/>
          <w:sz w:val="20"/>
          <w:szCs w:val="20"/>
        </w:rPr>
        <w:t>Γ.Ν. ΜΥΤΙΛΗΝΗΣ «ΒΟΣΤΑΝΕΙΟ»</w:t>
      </w:r>
    </w:p>
    <w:p w14:paraId="235E27BE" w14:textId="77777777" w:rsidR="007D3816" w:rsidRPr="007D3816" w:rsidRDefault="007D3816" w:rsidP="007D3816">
      <w:pPr>
        <w:rPr>
          <w:rFonts w:ascii="Times New Roman" w:eastAsia="Times New Roman" w:hAnsi="Times New Roman" w:cs="Times New Roman"/>
          <w:sz w:val="24"/>
          <w:szCs w:val="24"/>
        </w:rPr>
      </w:pPr>
      <w:r w:rsidRPr="007D3816">
        <w:rPr>
          <w:rFonts w:ascii="Times New Roman" w:eastAsia="Times New Roman" w:hAnsi="Times New Roman" w:cs="Times New Rom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583CA" wp14:editId="2B3A2EE3">
                <wp:simplePos x="0" y="0"/>
                <wp:positionH relativeFrom="column">
                  <wp:posOffset>3685656</wp:posOffset>
                </wp:positionH>
                <wp:positionV relativeFrom="paragraph">
                  <wp:posOffset>28401</wp:posOffset>
                </wp:positionV>
                <wp:extent cx="2381250" cy="295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F6A3847" w14:textId="0489D74A" w:rsidR="007D3816" w:rsidRPr="00723D75" w:rsidRDefault="007D3816" w:rsidP="007D3816">
                            <w:pPr>
                              <w:pStyle w:val="a3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146C1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</w:t>
                            </w:r>
                            <w:r w:rsidR="0099372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9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="00AB4E4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 w:rsidR="00AB4E4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58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pt;margin-top:2.25pt;width:18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" stroked="f">
                <v:textbox>
                  <w:txbxContent>
                    <w:p w14:paraId="0F6A3847" w14:textId="0489D74A" w:rsidR="007D3816" w:rsidRPr="00723D75" w:rsidRDefault="007D3816" w:rsidP="007D3816">
                      <w:pPr>
                        <w:pStyle w:val="a3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146C1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</w:t>
                      </w:r>
                      <w:r w:rsidR="0099372A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9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 w:rsidR="00AB4E4B">
                        <w:rPr>
                          <w:rFonts w:cs="Arial"/>
                          <w:b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</w:t>
                      </w:r>
                      <w:r w:rsidR="00AB4E4B">
                        <w:rPr>
                          <w:rFonts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19B60DA" w14:textId="77777777" w:rsidR="00594E6D" w:rsidRDefault="00594E6D" w:rsidP="007D3816">
      <w:pPr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</w:rPr>
      </w:pPr>
    </w:p>
    <w:p w14:paraId="7A06509F" w14:textId="72257235" w:rsidR="007D3816" w:rsidRPr="007D3816" w:rsidRDefault="00594E6D" w:rsidP="007D3816">
      <w:pPr>
        <w:spacing w:after="0" w:line="240" w:lineRule="auto"/>
        <w:ind w:left="5040"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D3816" w:rsidRPr="007D3816">
        <w:rPr>
          <w:rFonts w:ascii="Arial" w:eastAsia="Times New Roman" w:hAnsi="Arial" w:cs="Arial"/>
          <w:b/>
          <w:sz w:val="24"/>
          <w:szCs w:val="24"/>
        </w:rPr>
        <w:t>Προς:</w:t>
      </w:r>
    </w:p>
    <w:p w14:paraId="5F4FD67A" w14:textId="77777777" w:rsidR="007D3816" w:rsidRPr="007D3816" w:rsidRDefault="007D3816" w:rsidP="007D38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  <w:t>-  Μέσα Ενημέρωσης</w:t>
      </w:r>
    </w:p>
    <w:p w14:paraId="05A5505D" w14:textId="62823C42" w:rsidR="007D3816" w:rsidRDefault="007D3816" w:rsidP="00594E6D">
      <w:pPr>
        <w:spacing w:after="0" w:line="240" w:lineRule="auto"/>
        <w:ind w:left="2160"/>
        <w:rPr>
          <w:rFonts w:ascii="Arial" w:eastAsia="Times New Roman" w:hAnsi="Arial" w:cs="Arial"/>
          <w:b/>
          <w:sz w:val="24"/>
          <w:szCs w:val="24"/>
        </w:rPr>
      </w:pP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</w:r>
      <w:r w:rsidRPr="007D3816">
        <w:rPr>
          <w:rFonts w:ascii="Arial" w:eastAsia="Times New Roman" w:hAnsi="Arial" w:cs="Arial"/>
          <w:b/>
          <w:sz w:val="24"/>
          <w:szCs w:val="24"/>
        </w:rPr>
        <w:tab/>
        <w:t>-  Ιστοσελίδα Νοσοκομείου</w:t>
      </w:r>
    </w:p>
    <w:p w14:paraId="19BB728B" w14:textId="77777777" w:rsidR="00594E6D" w:rsidRPr="007D3816" w:rsidRDefault="00594E6D" w:rsidP="00594E6D">
      <w:pPr>
        <w:spacing w:after="0" w:line="240" w:lineRule="auto"/>
        <w:ind w:left="2160"/>
        <w:rPr>
          <w:rFonts w:ascii="Arial" w:eastAsia="Times New Roman" w:hAnsi="Arial" w:cs="Arial"/>
          <w:b/>
          <w:sz w:val="28"/>
          <w:szCs w:val="28"/>
        </w:rPr>
      </w:pPr>
    </w:p>
    <w:p w14:paraId="3208ACD1" w14:textId="77777777" w:rsidR="007D3816" w:rsidRPr="007D3816" w:rsidRDefault="007D3816" w:rsidP="007D3816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7D3816">
        <w:rPr>
          <w:rFonts w:ascii="Arial" w:eastAsia="Times New Roman" w:hAnsi="Arial" w:cs="Arial"/>
          <w:b/>
          <w:bCs/>
          <w:sz w:val="28"/>
          <w:szCs w:val="28"/>
        </w:rPr>
        <w:t>ΔΕΛΤΙΟ ΤΥΠΟΥ</w:t>
      </w:r>
    </w:p>
    <w:p w14:paraId="5C414CA0" w14:textId="07172586" w:rsidR="0099372A" w:rsidRPr="00594E6D" w:rsidRDefault="00594E6D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372A" w:rsidRPr="00594E6D">
        <w:rPr>
          <w:rFonts w:ascii="Arial" w:hAnsi="Arial" w:cs="Arial"/>
          <w:sz w:val="24"/>
          <w:szCs w:val="24"/>
        </w:rPr>
        <w:t xml:space="preserve">Η Διοίκηση του  Νοσοκομείο της Μυτιλήνης λαμβάνοντας </w:t>
      </w:r>
      <w:proofErr w:type="spellStart"/>
      <w:r w:rsidR="0099372A" w:rsidRPr="00594E6D">
        <w:rPr>
          <w:rFonts w:ascii="Arial" w:hAnsi="Arial" w:cs="Arial"/>
          <w:sz w:val="24"/>
          <w:szCs w:val="24"/>
        </w:rPr>
        <w:t>υπ</w:t>
      </w:r>
      <w:proofErr w:type="spellEnd"/>
      <w:r w:rsidR="0099372A" w:rsidRPr="00594E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72A" w:rsidRPr="00594E6D">
        <w:rPr>
          <w:rFonts w:ascii="Arial" w:hAnsi="Arial" w:cs="Arial"/>
          <w:sz w:val="24"/>
          <w:szCs w:val="24"/>
        </w:rPr>
        <w:t>όψιν</w:t>
      </w:r>
      <w:proofErr w:type="spellEnd"/>
      <w:r w:rsidR="0099372A" w:rsidRPr="00594E6D">
        <w:rPr>
          <w:rFonts w:ascii="Arial" w:hAnsi="Arial" w:cs="Arial"/>
          <w:sz w:val="24"/>
          <w:szCs w:val="24"/>
        </w:rPr>
        <w:t xml:space="preserve">  αιτήματα από γονείς για ενημερώσεις σε θέματα ψυχικής υγείας παιδιών και εφήβων, που βρίσκονται σε διαδικασία πανελληνίων,   προγραμματίζει Βιωματικές  Συναντήσεις  Ενημέρωσης  από το Γραφείο Ψυχολόγων με το γενικό τίτλο «Ρωτώ – Απαντώ»</w:t>
      </w:r>
    </w:p>
    <w:p w14:paraId="50257881" w14:textId="52A176D9" w:rsidR="0099372A" w:rsidRPr="00594E6D" w:rsidRDefault="00594E6D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372A" w:rsidRPr="00594E6D">
        <w:rPr>
          <w:rFonts w:ascii="Arial" w:hAnsi="Arial" w:cs="Arial"/>
          <w:sz w:val="24"/>
          <w:szCs w:val="24"/>
        </w:rPr>
        <w:t xml:space="preserve">Σκοπός των συναντήσεων </w:t>
      </w:r>
      <w:r w:rsidR="00DA35DE">
        <w:rPr>
          <w:rFonts w:ascii="Arial" w:hAnsi="Arial" w:cs="Arial"/>
          <w:sz w:val="24"/>
          <w:szCs w:val="24"/>
        </w:rPr>
        <w:t xml:space="preserve">είναι </w:t>
      </w:r>
      <w:r w:rsidR="0099372A" w:rsidRPr="00594E6D">
        <w:rPr>
          <w:rFonts w:ascii="Arial" w:hAnsi="Arial" w:cs="Arial"/>
          <w:sz w:val="24"/>
          <w:szCs w:val="24"/>
        </w:rPr>
        <w:t xml:space="preserve">οι γονείς να </w:t>
      </w:r>
      <w:r w:rsidR="00DA35DE">
        <w:rPr>
          <w:rFonts w:ascii="Arial" w:hAnsi="Arial" w:cs="Arial"/>
          <w:sz w:val="24"/>
          <w:szCs w:val="24"/>
        </w:rPr>
        <w:t xml:space="preserve">θέσουν υπόψιν των ψυχολόγων </w:t>
      </w:r>
      <w:r w:rsidR="00DA35DE">
        <w:rPr>
          <w:rFonts w:ascii="Arial" w:hAnsi="Arial" w:cs="Arial"/>
          <w:sz w:val="24"/>
          <w:szCs w:val="24"/>
        </w:rPr>
        <w:t xml:space="preserve">τις </w:t>
      </w:r>
      <w:r w:rsidR="0099372A" w:rsidRPr="00594E6D">
        <w:rPr>
          <w:rFonts w:ascii="Arial" w:hAnsi="Arial" w:cs="Arial"/>
          <w:sz w:val="24"/>
          <w:szCs w:val="24"/>
        </w:rPr>
        <w:t>απορίες , σκέψεις , απόψεις, που τους απασχολούν και να λάβουν απαντήσεις από ειδικούς, ώστε να δημιουργηθεί</w:t>
      </w:r>
      <w:r w:rsidR="00DA35DE">
        <w:rPr>
          <w:rFonts w:ascii="Arial" w:hAnsi="Arial" w:cs="Arial"/>
          <w:sz w:val="24"/>
          <w:szCs w:val="24"/>
        </w:rPr>
        <w:t xml:space="preserve"> ένα καλό</w:t>
      </w:r>
      <w:r w:rsidR="0099372A" w:rsidRPr="00594E6D">
        <w:rPr>
          <w:rFonts w:ascii="Arial" w:hAnsi="Arial" w:cs="Arial"/>
          <w:sz w:val="24"/>
          <w:szCs w:val="24"/>
        </w:rPr>
        <w:t xml:space="preserve"> κλίμα εμπιστοσύνης και συνεργασίας με τα παιδιά τους και στην οικογένεια.</w:t>
      </w:r>
    </w:p>
    <w:p w14:paraId="488CD9A9" w14:textId="4DAF8B5D" w:rsidR="0099372A" w:rsidRPr="00594E6D" w:rsidRDefault="00594E6D" w:rsidP="0099372A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9372A" w:rsidRPr="00594E6D">
        <w:rPr>
          <w:rFonts w:ascii="Arial" w:hAnsi="Arial" w:cs="Arial"/>
          <w:sz w:val="24"/>
          <w:szCs w:val="24"/>
          <w:u w:val="single"/>
        </w:rPr>
        <w:t xml:space="preserve">Θα πραγματοποιηθούν δια ζώσης συναντήσεις 1 φορά την εβδομάδα,  ημέρα Τετάρτη, στις 17.30 στην αίθουσα εκδηλώσεων του Νοσοκομείου (πρώην εμβολιαστικό κέντρο) </w:t>
      </w:r>
    </w:p>
    <w:p w14:paraId="5E86F857" w14:textId="765FED03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4E6D">
        <w:rPr>
          <w:rFonts w:ascii="Arial" w:hAnsi="Arial" w:cs="Arial"/>
          <w:sz w:val="24"/>
          <w:szCs w:val="24"/>
        </w:rPr>
        <w:t xml:space="preserve">Το πρόγραμμα των συναντήσεων </w:t>
      </w:r>
      <w:r w:rsidR="00FD0332">
        <w:rPr>
          <w:rFonts w:ascii="Arial" w:hAnsi="Arial" w:cs="Arial"/>
          <w:sz w:val="24"/>
          <w:szCs w:val="24"/>
        </w:rPr>
        <w:t>έχει</w:t>
      </w:r>
      <w:r w:rsidRPr="00594E6D">
        <w:rPr>
          <w:rFonts w:ascii="Arial" w:hAnsi="Arial" w:cs="Arial"/>
          <w:sz w:val="24"/>
          <w:szCs w:val="24"/>
        </w:rPr>
        <w:t xml:space="preserve"> ως εξής </w:t>
      </w:r>
      <w:r w:rsidR="00E23B45">
        <w:rPr>
          <w:rFonts w:ascii="Arial" w:hAnsi="Arial" w:cs="Arial"/>
          <w:sz w:val="24"/>
          <w:szCs w:val="24"/>
        </w:rPr>
        <w:t>:</w:t>
      </w:r>
    </w:p>
    <w:p w14:paraId="7AF21A89" w14:textId="330571E6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5345">
        <w:rPr>
          <w:rFonts w:ascii="Arial" w:hAnsi="Arial" w:cs="Arial"/>
          <w:b/>
          <w:bCs/>
          <w:sz w:val="24"/>
          <w:szCs w:val="24"/>
        </w:rPr>
        <w:t>1η Θεματική Ενότητα</w:t>
      </w:r>
      <w:r w:rsidR="009E5345">
        <w:rPr>
          <w:rFonts w:ascii="Arial" w:hAnsi="Arial" w:cs="Arial"/>
          <w:b/>
          <w:bCs/>
          <w:sz w:val="24"/>
          <w:szCs w:val="24"/>
        </w:rPr>
        <w:t>:</w:t>
      </w:r>
      <w:r w:rsidRPr="00594E6D">
        <w:rPr>
          <w:rFonts w:ascii="Arial" w:hAnsi="Arial" w:cs="Arial"/>
          <w:sz w:val="24"/>
          <w:szCs w:val="24"/>
        </w:rPr>
        <w:t xml:space="preserve"> Τετάρτη 16 Νοέμβρη 2023 ώρα 17.30 :  «Τα Παιδιά μας και Εμείς» </w:t>
      </w:r>
    </w:p>
    <w:p w14:paraId="34F1006B" w14:textId="5EA31FBD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5345">
        <w:rPr>
          <w:rFonts w:ascii="Arial" w:hAnsi="Arial" w:cs="Arial"/>
          <w:b/>
          <w:bCs/>
          <w:sz w:val="24"/>
          <w:szCs w:val="24"/>
        </w:rPr>
        <w:t xml:space="preserve">2η Θεματική </w:t>
      </w:r>
      <w:r w:rsidR="009E5345">
        <w:rPr>
          <w:rFonts w:ascii="Arial" w:hAnsi="Arial" w:cs="Arial"/>
          <w:b/>
          <w:bCs/>
          <w:sz w:val="24"/>
          <w:szCs w:val="24"/>
        </w:rPr>
        <w:t>Ε</w:t>
      </w:r>
      <w:r w:rsidRPr="009E5345">
        <w:rPr>
          <w:rFonts w:ascii="Arial" w:hAnsi="Arial" w:cs="Arial"/>
          <w:b/>
          <w:bCs/>
          <w:sz w:val="24"/>
          <w:szCs w:val="24"/>
        </w:rPr>
        <w:t>νότητα</w:t>
      </w:r>
      <w:r w:rsidR="009E5345">
        <w:rPr>
          <w:rFonts w:ascii="Arial" w:hAnsi="Arial" w:cs="Arial"/>
          <w:b/>
          <w:bCs/>
          <w:sz w:val="24"/>
          <w:szCs w:val="24"/>
        </w:rPr>
        <w:t>:</w:t>
      </w:r>
      <w:r w:rsidRPr="00594E6D">
        <w:rPr>
          <w:rFonts w:ascii="Arial" w:hAnsi="Arial" w:cs="Arial"/>
          <w:sz w:val="24"/>
          <w:szCs w:val="24"/>
        </w:rPr>
        <w:t xml:space="preserve"> Τετάρτη 23 Νοέμβρη 2023 ώρα 17.30: «Γονείς και έφηβοι σε κρίση»</w:t>
      </w:r>
    </w:p>
    <w:p w14:paraId="1CA9CC16" w14:textId="649354F7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5345">
        <w:rPr>
          <w:rFonts w:ascii="Arial" w:hAnsi="Arial" w:cs="Arial"/>
          <w:b/>
          <w:bCs/>
          <w:sz w:val="24"/>
          <w:szCs w:val="24"/>
        </w:rPr>
        <w:t>3η Θεματική Ενότητα</w:t>
      </w:r>
      <w:r w:rsidR="009E5345">
        <w:rPr>
          <w:rFonts w:ascii="Arial" w:hAnsi="Arial" w:cs="Arial"/>
          <w:b/>
          <w:bCs/>
          <w:sz w:val="24"/>
          <w:szCs w:val="24"/>
        </w:rPr>
        <w:t>:</w:t>
      </w:r>
      <w:r w:rsidRPr="00594E6D">
        <w:rPr>
          <w:rFonts w:ascii="Arial" w:hAnsi="Arial" w:cs="Arial"/>
          <w:sz w:val="24"/>
          <w:szCs w:val="24"/>
        </w:rPr>
        <w:t xml:space="preserve"> Τετάρτη 30 Νοέμβρη 2023 ώρα 17.30: «Γονείς Έφηβος Σχολείο» «Επαγγελματικός Προσανατολισμός;» «</w:t>
      </w:r>
      <w:r w:rsidR="00495DBD" w:rsidRPr="00594E6D">
        <w:rPr>
          <w:rFonts w:ascii="Arial" w:hAnsi="Arial" w:cs="Arial"/>
          <w:sz w:val="24"/>
          <w:szCs w:val="24"/>
        </w:rPr>
        <w:t>Π</w:t>
      </w:r>
      <w:r w:rsidR="00495DBD">
        <w:rPr>
          <w:rFonts w:ascii="Arial" w:hAnsi="Arial" w:cs="Arial"/>
          <w:sz w:val="24"/>
          <w:szCs w:val="24"/>
        </w:rPr>
        <w:t>ανελ</w:t>
      </w:r>
      <w:r w:rsidR="00495DBD" w:rsidRPr="00594E6D">
        <w:rPr>
          <w:rFonts w:ascii="Arial" w:hAnsi="Arial" w:cs="Arial"/>
          <w:sz w:val="24"/>
          <w:szCs w:val="24"/>
        </w:rPr>
        <w:t>λήνιες</w:t>
      </w:r>
      <w:r w:rsidRPr="00594E6D">
        <w:rPr>
          <w:rFonts w:ascii="Arial" w:hAnsi="Arial" w:cs="Arial"/>
          <w:sz w:val="24"/>
          <w:szCs w:val="24"/>
        </w:rPr>
        <w:t>»</w:t>
      </w:r>
    </w:p>
    <w:p w14:paraId="390718D9" w14:textId="77777777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5345">
        <w:rPr>
          <w:rFonts w:ascii="Arial" w:hAnsi="Arial" w:cs="Arial"/>
          <w:b/>
          <w:bCs/>
          <w:sz w:val="24"/>
          <w:szCs w:val="24"/>
        </w:rPr>
        <w:t>4η θεματική Ενότητα:</w:t>
      </w:r>
      <w:r w:rsidRPr="00594E6D">
        <w:rPr>
          <w:rFonts w:ascii="Arial" w:hAnsi="Arial" w:cs="Arial"/>
          <w:sz w:val="24"/>
          <w:szCs w:val="24"/>
        </w:rPr>
        <w:t xml:space="preserve"> Τετάρτη 06 Δεκέμβρη   2023 ώρα 17.30  « Έφηβος και Ασφαλές Διαδίκτυο»</w:t>
      </w:r>
    </w:p>
    <w:p w14:paraId="605100CA" w14:textId="716BE06D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5345">
        <w:rPr>
          <w:rFonts w:ascii="Arial" w:hAnsi="Arial" w:cs="Arial"/>
          <w:b/>
          <w:bCs/>
          <w:sz w:val="24"/>
          <w:szCs w:val="24"/>
        </w:rPr>
        <w:t>5η Θεματική Ενότητα</w:t>
      </w:r>
      <w:r w:rsidR="009E5345">
        <w:rPr>
          <w:rFonts w:ascii="Arial" w:hAnsi="Arial" w:cs="Arial"/>
          <w:sz w:val="24"/>
          <w:szCs w:val="24"/>
        </w:rPr>
        <w:t>:</w:t>
      </w:r>
      <w:r w:rsidRPr="00594E6D">
        <w:rPr>
          <w:rFonts w:ascii="Arial" w:hAnsi="Arial" w:cs="Arial"/>
          <w:sz w:val="24"/>
          <w:szCs w:val="24"/>
        </w:rPr>
        <w:t xml:space="preserve"> Τετάρτη 13 Δεκέμβρη 2023 ώρα 17.30: «Έφηβος και Σεξουαλικότητα»</w:t>
      </w:r>
    </w:p>
    <w:p w14:paraId="1E983BEC" w14:textId="528DB8DF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E5345">
        <w:rPr>
          <w:rFonts w:ascii="Arial" w:hAnsi="Arial" w:cs="Arial"/>
          <w:b/>
          <w:bCs/>
          <w:sz w:val="24"/>
          <w:szCs w:val="24"/>
        </w:rPr>
        <w:t>6η Θεματική Ενότητα</w:t>
      </w:r>
      <w:r w:rsidR="009E5345">
        <w:rPr>
          <w:rFonts w:ascii="Arial" w:hAnsi="Arial" w:cs="Arial"/>
          <w:sz w:val="24"/>
          <w:szCs w:val="24"/>
        </w:rPr>
        <w:t>:</w:t>
      </w:r>
      <w:r w:rsidRPr="00594E6D">
        <w:rPr>
          <w:rFonts w:ascii="Arial" w:hAnsi="Arial" w:cs="Arial"/>
          <w:sz w:val="24"/>
          <w:szCs w:val="24"/>
        </w:rPr>
        <w:t xml:space="preserve"> Τετάρτη 20 Δεκέμβρη 2023 ώρα 17.30: «Οικογένεια σε πένθος, σε διάσταση, σε διαζύγιο» </w:t>
      </w:r>
    </w:p>
    <w:p w14:paraId="2EE76676" w14:textId="77777777" w:rsidR="00594E6D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4E6D">
        <w:rPr>
          <w:rFonts w:ascii="Arial" w:hAnsi="Arial" w:cs="Arial"/>
          <w:sz w:val="24"/>
          <w:szCs w:val="24"/>
        </w:rPr>
        <w:t>Πληροφορίες , Δηλώσεις Συμμετοχής Γραφείο Ψυχολόγων:</w:t>
      </w:r>
    </w:p>
    <w:p w14:paraId="571C6C71" w14:textId="421EA768" w:rsidR="00594E6D" w:rsidRPr="00594E6D" w:rsidRDefault="0099372A" w:rsidP="00594E6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94E6D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594E6D" w:rsidRPr="00594E6D">
          <w:rPr>
            <w:rStyle w:val="-"/>
            <w:rFonts w:ascii="Arial" w:hAnsi="Arial" w:cs="Arial"/>
            <w:sz w:val="24"/>
            <w:szCs w:val="24"/>
          </w:rPr>
          <w:t>grafpsychologos@vostanio.gov.gr</w:t>
        </w:r>
      </w:hyperlink>
    </w:p>
    <w:p w14:paraId="513F8DD9" w14:textId="2767111C" w:rsidR="0099372A" w:rsidRPr="00594E6D" w:rsidRDefault="0099372A" w:rsidP="0099372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94E6D">
        <w:rPr>
          <w:rFonts w:ascii="Arial" w:hAnsi="Arial" w:cs="Arial"/>
          <w:sz w:val="24"/>
          <w:szCs w:val="24"/>
        </w:rPr>
        <w:t xml:space="preserve"> </w:t>
      </w:r>
      <w:r w:rsidR="009E5345">
        <w:rPr>
          <w:rFonts w:ascii="Arial" w:hAnsi="Arial" w:cs="Arial"/>
          <w:sz w:val="24"/>
          <w:szCs w:val="24"/>
        </w:rPr>
        <w:t xml:space="preserve">    </w:t>
      </w:r>
      <w:r w:rsidRPr="00594E6D">
        <w:rPr>
          <w:rFonts w:ascii="Arial" w:hAnsi="Arial" w:cs="Arial"/>
          <w:sz w:val="24"/>
          <w:szCs w:val="24"/>
        </w:rPr>
        <w:t>Η ομάδα θα έχει περιορισμένο Αριθμό</w:t>
      </w:r>
      <w:r w:rsidR="00594E6D" w:rsidRPr="00594E6D">
        <w:rPr>
          <w:rFonts w:ascii="Arial" w:hAnsi="Arial" w:cs="Arial"/>
          <w:sz w:val="24"/>
          <w:szCs w:val="24"/>
        </w:rPr>
        <w:t xml:space="preserve"> </w:t>
      </w:r>
      <w:r w:rsidRPr="00594E6D">
        <w:rPr>
          <w:rFonts w:ascii="Arial" w:hAnsi="Arial" w:cs="Arial"/>
          <w:sz w:val="24"/>
          <w:szCs w:val="24"/>
        </w:rPr>
        <w:t xml:space="preserve"> Συμμετεχόντων </w:t>
      </w:r>
      <w:r w:rsidR="00DA35DE">
        <w:rPr>
          <w:rFonts w:ascii="Arial" w:hAnsi="Arial" w:cs="Arial"/>
          <w:sz w:val="24"/>
          <w:szCs w:val="24"/>
        </w:rPr>
        <w:t xml:space="preserve">(έως </w:t>
      </w:r>
      <w:r w:rsidRPr="00594E6D">
        <w:rPr>
          <w:rFonts w:ascii="Arial" w:hAnsi="Arial" w:cs="Arial"/>
          <w:sz w:val="24"/>
          <w:szCs w:val="24"/>
        </w:rPr>
        <w:t xml:space="preserve">25 </w:t>
      </w:r>
      <w:r w:rsidR="00DA35DE">
        <w:rPr>
          <w:rFonts w:ascii="Arial" w:hAnsi="Arial" w:cs="Arial"/>
          <w:sz w:val="24"/>
          <w:szCs w:val="24"/>
        </w:rPr>
        <w:t>άτομα)</w:t>
      </w:r>
      <w:r w:rsidRPr="00594E6D">
        <w:rPr>
          <w:rFonts w:ascii="Arial" w:hAnsi="Arial" w:cs="Arial"/>
          <w:sz w:val="24"/>
          <w:szCs w:val="24"/>
        </w:rPr>
        <w:t xml:space="preserve">, ώστε να διευκολυνθεί η ομαλή διεξαγωγή </w:t>
      </w:r>
      <w:r w:rsidR="00E23B45">
        <w:rPr>
          <w:rFonts w:ascii="Arial" w:hAnsi="Arial" w:cs="Arial"/>
          <w:sz w:val="24"/>
          <w:szCs w:val="24"/>
        </w:rPr>
        <w:t>της συνάντησης</w:t>
      </w:r>
      <w:r w:rsidR="00DA35DE">
        <w:rPr>
          <w:rFonts w:ascii="Arial" w:hAnsi="Arial" w:cs="Arial"/>
          <w:sz w:val="24"/>
          <w:szCs w:val="24"/>
        </w:rPr>
        <w:t>.</w:t>
      </w:r>
    </w:p>
    <w:p w14:paraId="788D26FF" w14:textId="2A274737" w:rsidR="006F5052" w:rsidRPr="00281333" w:rsidRDefault="006F5052" w:rsidP="006F50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281333">
        <w:rPr>
          <w:rFonts w:ascii="Arial" w:eastAsia="Times New Roman" w:hAnsi="Arial" w:cs="Arial"/>
          <w:sz w:val="24"/>
          <w:szCs w:val="24"/>
        </w:rPr>
        <w:t>Η προσπάθεια μας συνεχίζεται για την περαιτέρω βελτίωση των παρεχόμενων υπηρεσιών υγείας προς τους κατοίκους του τόπου μας, τις οποίες και οφείλουμε.</w:t>
      </w:r>
    </w:p>
    <w:p w14:paraId="0E3191C1" w14:textId="77777777" w:rsidR="0099372A" w:rsidRPr="00594E6D" w:rsidRDefault="0099372A" w:rsidP="0099372A">
      <w:pPr>
        <w:spacing w:after="120"/>
        <w:jc w:val="both"/>
        <w:rPr>
          <w:sz w:val="24"/>
          <w:szCs w:val="24"/>
        </w:rPr>
      </w:pPr>
    </w:p>
    <w:p w14:paraId="79F3E853" w14:textId="3C442019" w:rsidR="008B1820" w:rsidRPr="00095A60" w:rsidRDefault="007D3816" w:rsidP="00095A60">
      <w:pPr>
        <w:spacing w:line="360" w:lineRule="auto"/>
        <w:ind w:left="720" w:firstLine="720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7D3816">
        <w:rPr>
          <w:rFonts w:ascii="Arial" w:eastAsia="Times New Roman" w:hAnsi="Arial" w:cs="Arial"/>
          <w:b/>
          <w:sz w:val="28"/>
          <w:szCs w:val="28"/>
        </w:rPr>
        <w:t>Από το Γραφείο Διοίκησης Γ.Ν. Μυτιλήνης «</w:t>
      </w:r>
      <w:proofErr w:type="spellStart"/>
      <w:r w:rsidRPr="007D3816">
        <w:rPr>
          <w:rFonts w:ascii="Arial" w:eastAsia="Times New Roman" w:hAnsi="Arial" w:cs="Arial"/>
          <w:b/>
          <w:sz w:val="28"/>
          <w:szCs w:val="28"/>
        </w:rPr>
        <w:t>Βοστάνειο</w:t>
      </w:r>
      <w:proofErr w:type="spellEnd"/>
      <w:r w:rsidRPr="007D3816">
        <w:rPr>
          <w:rFonts w:ascii="Arial" w:eastAsia="Times New Roman" w:hAnsi="Arial" w:cs="Arial"/>
          <w:b/>
          <w:sz w:val="28"/>
          <w:szCs w:val="28"/>
        </w:rPr>
        <w:t>»</w:t>
      </w:r>
    </w:p>
    <w:sectPr w:rsidR="008B1820" w:rsidRPr="00095A60" w:rsidSect="006F5052">
      <w:pgSz w:w="11906" w:h="16838"/>
      <w:pgMar w:top="567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16"/>
    <w:rsid w:val="000210B6"/>
    <w:rsid w:val="00045B73"/>
    <w:rsid w:val="00095A60"/>
    <w:rsid w:val="00120B69"/>
    <w:rsid w:val="002F43A6"/>
    <w:rsid w:val="00300A7D"/>
    <w:rsid w:val="00425F26"/>
    <w:rsid w:val="00451009"/>
    <w:rsid w:val="00453551"/>
    <w:rsid w:val="00495DBD"/>
    <w:rsid w:val="004D0B33"/>
    <w:rsid w:val="00540DC8"/>
    <w:rsid w:val="00594E6D"/>
    <w:rsid w:val="005F1422"/>
    <w:rsid w:val="006108CB"/>
    <w:rsid w:val="00641558"/>
    <w:rsid w:val="006F5052"/>
    <w:rsid w:val="00787F76"/>
    <w:rsid w:val="007D3816"/>
    <w:rsid w:val="007E7190"/>
    <w:rsid w:val="00825D32"/>
    <w:rsid w:val="00875D15"/>
    <w:rsid w:val="008B1820"/>
    <w:rsid w:val="008E0778"/>
    <w:rsid w:val="0099372A"/>
    <w:rsid w:val="009E5345"/>
    <w:rsid w:val="00A32FDD"/>
    <w:rsid w:val="00AB4E4B"/>
    <w:rsid w:val="00B372F9"/>
    <w:rsid w:val="00B5519B"/>
    <w:rsid w:val="00DA35DE"/>
    <w:rsid w:val="00E23B45"/>
    <w:rsid w:val="00E94748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B24B"/>
  <w15:chartTrackingRefBased/>
  <w15:docId w15:val="{0B9EBEC3-183E-45B9-8499-BD27B6C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qFormat/>
    <w:rsid w:val="007D3816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character" w:styleId="a4">
    <w:name w:val="Strong"/>
    <w:basedOn w:val="a0"/>
    <w:uiPriority w:val="22"/>
    <w:qFormat/>
    <w:rsid w:val="00B372F9"/>
    <w:rPr>
      <w:b/>
      <w:bCs/>
    </w:rPr>
  </w:style>
  <w:style w:type="paragraph" w:styleId="a5">
    <w:name w:val="List Paragraph"/>
    <w:basedOn w:val="a"/>
    <w:uiPriority w:val="34"/>
    <w:qFormat/>
    <w:rsid w:val="0099372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-">
    <w:name w:val="Hyperlink"/>
    <w:basedOn w:val="a0"/>
    <w:uiPriority w:val="99"/>
    <w:unhideWhenUsed/>
    <w:rsid w:val="00594E6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fpsychologos@vostanio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hospital</dc:creator>
  <cp:keywords/>
  <dc:description/>
  <cp:lastModifiedBy>Γ.Ν.Ν.Μ ΒΟΣΤΑΝΕΙΟ</cp:lastModifiedBy>
  <cp:revision>24</cp:revision>
  <cp:lastPrinted>2023-11-09T09:11:00Z</cp:lastPrinted>
  <dcterms:created xsi:type="dcterms:W3CDTF">2021-04-02T10:07:00Z</dcterms:created>
  <dcterms:modified xsi:type="dcterms:W3CDTF">2023-11-09T09:23:00Z</dcterms:modified>
</cp:coreProperties>
</file>