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3" w:type="dxa"/>
        <w:tblLayout w:type="fixed"/>
        <w:tblLook w:val="0000"/>
      </w:tblPr>
      <w:tblGrid>
        <w:gridCol w:w="5637"/>
        <w:gridCol w:w="4488"/>
        <w:gridCol w:w="388"/>
      </w:tblGrid>
      <w:tr w:rsidR="00DC680D" w:rsidRPr="00A35AAD" w:rsidTr="005149DB">
        <w:trPr>
          <w:trHeight w:val="720"/>
        </w:trPr>
        <w:tc>
          <w:tcPr>
            <w:tcW w:w="5637" w:type="dxa"/>
            <w:tcBorders>
              <w:top w:val="nil"/>
              <w:left w:val="nil"/>
              <w:bottom w:val="nil"/>
              <w:right w:val="nil"/>
            </w:tcBorders>
            <w:vAlign w:val="center"/>
          </w:tcPr>
          <w:p w:rsidR="00DC680D" w:rsidRPr="00A35AAD" w:rsidRDefault="00DC680D" w:rsidP="005149DB">
            <w:pPr>
              <w:jc w:val="center"/>
              <w:rPr>
                <w:rFonts w:ascii="Segoe UI" w:hAnsi="Segoe UI" w:cs="Segoe UI"/>
                <w:b/>
                <w:color w:val="000000"/>
              </w:rPr>
            </w:pPr>
            <w:r w:rsidRPr="00A35AAD">
              <w:rPr>
                <w:rFonts w:ascii="Segoe UI" w:hAnsi="Segoe UI" w:cs="Segoe UI"/>
                <w:noProof/>
                <w:lang w:val="el-GR" w:eastAsia="el-GR"/>
              </w:rPr>
              <w:drawing>
                <wp:anchor distT="0" distB="0" distL="114300" distR="114300" simplePos="0" relativeHeight="251659264" behindDoc="0" locked="0" layoutInCell="1" allowOverlap="1">
                  <wp:simplePos x="0" y="0"/>
                  <wp:positionH relativeFrom="column">
                    <wp:posOffset>1407795</wp:posOffset>
                  </wp:positionH>
                  <wp:positionV relativeFrom="paragraph">
                    <wp:posOffset>-135255</wp:posOffset>
                  </wp:positionV>
                  <wp:extent cx="584835" cy="574040"/>
                  <wp:effectExtent l="0" t="0" r="0" b="0"/>
                  <wp:wrapNone/>
                  <wp:docPr id="3" name="Εικόνα 3" descr="Ανώνυ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νώνυμο"/>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anchor>
              </w:drawing>
            </w:r>
          </w:p>
        </w:tc>
        <w:tc>
          <w:tcPr>
            <w:tcW w:w="4876" w:type="dxa"/>
            <w:gridSpan w:val="2"/>
            <w:tcBorders>
              <w:top w:val="nil"/>
              <w:left w:val="nil"/>
              <w:bottom w:val="nil"/>
              <w:right w:val="nil"/>
            </w:tcBorders>
            <w:vAlign w:val="center"/>
          </w:tcPr>
          <w:p w:rsidR="00DC680D" w:rsidRPr="00A35AAD" w:rsidRDefault="00DC680D" w:rsidP="005149DB">
            <w:pPr>
              <w:jc w:val="center"/>
              <w:rPr>
                <w:rFonts w:ascii="Segoe UI" w:hAnsi="Segoe UI" w:cs="Segoe UI"/>
                <w:b/>
                <w:lang w:val="el-GR" w:eastAsia="el-GR"/>
              </w:rPr>
            </w:pPr>
            <w:r w:rsidRPr="00A35AAD">
              <w:rPr>
                <w:rFonts w:ascii="Segoe UI" w:hAnsi="Segoe UI" w:cs="Segoe UI"/>
                <w:b/>
                <w:lang w:val="el-GR" w:eastAsia="el-GR"/>
              </w:rPr>
              <w:t xml:space="preserve">                 </w:t>
            </w:r>
          </w:p>
          <w:p w:rsidR="00DC680D" w:rsidRPr="00A35AAD" w:rsidRDefault="00DC680D" w:rsidP="005149DB">
            <w:pPr>
              <w:rPr>
                <w:rFonts w:ascii="Segoe UI" w:hAnsi="Segoe UI" w:cs="Segoe UI"/>
                <w:b/>
                <w:color w:val="000000"/>
                <w:u w:val="single"/>
              </w:rPr>
            </w:pPr>
          </w:p>
        </w:tc>
      </w:tr>
      <w:tr w:rsidR="00DC680D" w:rsidRPr="001E632A" w:rsidTr="00DC680D">
        <w:trPr>
          <w:gridAfter w:val="1"/>
          <w:wAfter w:w="388" w:type="dxa"/>
          <w:trHeight w:val="4237"/>
        </w:trPr>
        <w:tc>
          <w:tcPr>
            <w:tcW w:w="5637" w:type="dxa"/>
          </w:tcPr>
          <w:p w:rsidR="00DC680D" w:rsidRPr="00DC680D" w:rsidRDefault="00DC680D" w:rsidP="005149DB">
            <w:pPr>
              <w:spacing w:line="300" w:lineRule="exact"/>
              <w:jc w:val="center"/>
              <w:rPr>
                <w:rFonts w:ascii="Segoe UI" w:hAnsi="Segoe UI" w:cs="Segoe UI"/>
                <w:b/>
                <w:bCs/>
                <w:lang w:val="el-GR"/>
              </w:rPr>
            </w:pPr>
            <w:r w:rsidRPr="00DC680D">
              <w:rPr>
                <w:rFonts w:ascii="Segoe UI" w:hAnsi="Segoe UI" w:cs="Segoe UI"/>
                <w:b/>
                <w:bCs/>
                <w:lang w:val="el-GR"/>
              </w:rPr>
              <w:t>ΕΛΛΗΝΙΚΗ ΔΗΜΟΚΡΑΤΙΑ</w:t>
            </w:r>
          </w:p>
          <w:p w:rsidR="00DC680D" w:rsidRPr="00DC680D" w:rsidRDefault="00DC680D" w:rsidP="005149DB">
            <w:pPr>
              <w:spacing w:line="300" w:lineRule="exact"/>
              <w:jc w:val="center"/>
              <w:rPr>
                <w:rFonts w:ascii="Segoe UI" w:hAnsi="Segoe UI" w:cs="Segoe UI"/>
                <w:b/>
                <w:bCs/>
                <w:lang w:val="el-GR"/>
              </w:rPr>
            </w:pPr>
            <w:r w:rsidRPr="00DC680D">
              <w:rPr>
                <w:rFonts w:ascii="Segoe UI" w:hAnsi="Segoe UI" w:cs="Segoe UI"/>
                <w:b/>
                <w:bCs/>
                <w:lang w:val="el-GR"/>
              </w:rPr>
              <w:t xml:space="preserve">ΥΠΟΥΡΓΕΙΟ ΥΓΕΙΑΣ </w:t>
            </w:r>
          </w:p>
          <w:p w:rsidR="00DC680D" w:rsidRPr="00DC680D" w:rsidRDefault="00DC680D" w:rsidP="005149DB">
            <w:pPr>
              <w:spacing w:line="300" w:lineRule="exact"/>
              <w:jc w:val="center"/>
              <w:rPr>
                <w:rFonts w:ascii="Segoe UI" w:hAnsi="Segoe UI" w:cs="Segoe UI"/>
                <w:b/>
                <w:lang w:val="el-GR"/>
              </w:rPr>
            </w:pPr>
            <w:r w:rsidRPr="00DC680D">
              <w:rPr>
                <w:rFonts w:ascii="Segoe UI" w:hAnsi="Segoe UI" w:cs="Segoe UI"/>
                <w:b/>
                <w:lang w:val="el-GR"/>
              </w:rPr>
              <w:t>ΓΕΝΙΚΟ ΝΟΣΟΚΟΜΕΙΟ ΜΥΤΙΛΗΝΗΣ «ΒΟΣΤΑΝΕΙΟ»</w:t>
            </w:r>
          </w:p>
          <w:p w:rsidR="00DC680D" w:rsidRPr="00DC680D" w:rsidRDefault="00DC680D" w:rsidP="005149DB">
            <w:pPr>
              <w:spacing w:line="300" w:lineRule="exact"/>
              <w:jc w:val="center"/>
              <w:rPr>
                <w:rFonts w:ascii="Segoe UI" w:hAnsi="Segoe UI" w:cs="Segoe UI"/>
                <w:b/>
                <w:lang w:val="el-GR"/>
              </w:rPr>
            </w:pPr>
            <w:r w:rsidRPr="00DC680D">
              <w:rPr>
                <w:rFonts w:ascii="Segoe UI" w:hAnsi="Segoe UI" w:cs="Segoe UI"/>
                <w:b/>
                <w:lang w:val="el-GR"/>
              </w:rPr>
              <w:t>ΓΡΑΦΕΙΟ ΚΛΗΡΟΝΟΜΙΩΝ</w:t>
            </w:r>
          </w:p>
          <w:p w:rsidR="00DC680D" w:rsidRPr="00DC680D" w:rsidRDefault="00DC680D" w:rsidP="005149DB">
            <w:pPr>
              <w:rPr>
                <w:rFonts w:ascii="Segoe UI" w:hAnsi="Segoe UI" w:cs="Segoe UI"/>
                <w:b/>
                <w:sz w:val="12"/>
                <w:szCs w:val="12"/>
                <w:lang w:val="el-GR"/>
              </w:rPr>
            </w:pPr>
          </w:p>
          <w:p w:rsidR="00DC680D" w:rsidRPr="00DC680D" w:rsidRDefault="00DC680D" w:rsidP="005149DB">
            <w:pPr>
              <w:spacing w:line="300" w:lineRule="exact"/>
              <w:rPr>
                <w:rFonts w:ascii="Segoe UI" w:hAnsi="Segoe UI" w:cs="Segoe UI"/>
                <w:lang w:val="el-GR"/>
              </w:rPr>
            </w:pPr>
          </w:p>
          <w:p w:rsidR="00DC680D" w:rsidRPr="00DC680D" w:rsidRDefault="00DC680D" w:rsidP="005149DB">
            <w:pPr>
              <w:spacing w:line="300" w:lineRule="exact"/>
              <w:rPr>
                <w:rFonts w:ascii="Segoe UI" w:hAnsi="Segoe UI" w:cs="Segoe UI"/>
                <w:lang w:val="el-GR"/>
              </w:rPr>
            </w:pPr>
          </w:p>
          <w:p w:rsidR="00DC680D" w:rsidRPr="00DC680D" w:rsidRDefault="00DC680D" w:rsidP="005149DB">
            <w:pPr>
              <w:spacing w:line="300" w:lineRule="exact"/>
              <w:rPr>
                <w:rFonts w:ascii="Segoe UI" w:hAnsi="Segoe UI" w:cs="Segoe UI"/>
                <w:lang w:val="el-GR"/>
              </w:rPr>
            </w:pPr>
            <w:proofErr w:type="spellStart"/>
            <w:r w:rsidRPr="00DC680D">
              <w:rPr>
                <w:rFonts w:ascii="Segoe UI" w:hAnsi="Segoe UI" w:cs="Segoe UI"/>
                <w:lang w:val="el-GR"/>
              </w:rPr>
              <w:t>Ταχ</w:t>
            </w:r>
            <w:proofErr w:type="spellEnd"/>
            <w:r w:rsidRPr="00DC680D">
              <w:rPr>
                <w:rFonts w:ascii="Segoe UI" w:hAnsi="Segoe UI" w:cs="Segoe UI"/>
                <w:lang w:val="el-GR"/>
              </w:rPr>
              <w:t>. Δ/</w:t>
            </w:r>
            <w:proofErr w:type="spellStart"/>
            <w:r w:rsidRPr="00DC680D">
              <w:rPr>
                <w:rFonts w:ascii="Segoe UI" w:hAnsi="Segoe UI" w:cs="Segoe UI"/>
                <w:lang w:val="el-GR"/>
              </w:rPr>
              <w:t>νση</w:t>
            </w:r>
            <w:proofErr w:type="spellEnd"/>
            <w:r w:rsidRPr="00DC680D">
              <w:rPr>
                <w:rFonts w:ascii="Segoe UI" w:hAnsi="Segoe UI" w:cs="Segoe UI"/>
                <w:lang w:val="el-GR"/>
              </w:rPr>
              <w:t xml:space="preserve">      : Ε. </w:t>
            </w:r>
            <w:proofErr w:type="spellStart"/>
            <w:r w:rsidRPr="00DC680D">
              <w:rPr>
                <w:rFonts w:ascii="Segoe UI" w:hAnsi="Segoe UI" w:cs="Segoe UI"/>
                <w:lang w:val="el-GR"/>
              </w:rPr>
              <w:t>Βοστάνη</w:t>
            </w:r>
            <w:proofErr w:type="spellEnd"/>
            <w:r w:rsidRPr="00DC680D">
              <w:rPr>
                <w:rFonts w:ascii="Segoe UI" w:hAnsi="Segoe UI" w:cs="Segoe UI"/>
                <w:lang w:val="el-GR"/>
              </w:rPr>
              <w:t xml:space="preserve"> 48 </w:t>
            </w:r>
          </w:p>
          <w:p w:rsidR="00DC680D" w:rsidRPr="00DC680D" w:rsidRDefault="00DC680D" w:rsidP="005149DB">
            <w:pPr>
              <w:spacing w:line="300" w:lineRule="exact"/>
              <w:ind w:firstLine="1276"/>
              <w:rPr>
                <w:rFonts w:ascii="Segoe UI" w:hAnsi="Segoe UI" w:cs="Segoe UI"/>
                <w:lang w:val="el-GR"/>
              </w:rPr>
            </w:pPr>
            <w:r w:rsidRPr="00DC680D">
              <w:rPr>
                <w:rFonts w:ascii="Segoe UI" w:hAnsi="Segoe UI" w:cs="Segoe UI"/>
                <w:lang w:val="el-GR"/>
              </w:rPr>
              <w:t xml:space="preserve">     Τ.Κ.81100, Μυτιλήνη</w:t>
            </w:r>
          </w:p>
          <w:p w:rsidR="00DC680D" w:rsidRPr="00DC680D" w:rsidRDefault="00DC680D" w:rsidP="005149DB">
            <w:pPr>
              <w:spacing w:line="300" w:lineRule="exact"/>
              <w:rPr>
                <w:rFonts w:ascii="Segoe UI" w:hAnsi="Segoe UI" w:cs="Segoe UI"/>
                <w:lang w:val="el-GR"/>
              </w:rPr>
            </w:pPr>
            <w:r w:rsidRPr="00DC680D">
              <w:rPr>
                <w:rFonts w:ascii="Segoe UI" w:hAnsi="Segoe UI" w:cs="Segoe UI"/>
                <w:lang w:val="el-GR"/>
              </w:rPr>
              <w:t>Πληροφορίες</w:t>
            </w:r>
            <w:r w:rsidRPr="00DC680D">
              <w:rPr>
                <w:rFonts w:ascii="Segoe UI" w:hAnsi="Segoe UI" w:cs="Segoe UI"/>
                <w:sz w:val="6"/>
                <w:szCs w:val="6"/>
                <w:lang w:val="el-GR"/>
              </w:rPr>
              <w:t xml:space="preserve">  </w:t>
            </w:r>
            <w:r w:rsidRPr="00DC680D">
              <w:rPr>
                <w:rFonts w:ascii="Segoe UI" w:hAnsi="Segoe UI" w:cs="Segoe UI"/>
                <w:lang w:val="el-GR"/>
              </w:rPr>
              <w:t>: Πανάγος Νικόλαος</w:t>
            </w:r>
          </w:p>
          <w:p w:rsidR="00DC680D" w:rsidRPr="00412CE1" w:rsidRDefault="00DC680D" w:rsidP="005149DB">
            <w:pPr>
              <w:spacing w:line="300" w:lineRule="exact"/>
              <w:rPr>
                <w:rFonts w:ascii="Segoe UI" w:hAnsi="Segoe UI" w:cs="Segoe UI"/>
                <w:lang w:val="el-GR"/>
              </w:rPr>
            </w:pPr>
            <w:proofErr w:type="spellStart"/>
            <w:r w:rsidRPr="00A35AAD">
              <w:rPr>
                <w:rFonts w:ascii="Segoe UI" w:hAnsi="Segoe UI" w:cs="Segoe UI"/>
              </w:rPr>
              <w:t>Τηλέφωνο</w:t>
            </w:r>
            <w:proofErr w:type="spellEnd"/>
            <w:r w:rsidRPr="00A35AAD">
              <w:rPr>
                <w:rFonts w:ascii="Segoe UI" w:hAnsi="Segoe UI" w:cs="Segoe UI"/>
              </w:rPr>
              <w:t xml:space="preserve">       </w:t>
            </w:r>
            <w:r w:rsidRPr="00A35AAD">
              <w:rPr>
                <w:rFonts w:ascii="Segoe UI" w:hAnsi="Segoe UI" w:cs="Segoe UI"/>
                <w:sz w:val="6"/>
                <w:szCs w:val="6"/>
              </w:rPr>
              <w:t xml:space="preserve"> </w:t>
            </w:r>
            <w:r w:rsidRPr="00A35AAD">
              <w:rPr>
                <w:rFonts w:ascii="Segoe UI" w:hAnsi="Segoe UI" w:cs="Segoe UI"/>
              </w:rPr>
              <w:t xml:space="preserve">: </w:t>
            </w:r>
            <w:r w:rsidR="00412CE1">
              <w:rPr>
                <w:rFonts w:ascii="Segoe UI" w:hAnsi="Segoe UI" w:cs="Segoe UI"/>
                <w:lang w:val="el-GR"/>
              </w:rPr>
              <w:t>2251351372</w:t>
            </w:r>
          </w:p>
          <w:p w:rsidR="00DC680D" w:rsidRPr="00A35AAD" w:rsidRDefault="00DC680D" w:rsidP="005149DB">
            <w:pPr>
              <w:spacing w:line="300" w:lineRule="exact"/>
              <w:rPr>
                <w:rFonts w:ascii="Segoe UI" w:hAnsi="Segoe UI" w:cs="Segoe UI"/>
                <w:lang w:val="fr-FR"/>
              </w:rPr>
            </w:pPr>
            <w:r w:rsidRPr="00A35AAD">
              <w:rPr>
                <w:rFonts w:ascii="Segoe UI" w:hAnsi="Segoe UI" w:cs="Segoe UI"/>
                <w:lang w:val="fr-FR"/>
              </w:rPr>
              <w:t xml:space="preserve">Email: </w:t>
            </w:r>
            <w:hyperlink r:id="rId8" w:history="1">
              <w:r w:rsidRPr="00DC0963">
                <w:rPr>
                  <w:rStyle w:val="-"/>
                  <w:rFonts w:ascii="Segoe UI" w:hAnsi="Segoe UI" w:cs="Segoe UI"/>
                </w:rPr>
                <w:t>grklir@vostanio.gr</w:t>
              </w:r>
            </w:hyperlink>
            <w:r w:rsidRPr="00A35AAD">
              <w:rPr>
                <w:rFonts w:ascii="Segoe UI" w:hAnsi="Segoe UI" w:cs="Segoe UI"/>
                <w:lang w:val="fr-FR"/>
              </w:rPr>
              <w:t xml:space="preserve"> </w:t>
            </w:r>
          </w:p>
        </w:tc>
        <w:tc>
          <w:tcPr>
            <w:tcW w:w="4488" w:type="dxa"/>
          </w:tcPr>
          <w:p w:rsidR="00DC680D" w:rsidRPr="00412CE1" w:rsidRDefault="00DC680D" w:rsidP="002F1EA9">
            <w:pPr>
              <w:spacing w:line="300" w:lineRule="exact"/>
              <w:rPr>
                <w:rFonts w:ascii="Segoe UI" w:hAnsi="Segoe UI" w:cs="Segoe UI"/>
                <w:lang w:val="el-GR"/>
              </w:rPr>
            </w:pPr>
            <w:r w:rsidRPr="009260BC">
              <w:rPr>
                <w:rFonts w:ascii="Segoe UI" w:hAnsi="Segoe UI" w:cs="Segoe UI"/>
                <w:lang w:val="el-GR"/>
              </w:rPr>
              <w:t xml:space="preserve">Μυτιλήνη </w:t>
            </w:r>
            <w:r w:rsidR="001E632A" w:rsidRPr="001E632A">
              <w:rPr>
                <w:rFonts w:ascii="Segoe UI" w:hAnsi="Segoe UI" w:cs="Segoe UI"/>
                <w:lang w:val="el-GR"/>
              </w:rPr>
              <w:t>8</w:t>
            </w:r>
            <w:r w:rsidR="00412CE1">
              <w:rPr>
                <w:rFonts w:ascii="Segoe UI" w:hAnsi="Segoe UI" w:cs="Segoe UI"/>
                <w:lang w:val="el-GR"/>
              </w:rPr>
              <w:t>/</w:t>
            </w:r>
            <w:r w:rsidR="009260BC">
              <w:rPr>
                <w:rFonts w:ascii="Segoe UI" w:hAnsi="Segoe UI" w:cs="Segoe UI"/>
                <w:lang w:val="el-GR"/>
              </w:rPr>
              <w:t>6</w:t>
            </w:r>
            <w:r w:rsidR="00412CE1">
              <w:rPr>
                <w:rFonts w:ascii="Segoe UI" w:hAnsi="Segoe UI" w:cs="Segoe UI"/>
                <w:lang w:val="el-GR"/>
              </w:rPr>
              <w:t>/202</w:t>
            </w:r>
            <w:r w:rsidR="00D03D01">
              <w:rPr>
                <w:rFonts w:ascii="Segoe UI" w:hAnsi="Segoe UI" w:cs="Segoe UI"/>
                <w:lang w:val="el-GR"/>
              </w:rPr>
              <w:t>3</w:t>
            </w:r>
          </w:p>
          <w:p w:rsidR="00DC680D" w:rsidRPr="009260BC" w:rsidRDefault="009260BC" w:rsidP="002F1EA9">
            <w:pPr>
              <w:spacing w:line="300" w:lineRule="exact"/>
              <w:rPr>
                <w:rFonts w:ascii="Segoe UI" w:hAnsi="Segoe UI" w:cs="Segoe UI"/>
                <w:lang w:val="el-GR"/>
              </w:rPr>
            </w:pPr>
            <w:r w:rsidRPr="009260BC">
              <w:rPr>
                <w:rFonts w:ascii="Segoe UI" w:hAnsi="Segoe UI" w:cs="Segoe UI"/>
                <w:lang w:val="el-GR"/>
              </w:rPr>
              <w:t>Α.Δ.Α</w:t>
            </w:r>
            <w:r>
              <w:rPr>
                <w:rFonts w:ascii="Segoe UI" w:hAnsi="Segoe UI" w:cs="Segoe UI"/>
                <w:lang w:val="el-GR"/>
              </w:rPr>
              <w:t>.Μ.</w:t>
            </w:r>
            <w:r w:rsidR="002F1EA9" w:rsidRPr="002F1EA9">
              <w:rPr>
                <w:rFonts w:ascii="Verdana" w:hAnsi="Verdana"/>
                <w:b/>
                <w:bCs/>
                <w:color w:val="346C80"/>
                <w:sz w:val="18"/>
                <w:szCs w:val="18"/>
                <w:shd w:val="clear" w:color="auto" w:fill="FAFDFF"/>
                <w:lang w:val="el-GR"/>
              </w:rPr>
              <w:t xml:space="preserve"> 23</w:t>
            </w:r>
            <w:r w:rsidR="002F1EA9">
              <w:rPr>
                <w:rFonts w:ascii="Verdana" w:hAnsi="Verdana"/>
                <w:b/>
                <w:bCs/>
                <w:color w:val="346C80"/>
                <w:sz w:val="18"/>
                <w:szCs w:val="18"/>
                <w:shd w:val="clear" w:color="auto" w:fill="FAFDFF"/>
              </w:rPr>
              <w:t>PROC</w:t>
            </w:r>
            <w:r w:rsidR="002F1EA9" w:rsidRPr="002F1EA9">
              <w:rPr>
                <w:rFonts w:ascii="Verdana" w:hAnsi="Verdana"/>
                <w:b/>
                <w:bCs/>
                <w:color w:val="346C80"/>
                <w:sz w:val="18"/>
                <w:szCs w:val="18"/>
                <w:shd w:val="clear" w:color="auto" w:fill="FAFDFF"/>
                <w:lang w:val="el-GR"/>
              </w:rPr>
              <w:t>012838992</w:t>
            </w:r>
          </w:p>
          <w:p w:rsidR="00DC680D" w:rsidRPr="009260BC" w:rsidRDefault="009260BC" w:rsidP="005149DB">
            <w:pPr>
              <w:spacing w:line="300" w:lineRule="exact"/>
              <w:rPr>
                <w:rFonts w:ascii="Segoe UI" w:hAnsi="Segoe UI" w:cs="Segoe UI"/>
                <w:lang w:val="el-GR"/>
              </w:rPr>
            </w:pPr>
            <w:r>
              <w:rPr>
                <w:rFonts w:ascii="Segoe UI" w:hAnsi="Segoe UI" w:cs="Segoe UI"/>
              </w:rPr>
              <w:t>CPV</w:t>
            </w:r>
            <w:r>
              <w:rPr>
                <w:rFonts w:ascii="Segoe UI" w:hAnsi="Segoe UI" w:cs="Segoe UI"/>
                <w:lang w:val="el-GR"/>
              </w:rPr>
              <w:t>:</w:t>
            </w:r>
            <w:r w:rsidR="002C1F37" w:rsidRPr="002F1EA9">
              <w:rPr>
                <w:rFonts w:ascii="Arial" w:hAnsi="Arial" w:cs="Arial"/>
                <w:b/>
                <w:bCs/>
                <w:color w:val="666666"/>
                <w:spacing w:val="-3"/>
                <w:shd w:val="clear" w:color="auto" w:fill="EEF1F2"/>
                <w:lang w:val="el-GR"/>
              </w:rPr>
              <w:t xml:space="preserve"> 79419000-4</w:t>
            </w:r>
          </w:p>
          <w:p w:rsidR="00DC680D" w:rsidRPr="001E632A" w:rsidRDefault="001E632A" w:rsidP="002F1EA9">
            <w:pPr>
              <w:spacing w:line="300" w:lineRule="exact"/>
              <w:rPr>
                <w:rFonts w:ascii="Segoe UI" w:hAnsi="Segoe UI" w:cs="Segoe UI"/>
                <w:lang w:val="el-GR"/>
              </w:rPr>
            </w:pPr>
            <w:r>
              <w:rPr>
                <w:rFonts w:ascii="Segoe UI" w:hAnsi="Segoe UI" w:cs="Segoe UI"/>
                <w:lang w:val="el-GR"/>
              </w:rPr>
              <w:t>ΑΠ.7918</w:t>
            </w:r>
          </w:p>
          <w:p w:rsidR="00DC680D" w:rsidRPr="002F1EA9" w:rsidRDefault="002F1EA9" w:rsidP="002F1EA9">
            <w:pPr>
              <w:rPr>
                <w:rFonts w:ascii="Segoe UI" w:hAnsi="Segoe UI" w:cs="Segoe UI"/>
                <w:b/>
                <w:lang w:val="el-GR"/>
              </w:rPr>
            </w:pPr>
            <w:r>
              <w:rPr>
                <w:rFonts w:ascii="Segoe UI" w:hAnsi="Segoe UI" w:cs="Segoe UI"/>
                <w:b/>
                <w:lang w:val="el-GR"/>
              </w:rPr>
              <w:t>ΑΔΑ:</w:t>
            </w:r>
            <w:r w:rsidR="003A4A92">
              <w:rPr>
                <w:rFonts w:ascii="Helvetica" w:hAnsi="Helvetica" w:cs="Helvetica"/>
                <w:b/>
                <w:bCs/>
                <w:color w:val="000000"/>
                <w:sz w:val="18"/>
                <w:szCs w:val="18"/>
                <w:shd w:val="clear" w:color="auto" w:fill="E7E7E7"/>
              </w:rPr>
              <w:t xml:space="preserve"> 6ΦΜ046907Ο-540</w:t>
            </w:r>
          </w:p>
          <w:p w:rsidR="00DC680D" w:rsidRPr="009260BC" w:rsidRDefault="00DC680D" w:rsidP="005149DB">
            <w:pPr>
              <w:tabs>
                <w:tab w:val="left" w:pos="929"/>
              </w:tabs>
              <w:rPr>
                <w:rFonts w:ascii="Segoe UI" w:hAnsi="Segoe UI" w:cs="Segoe UI"/>
                <w:b/>
                <w:lang w:val="el-GR"/>
              </w:rPr>
            </w:pPr>
          </w:p>
          <w:p w:rsidR="00DC680D" w:rsidRPr="009260BC" w:rsidRDefault="00DC680D" w:rsidP="005149DB">
            <w:pPr>
              <w:tabs>
                <w:tab w:val="left" w:pos="929"/>
              </w:tabs>
              <w:rPr>
                <w:rFonts w:ascii="Segoe UI" w:hAnsi="Segoe UI" w:cs="Segoe UI"/>
                <w:b/>
                <w:bCs/>
                <w:lang w:val="el-GR"/>
              </w:rPr>
            </w:pPr>
          </w:p>
        </w:tc>
      </w:tr>
    </w:tbl>
    <w:p w:rsidR="006D7C70" w:rsidRPr="006D7C70" w:rsidRDefault="006D7C70" w:rsidP="00AF7523">
      <w:pPr>
        <w:spacing w:before="2"/>
        <w:jc w:val="center"/>
        <w:rPr>
          <w:rFonts w:ascii="Segoe UI" w:hAnsi="Segoe UI" w:cs="Segoe UI"/>
          <w:b/>
          <w:sz w:val="28"/>
          <w:u w:val="single"/>
          <w:lang w:val="el-GR"/>
        </w:rPr>
      </w:pPr>
      <w:r w:rsidRPr="006D7C70">
        <w:rPr>
          <w:rFonts w:ascii="Segoe UI" w:hAnsi="Segoe UI" w:cs="Segoe UI"/>
          <w:b/>
          <w:sz w:val="28"/>
          <w:u w:val="single"/>
          <w:lang w:val="el-GR"/>
        </w:rPr>
        <w:t>ΠΡΟΣΚΛΗΣΗ ΕΚΔΗΛΩΣΗΣ ΕΝΔΙΑΦΕΡΟΝΤΟΣ ΓΙΑ ΤΗΝ ΠΑΡΟΧΗ ΥΠΗΡΕΣΙΩΝ ΑΝΕΞΑΡΤΗΤΟΥ ΠΙΣΤΟΠΟΙΗΜΕΝΟΥ ΕΚΤΙΜΗΤΗ ΓΙΑ ΤΗΝ ΕΚΤΙΜΗΣΗ ΑΞΙΑΣ ΑΚΙΝΗΤΩΝ</w:t>
      </w:r>
    </w:p>
    <w:p w:rsidR="006D7C70" w:rsidRDefault="006D7C70" w:rsidP="006D7C70">
      <w:pPr>
        <w:pStyle w:val="a3"/>
        <w:spacing w:before="7"/>
        <w:jc w:val="center"/>
        <w:rPr>
          <w:rFonts w:ascii="Segoe UI" w:hAnsi="Segoe UI" w:cs="Segoe UI"/>
          <w:b/>
          <w:sz w:val="28"/>
          <w:lang w:val="el-GR"/>
        </w:rPr>
      </w:pPr>
    </w:p>
    <w:p w:rsidR="009B4859" w:rsidRDefault="006D7C70" w:rsidP="00AF7523">
      <w:pPr>
        <w:pStyle w:val="a3"/>
        <w:spacing w:before="7" w:line="276" w:lineRule="auto"/>
        <w:jc w:val="both"/>
        <w:rPr>
          <w:rFonts w:ascii="Segoe UI" w:hAnsi="Segoe UI" w:cs="Segoe UI"/>
          <w:lang w:val="el-GR"/>
        </w:rPr>
      </w:pPr>
      <w:r>
        <w:rPr>
          <w:rFonts w:ascii="Segoe UI" w:hAnsi="Segoe UI" w:cs="Segoe UI"/>
          <w:lang w:val="el-GR"/>
        </w:rPr>
        <w:t>Το Γενικό Νοσοκομείο Μυτιλήνης «</w:t>
      </w:r>
      <w:proofErr w:type="spellStart"/>
      <w:r>
        <w:rPr>
          <w:rFonts w:ascii="Segoe UI" w:hAnsi="Segoe UI" w:cs="Segoe UI"/>
          <w:lang w:val="el-GR"/>
        </w:rPr>
        <w:t>Βοστάνειο</w:t>
      </w:r>
      <w:proofErr w:type="spellEnd"/>
      <w:r>
        <w:rPr>
          <w:rFonts w:ascii="Segoe UI" w:hAnsi="Segoe UI" w:cs="Segoe UI"/>
          <w:lang w:val="el-GR"/>
        </w:rPr>
        <w:t xml:space="preserve">», </w:t>
      </w:r>
      <w:r w:rsidR="00FC54CF">
        <w:rPr>
          <w:rFonts w:ascii="Segoe UI" w:hAnsi="Segoe UI" w:cs="Segoe UI"/>
          <w:lang w:val="el-GR"/>
        </w:rPr>
        <w:t xml:space="preserve">έχοντας υπόψη την </w:t>
      </w:r>
      <w:r w:rsidR="009260BC">
        <w:rPr>
          <w:rFonts w:ascii="Segoe UI" w:hAnsi="Segoe UI" w:cs="Segoe UI"/>
          <w:lang w:val="el-GR"/>
        </w:rPr>
        <w:t>3</w:t>
      </w:r>
      <w:r w:rsidR="00FC54CF" w:rsidRPr="00FC54CF">
        <w:rPr>
          <w:rFonts w:ascii="Segoe UI" w:hAnsi="Segoe UI" w:cs="Segoe UI"/>
          <w:vertAlign w:val="superscript"/>
          <w:lang w:val="el-GR"/>
        </w:rPr>
        <w:t>η</w:t>
      </w:r>
      <w:r w:rsidR="00FC54CF">
        <w:rPr>
          <w:rFonts w:ascii="Segoe UI" w:hAnsi="Segoe UI" w:cs="Segoe UI"/>
          <w:lang w:val="el-GR"/>
        </w:rPr>
        <w:t xml:space="preserve"> </w:t>
      </w:r>
      <w:r w:rsidR="009260BC">
        <w:rPr>
          <w:rFonts w:ascii="Segoe UI" w:hAnsi="Segoe UI" w:cs="Segoe UI"/>
          <w:lang w:val="el-GR"/>
        </w:rPr>
        <w:t xml:space="preserve">ΕΗΔ </w:t>
      </w:r>
      <w:r w:rsidR="00FC54CF">
        <w:rPr>
          <w:rFonts w:ascii="Segoe UI" w:hAnsi="Segoe UI" w:cs="Segoe UI"/>
          <w:lang w:val="el-GR"/>
        </w:rPr>
        <w:t xml:space="preserve">απόφαση της </w:t>
      </w:r>
      <w:r w:rsidR="009260BC">
        <w:rPr>
          <w:rFonts w:ascii="Segoe UI" w:hAnsi="Segoe UI" w:cs="Segoe UI"/>
          <w:lang w:val="el-GR"/>
        </w:rPr>
        <w:t>11</w:t>
      </w:r>
      <w:r w:rsidR="00FC54CF" w:rsidRPr="00FC54CF">
        <w:rPr>
          <w:rFonts w:ascii="Segoe UI" w:hAnsi="Segoe UI" w:cs="Segoe UI"/>
          <w:vertAlign w:val="superscript"/>
          <w:lang w:val="el-GR"/>
        </w:rPr>
        <w:t>ης</w:t>
      </w:r>
      <w:r w:rsidR="00FC54CF">
        <w:rPr>
          <w:rFonts w:ascii="Segoe UI" w:hAnsi="Segoe UI" w:cs="Segoe UI"/>
          <w:lang w:val="el-GR"/>
        </w:rPr>
        <w:t>/20</w:t>
      </w:r>
      <w:r w:rsidR="00412CE1">
        <w:rPr>
          <w:rFonts w:ascii="Segoe UI" w:hAnsi="Segoe UI" w:cs="Segoe UI"/>
          <w:lang w:val="el-GR"/>
        </w:rPr>
        <w:t>23</w:t>
      </w:r>
      <w:r w:rsidR="00FC54CF">
        <w:rPr>
          <w:rFonts w:ascii="Segoe UI" w:hAnsi="Segoe UI" w:cs="Segoe UI"/>
          <w:lang w:val="el-GR"/>
        </w:rPr>
        <w:t xml:space="preserve"> συνεδρίασης του, </w:t>
      </w:r>
      <w:r>
        <w:rPr>
          <w:rFonts w:ascii="Segoe UI" w:hAnsi="Segoe UI" w:cs="Segoe UI"/>
          <w:lang w:val="el-GR"/>
        </w:rPr>
        <w:t>προκειμένου να προβεί στον καθορισμό της μισθωτικής αξίας ακινήτων, προτίθεται να αναθέσει σε ανεξάρτητο πιστοποιημένο εκτιμητή υπηρεσίες εκτίμησης μισθωτικής αξίας ακινήτων,</w:t>
      </w:r>
      <w:r w:rsidR="009B4859">
        <w:rPr>
          <w:rFonts w:ascii="Segoe UI" w:hAnsi="Segoe UI" w:cs="Segoe UI"/>
          <w:lang w:val="el-GR"/>
        </w:rPr>
        <w:t xml:space="preserve"> </w:t>
      </w:r>
      <w:r w:rsidR="009B4859" w:rsidRPr="009B4859">
        <w:rPr>
          <w:rFonts w:ascii="Segoe UI" w:hAnsi="Segoe UI" w:cs="Segoe UI"/>
          <w:lang w:val="el-GR"/>
        </w:rPr>
        <w:t xml:space="preserve">σύμφωνα με τον Ν.4182/2013 «Κώδικας κοινωφελών περιουσιών, </w:t>
      </w:r>
      <w:proofErr w:type="spellStart"/>
      <w:r w:rsidR="009B4859" w:rsidRPr="009B4859">
        <w:rPr>
          <w:rFonts w:ascii="Segoe UI" w:hAnsi="Segoe UI" w:cs="Segoe UI"/>
          <w:lang w:val="el-GR"/>
        </w:rPr>
        <w:t>σχολαζουσών</w:t>
      </w:r>
      <w:proofErr w:type="spellEnd"/>
      <w:r w:rsidR="009B4859" w:rsidRPr="009B4859">
        <w:rPr>
          <w:rFonts w:ascii="Segoe UI" w:hAnsi="Segoe UI" w:cs="Segoe UI"/>
          <w:lang w:val="el-GR"/>
        </w:rPr>
        <w:t xml:space="preserve"> κληρονομιών και λοιπές διατάξεις» όπως τροποποιήθηκε με τους Ν. 4223/2013 και Ν. 4261/2014 και ισχύει σήμερα</w:t>
      </w:r>
      <w:r w:rsidR="009B4859">
        <w:rPr>
          <w:rFonts w:ascii="Segoe UI" w:hAnsi="Segoe UI" w:cs="Segoe UI"/>
          <w:lang w:val="el-GR"/>
        </w:rPr>
        <w:t>.</w:t>
      </w:r>
    </w:p>
    <w:p w:rsidR="00153300" w:rsidRDefault="00BB20F1" w:rsidP="00AF7523">
      <w:pPr>
        <w:pStyle w:val="a3"/>
        <w:spacing w:before="7" w:line="276" w:lineRule="auto"/>
        <w:jc w:val="both"/>
        <w:rPr>
          <w:rFonts w:ascii="Segoe UI" w:hAnsi="Segoe UI" w:cs="Segoe UI"/>
          <w:lang w:val="el-GR"/>
        </w:rPr>
      </w:pPr>
      <w:r w:rsidRPr="006D7C70">
        <w:rPr>
          <w:rFonts w:ascii="Segoe UI" w:hAnsi="Segoe UI" w:cs="Segoe UI"/>
          <w:lang w:val="el-GR"/>
        </w:rPr>
        <w:t xml:space="preserve">Καλείται κάθε ενδιαφερόμενος που πληροί τις προϋποθέσεις της παρούσας </w:t>
      </w:r>
      <w:r w:rsidRPr="006D7C70">
        <w:rPr>
          <w:rFonts w:ascii="Segoe UI" w:hAnsi="Segoe UI" w:cs="Segoe UI"/>
          <w:b/>
          <w:lang w:val="el-GR"/>
        </w:rPr>
        <w:t xml:space="preserve">πρόσκλησης όπως υποβάλλει έως και την </w:t>
      </w:r>
      <w:r w:rsidR="00721B40">
        <w:rPr>
          <w:rFonts w:ascii="Segoe UI" w:hAnsi="Segoe UI" w:cs="Segoe UI"/>
          <w:b/>
          <w:lang w:val="el-GR"/>
        </w:rPr>
        <w:t>21</w:t>
      </w:r>
      <w:r w:rsidR="00074A11">
        <w:rPr>
          <w:rFonts w:ascii="Segoe UI" w:hAnsi="Segoe UI" w:cs="Segoe UI"/>
          <w:b/>
          <w:lang w:val="el-GR"/>
        </w:rPr>
        <w:t>/</w:t>
      </w:r>
      <w:r w:rsidR="009260BC">
        <w:rPr>
          <w:rFonts w:ascii="Segoe UI" w:hAnsi="Segoe UI" w:cs="Segoe UI"/>
          <w:b/>
          <w:lang w:val="el-GR"/>
        </w:rPr>
        <w:t>6</w:t>
      </w:r>
      <w:r w:rsidR="00074A11">
        <w:rPr>
          <w:rFonts w:ascii="Segoe UI" w:hAnsi="Segoe UI" w:cs="Segoe UI"/>
          <w:b/>
          <w:lang w:val="el-GR"/>
        </w:rPr>
        <w:t>/2023</w:t>
      </w:r>
      <w:r w:rsidRPr="006D7C70">
        <w:rPr>
          <w:rFonts w:ascii="Segoe UI" w:hAnsi="Segoe UI" w:cs="Segoe UI"/>
          <w:b/>
          <w:lang w:val="el-GR"/>
        </w:rPr>
        <w:t xml:space="preserve">, προσφορά για την </w:t>
      </w:r>
      <w:r w:rsidRPr="006D7C70">
        <w:rPr>
          <w:rFonts w:ascii="Segoe UI" w:hAnsi="Segoe UI" w:cs="Segoe UI"/>
          <w:lang w:val="el-GR"/>
        </w:rPr>
        <w:t xml:space="preserve">παροχή </w:t>
      </w:r>
      <w:r w:rsidR="009B4859">
        <w:rPr>
          <w:rFonts w:ascii="Segoe UI" w:hAnsi="Segoe UI" w:cs="Segoe UI"/>
          <w:lang w:val="el-GR"/>
        </w:rPr>
        <w:t xml:space="preserve">υπηρεσίας καθορισμού μισθωτικής αξίας </w:t>
      </w:r>
      <w:r w:rsidR="00D03D01">
        <w:rPr>
          <w:rFonts w:ascii="Segoe UI" w:hAnsi="Segoe UI" w:cs="Segoe UI"/>
          <w:lang w:val="el-GR"/>
        </w:rPr>
        <w:t>του παρακάτω ακινήτου ιδιοκτησίας κατά 1/3:</w:t>
      </w:r>
    </w:p>
    <w:p w:rsidR="009B4859" w:rsidRDefault="00D03D01" w:rsidP="006E04BD">
      <w:pPr>
        <w:pStyle w:val="a3"/>
        <w:numPr>
          <w:ilvl w:val="0"/>
          <w:numId w:val="6"/>
        </w:numPr>
        <w:spacing w:before="7" w:line="276" w:lineRule="auto"/>
        <w:jc w:val="both"/>
        <w:rPr>
          <w:rFonts w:ascii="Segoe UI" w:hAnsi="Segoe UI" w:cs="Segoe UI"/>
          <w:lang w:val="el-GR"/>
        </w:rPr>
      </w:pPr>
      <w:r>
        <w:rPr>
          <w:rFonts w:ascii="Segoe UI" w:hAnsi="Segoe UI" w:cs="Segoe UI"/>
          <w:lang w:val="el-GR"/>
        </w:rPr>
        <w:t>1</w:t>
      </w:r>
      <w:r w:rsidRPr="00D03D01">
        <w:rPr>
          <w:rFonts w:ascii="Segoe UI" w:hAnsi="Segoe UI" w:cs="Segoe UI"/>
          <w:vertAlign w:val="superscript"/>
          <w:lang w:val="el-GR"/>
        </w:rPr>
        <w:t>ος</w:t>
      </w:r>
      <w:r>
        <w:rPr>
          <w:rFonts w:ascii="Segoe UI" w:hAnsi="Segoe UI" w:cs="Segoe UI"/>
          <w:lang w:val="el-GR"/>
        </w:rPr>
        <w:t xml:space="preserve"> όροφος επί της οικοδομής με είσοδο από την οδό </w:t>
      </w:r>
      <w:proofErr w:type="spellStart"/>
      <w:r>
        <w:rPr>
          <w:rFonts w:ascii="Segoe UI" w:hAnsi="Segoe UI" w:cs="Segoe UI"/>
          <w:lang w:val="el-GR"/>
        </w:rPr>
        <w:t>Αθ</w:t>
      </w:r>
      <w:proofErr w:type="spellEnd"/>
      <w:r>
        <w:rPr>
          <w:rFonts w:ascii="Segoe UI" w:hAnsi="Segoe UI" w:cs="Segoe UI"/>
          <w:lang w:val="el-GR"/>
        </w:rPr>
        <w:t xml:space="preserve">. </w:t>
      </w:r>
      <w:proofErr w:type="spellStart"/>
      <w:r>
        <w:rPr>
          <w:rFonts w:ascii="Segoe UI" w:hAnsi="Segoe UI" w:cs="Segoe UI"/>
          <w:lang w:val="el-GR"/>
        </w:rPr>
        <w:t>Μητρέλια</w:t>
      </w:r>
      <w:proofErr w:type="spellEnd"/>
      <w:r>
        <w:rPr>
          <w:rFonts w:ascii="Segoe UI" w:hAnsi="Segoe UI" w:cs="Segoe UI"/>
          <w:lang w:val="el-GR"/>
        </w:rPr>
        <w:t xml:space="preserve"> στην περιοχή Λαδάδικα και στη συμβολή Αθανασίου </w:t>
      </w:r>
      <w:proofErr w:type="spellStart"/>
      <w:r>
        <w:rPr>
          <w:rFonts w:ascii="Segoe UI" w:hAnsi="Segoe UI" w:cs="Segoe UI"/>
          <w:lang w:val="el-GR"/>
        </w:rPr>
        <w:t>Μητρέλια</w:t>
      </w:r>
      <w:proofErr w:type="spellEnd"/>
      <w:r>
        <w:rPr>
          <w:rFonts w:ascii="Segoe UI" w:hAnsi="Segoe UI" w:cs="Segoe UI"/>
          <w:lang w:val="el-GR"/>
        </w:rPr>
        <w:t xml:space="preserve"> και Ικαρίας από της πλατείας Σαπφούς, εμβαδού 86 </w:t>
      </w:r>
      <w:proofErr w:type="spellStart"/>
      <w:r>
        <w:rPr>
          <w:rFonts w:ascii="Segoe UI" w:hAnsi="Segoe UI" w:cs="Segoe UI"/>
          <w:lang w:val="el-GR"/>
        </w:rPr>
        <w:t>τ.μ</w:t>
      </w:r>
      <w:proofErr w:type="spellEnd"/>
      <w:r>
        <w:rPr>
          <w:rFonts w:ascii="Segoe UI" w:hAnsi="Segoe UI" w:cs="Segoe UI"/>
          <w:lang w:val="el-GR"/>
        </w:rPr>
        <w:t>., αποτελούμενο από ενιαίο χώρο.</w:t>
      </w:r>
      <w:r w:rsidR="009B4859">
        <w:rPr>
          <w:rFonts w:ascii="Segoe UI" w:hAnsi="Segoe UI" w:cs="Segoe UI"/>
          <w:lang w:val="el-GR"/>
        </w:rPr>
        <w:t xml:space="preserve"> </w:t>
      </w:r>
    </w:p>
    <w:p w:rsidR="00153300" w:rsidRPr="006D7C70" w:rsidRDefault="00BB20F1" w:rsidP="00AF7523">
      <w:pPr>
        <w:pStyle w:val="a3"/>
        <w:spacing w:line="276" w:lineRule="auto"/>
        <w:ind w:right="117"/>
        <w:jc w:val="both"/>
        <w:rPr>
          <w:rFonts w:ascii="Segoe UI" w:hAnsi="Segoe UI" w:cs="Segoe UI"/>
          <w:lang w:val="el-GR"/>
        </w:rPr>
      </w:pPr>
      <w:r w:rsidRPr="006D7C70">
        <w:rPr>
          <w:rFonts w:ascii="Segoe UI" w:hAnsi="Segoe UI" w:cs="Segoe UI"/>
          <w:lang w:val="el-GR"/>
        </w:rPr>
        <w:t>Η επιλογή και η κατακύρωση του μειοδότη θα πραγματοποιηθεί με κριτήριο την πλέον συμφέρουσα από οικονομική άποψη προσφορά, βάσει τιμής</w:t>
      </w:r>
      <w:r w:rsidR="009260BC">
        <w:rPr>
          <w:rFonts w:ascii="Segoe UI" w:hAnsi="Segoe UI" w:cs="Segoe UI"/>
          <w:lang w:val="el-GR"/>
        </w:rPr>
        <w:t xml:space="preserve"> (χαμηλότερη τιμή)</w:t>
      </w:r>
      <w:r w:rsidR="00174641" w:rsidRPr="00174641">
        <w:rPr>
          <w:rFonts w:ascii="Segoe UI" w:hAnsi="Segoe UI" w:cs="Segoe UI"/>
          <w:lang w:val="el-GR"/>
        </w:rPr>
        <w:t xml:space="preserve">     </w:t>
      </w:r>
      <w:r w:rsidRPr="006D7C70">
        <w:rPr>
          <w:rFonts w:ascii="Segoe UI" w:hAnsi="Segoe UI" w:cs="Segoe UI"/>
          <w:lang w:val="el-GR"/>
        </w:rPr>
        <w:t>.</w:t>
      </w:r>
    </w:p>
    <w:p w:rsidR="00153300" w:rsidRPr="006D7C70" w:rsidRDefault="00BB20F1" w:rsidP="00AF7523">
      <w:pPr>
        <w:pStyle w:val="a3"/>
        <w:spacing w:line="276" w:lineRule="auto"/>
        <w:ind w:right="115"/>
        <w:jc w:val="both"/>
        <w:rPr>
          <w:rFonts w:ascii="Segoe UI" w:hAnsi="Segoe UI" w:cs="Segoe UI"/>
          <w:lang w:val="el-GR"/>
        </w:rPr>
      </w:pPr>
      <w:r w:rsidRPr="006D7C70">
        <w:rPr>
          <w:rFonts w:ascii="Segoe UI" w:hAnsi="Segoe UI" w:cs="Segoe UI"/>
          <w:lang w:val="el-GR"/>
        </w:rPr>
        <w:t>Δικαίωμα υποβολής προσφοράς έχουν τα φυσικά και τα νομικά πρόσωπα οποιασδήποτε μορφής τα οποία είναι εγγεγραμμένα στο Μητρώο Πιστοποιημένων Εκτιμητών του Υπουργείου Οικονομικών στον οικείο κλάδο σύμφωνα με τις διατάξεις του Ν.4152/2013.</w:t>
      </w:r>
    </w:p>
    <w:p w:rsidR="00153300" w:rsidRPr="006D7C70" w:rsidRDefault="00BB20F1" w:rsidP="00AF7523">
      <w:pPr>
        <w:pStyle w:val="a3"/>
        <w:spacing w:line="276" w:lineRule="auto"/>
        <w:ind w:right="115"/>
        <w:jc w:val="both"/>
        <w:rPr>
          <w:rFonts w:ascii="Segoe UI" w:hAnsi="Segoe UI" w:cs="Segoe UI"/>
          <w:lang w:val="el-GR"/>
        </w:rPr>
      </w:pPr>
      <w:r w:rsidRPr="006D7C70">
        <w:rPr>
          <w:rFonts w:ascii="Segoe UI" w:hAnsi="Segoe UI" w:cs="Segoe UI"/>
          <w:lang w:val="el-GR"/>
        </w:rPr>
        <w:lastRenderedPageBreak/>
        <w:t xml:space="preserve">Οι ενδιαφερόμενοι, εγγεγραμμένοι στο Μητρώο Πιστοποιημένων Εκτιμητών στην ιστοσελίδα του Υπουργείου Οικονομικών, υποχρεούνται </w:t>
      </w:r>
      <w:r w:rsidRPr="006D7C70">
        <w:rPr>
          <w:rFonts w:ascii="Segoe UI" w:hAnsi="Segoe UI" w:cs="Segoe UI"/>
          <w:spacing w:val="-6"/>
          <w:lang w:val="el-GR"/>
        </w:rPr>
        <w:t xml:space="preserve">να </w:t>
      </w:r>
      <w:r w:rsidRPr="006D7C70">
        <w:rPr>
          <w:rFonts w:ascii="Segoe UI" w:hAnsi="Segoe UI" w:cs="Segoe UI"/>
          <w:lang w:val="el-GR"/>
        </w:rPr>
        <w:t xml:space="preserve">υποβάλλουν, </w:t>
      </w:r>
      <w:r w:rsidRPr="00EE1B79">
        <w:rPr>
          <w:rFonts w:ascii="Segoe UI" w:hAnsi="Segoe UI" w:cs="Segoe UI"/>
          <w:b/>
          <w:bCs/>
          <w:u w:val="single"/>
          <w:lang w:val="el-GR"/>
        </w:rPr>
        <w:t xml:space="preserve">πρωτότυπη προσφορά τους, συνοδευόμενη από τα </w:t>
      </w:r>
      <w:r w:rsidRPr="00EE1B79">
        <w:rPr>
          <w:rFonts w:ascii="Segoe UI" w:hAnsi="Segoe UI" w:cs="Segoe UI"/>
          <w:b/>
          <w:bCs/>
          <w:spacing w:val="-4"/>
          <w:u w:val="single"/>
          <w:lang w:val="el-GR"/>
        </w:rPr>
        <w:t>εξής</w:t>
      </w:r>
      <w:r w:rsidRPr="00EE1B79">
        <w:rPr>
          <w:rFonts w:ascii="Segoe UI" w:hAnsi="Segoe UI" w:cs="Segoe UI"/>
          <w:b/>
          <w:bCs/>
          <w:spacing w:val="64"/>
          <w:u w:val="single"/>
          <w:lang w:val="el-GR"/>
        </w:rPr>
        <w:t xml:space="preserve"> </w:t>
      </w:r>
      <w:r w:rsidRPr="00EE1B79">
        <w:rPr>
          <w:rFonts w:ascii="Segoe UI" w:hAnsi="Segoe UI" w:cs="Segoe UI"/>
          <w:b/>
          <w:bCs/>
          <w:u w:val="single"/>
          <w:lang w:val="el-GR"/>
        </w:rPr>
        <w:t>δικαιολογητικά</w:t>
      </w:r>
      <w:r w:rsidRPr="006D7C70">
        <w:rPr>
          <w:rFonts w:ascii="Segoe UI" w:hAnsi="Segoe UI" w:cs="Segoe UI"/>
          <w:spacing w:val="-1"/>
          <w:lang w:val="el-GR"/>
        </w:rPr>
        <w:t xml:space="preserve"> </w:t>
      </w:r>
      <w:r w:rsidRPr="006D7C70">
        <w:rPr>
          <w:rFonts w:ascii="Segoe UI" w:hAnsi="Segoe UI" w:cs="Segoe UI"/>
          <w:lang w:val="el-GR"/>
        </w:rPr>
        <w:t>:</w:t>
      </w:r>
    </w:p>
    <w:p w:rsidR="00153300" w:rsidRPr="006D7C70" w:rsidRDefault="00153300" w:rsidP="00AF7523">
      <w:pPr>
        <w:pStyle w:val="a3"/>
        <w:spacing w:before="4" w:line="276" w:lineRule="auto"/>
        <w:rPr>
          <w:rFonts w:ascii="Segoe UI" w:hAnsi="Segoe UI" w:cs="Segoe UI"/>
          <w:lang w:val="el-GR"/>
        </w:rPr>
      </w:pPr>
    </w:p>
    <w:p w:rsidR="00153300" w:rsidRPr="006D7C70" w:rsidRDefault="00BB20F1" w:rsidP="00AF7523">
      <w:pPr>
        <w:pStyle w:val="a4"/>
        <w:numPr>
          <w:ilvl w:val="3"/>
          <w:numId w:val="1"/>
        </w:numPr>
        <w:spacing w:line="276" w:lineRule="auto"/>
        <w:ind w:left="426" w:right="116" w:hanging="426"/>
        <w:jc w:val="both"/>
        <w:rPr>
          <w:rFonts w:ascii="Segoe UI" w:hAnsi="Segoe UI" w:cs="Segoe UI"/>
          <w:sz w:val="24"/>
          <w:lang w:val="el-GR"/>
        </w:rPr>
      </w:pPr>
      <w:r w:rsidRPr="006D7C70">
        <w:rPr>
          <w:rFonts w:ascii="Segoe UI" w:hAnsi="Segoe UI" w:cs="Segoe UI"/>
          <w:sz w:val="24"/>
          <w:lang w:val="el-GR"/>
        </w:rPr>
        <w:t xml:space="preserve">Πρωτότυπο υπογεγραμμένης υπεύθυνης δήλωσης της παρ. 4 </w:t>
      </w:r>
      <w:r w:rsidRPr="006D7C70">
        <w:rPr>
          <w:rFonts w:ascii="Segoe UI" w:hAnsi="Segoe UI" w:cs="Segoe UI"/>
          <w:spacing w:val="-4"/>
          <w:sz w:val="24"/>
          <w:lang w:val="el-GR"/>
        </w:rPr>
        <w:t xml:space="preserve">του </w:t>
      </w:r>
      <w:r w:rsidRPr="006D7C70">
        <w:rPr>
          <w:rFonts w:ascii="Segoe UI" w:hAnsi="Segoe UI" w:cs="Segoe UI"/>
          <w:sz w:val="24"/>
          <w:lang w:val="el-GR"/>
        </w:rPr>
        <w:t>άρθρου 8 του ν. 1599/1986 (Α’ 75) στην οποία να δηλώνεται ότι αποδέχονται πλήρως και ανεπιφύλακτα τους όρους της</w:t>
      </w:r>
      <w:r w:rsidRPr="006D7C70">
        <w:rPr>
          <w:rFonts w:ascii="Segoe UI" w:hAnsi="Segoe UI" w:cs="Segoe UI"/>
          <w:spacing w:val="59"/>
          <w:sz w:val="24"/>
          <w:lang w:val="el-GR"/>
        </w:rPr>
        <w:t xml:space="preserve"> </w:t>
      </w:r>
      <w:r w:rsidRPr="006D7C70">
        <w:rPr>
          <w:rFonts w:ascii="Segoe UI" w:hAnsi="Segoe UI" w:cs="Segoe UI"/>
          <w:sz w:val="24"/>
          <w:lang w:val="el-GR"/>
        </w:rPr>
        <w:t>παρούσας πρόσκλησης.</w:t>
      </w:r>
    </w:p>
    <w:p w:rsidR="00153300" w:rsidRPr="00AF7523" w:rsidRDefault="00D03D01" w:rsidP="00AF7523">
      <w:pPr>
        <w:pStyle w:val="a4"/>
        <w:numPr>
          <w:ilvl w:val="3"/>
          <w:numId w:val="1"/>
        </w:numPr>
        <w:spacing w:line="276" w:lineRule="auto"/>
        <w:ind w:left="426" w:right="117" w:hanging="426"/>
        <w:jc w:val="both"/>
        <w:rPr>
          <w:rFonts w:ascii="Segoe UI" w:hAnsi="Segoe UI" w:cs="Segoe UI"/>
          <w:lang w:val="el-GR"/>
        </w:rPr>
      </w:pPr>
      <w:r>
        <w:rPr>
          <w:rFonts w:ascii="Segoe UI" w:hAnsi="Segoe UI" w:cs="Segoe UI"/>
          <w:sz w:val="24"/>
          <w:lang w:val="el-GR"/>
        </w:rPr>
        <w:t xml:space="preserve">Υπογεγραμμένη Υπεύθυνη Δήλωση </w:t>
      </w:r>
      <w:r w:rsidRPr="006D7C70">
        <w:rPr>
          <w:rFonts w:ascii="Segoe UI" w:hAnsi="Segoe UI" w:cs="Segoe UI"/>
          <w:sz w:val="24"/>
          <w:lang w:val="el-GR"/>
        </w:rPr>
        <w:t xml:space="preserve">της παρ. 4 </w:t>
      </w:r>
      <w:r w:rsidRPr="006D7C70">
        <w:rPr>
          <w:rFonts w:ascii="Segoe UI" w:hAnsi="Segoe UI" w:cs="Segoe UI"/>
          <w:spacing w:val="-4"/>
          <w:sz w:val="24"/>
          <w:lang w:val="el-GR"/>
        </w:rPr>
        <w:t xml:space="preserve">του </w:t>
      </w:r>
      <w:r w:rsidRPr="006D7C70">
        <w:rPr>
          <w:rFonts w:ascii="Segoe UI" w:hAnsi="Segoe UI" w:cs="Segoe UI"/>
          <w:sz w:val="24"/>
          <w:lang w:val="el-GR"/>
        </w:rPr>
        <w:t>άρθρου 8 του ν. 1599/1986 (Α’ 75) στην οποία</w:t>
      </w:r>
      <w:r>
        <w:rPr>
          <w:rFonts w:ascii="Segoe UI" w:hAnsi="Segoe UI" w:cs="Segoe UI"/>
          <w:sz w:val="24"/>
          <w:lang w:val="el-GR"/>
        </w:rPr>
        <w:t xml:space="preserve"> να αναγράφεται ο αριθμός μητρώου του πιστοποιημένου εκτιμητή σύμφωνα με το μητρώο πιστοποιημένων εκτιμητών του Υπουργείου Οικονομικών.</w:t>
      </w:r>
    </w:p>
    <w:p w:rsidR="00153300" w:rsidRPr="006D7C70" w:rsidRDefault="00153300" w:rsidP="00AF7523">
      <w:pPr>
        <w:pStyle w:val="a3"/>
        <w:spacing w:before="1" w:line="276" w:lineRule="auto"/>
        <w:rPr>
          <w:rFonts w:ascii="Segoe UI" w:hAnsi="Segoe UI" w:cs="Segoe UI"/>
          <w:lang w:val="el-GR"/>
        </w:rPr>
      </w:pPr>
    </w:p>
    <w:p w:rsidR="00153300" w:rsidRPr="006D7C70" w:rsidRDefault="00BB20F1" w:rsidP="00AF7523">
      <w:pPr>
        <w:pStyle w:val="a3"/>
        <w:spacing w:line="276" w:lineRule="auto"/>
        <w:ind w:right="116"/>
        <w:jc w:val="both"/>
        <w:rPr>
          <w:rFonts w:ascii="Segoe UI" w:hAnsi="Segoe UI" w:cs="Segoe UI"/>
          <w:lang w:val="el-GR"/>
        </w:rPr>
      </w:pPr>
      <w:r w:rsidRPr="006D7C70">
        <w:rPr>
          <w:rFonts w:ascii="Segoe UI" w:hAnsi="Segoe UI" w:cs="Segoe UI"/>
          <w:lang w:val="el-GR"/>
        </w:rPr>
        <w:t>Οι πρωτότυπες προσφορές που θα προσκομισθούν απαιτείται να περιλαμβάνουν τα εξής:</w:t>
      </w:r>
    </w:p>
    <w:p w:rsidR="00153300" w:rsidRPr="006D7C70" w:rsidRDefault="00153300" w:rsidP="00AF7523">
      <w:pPr>
        <w:pStyle w:val="a3"/>
        <w:spacing w:before="2" w:line="276" w:lineRule="auto"/>
        <w:rPr>
          <w:rFonts w:ascii="Segoe UI" w:hAnsi="Segoe UI" w:cs="Segoe UI"/>
          <w:lang w:val="el-GR"/>
        </w:rPr>
      </w:pPr>
    </w:p>
    <w:p w:rsidR="00EE1B79" w:rsidRDefault="00BB20F1" w:rsidP="00EE1B79">
      <w:pPr>
        <w:pStyle w:val="a3"/>
        <w:numPr>
          <w:ilvl w:val="0"/>
          <w:numId w:val="5"/>
        </w:numPr>
        <w:spacing w:line="276" w:lineRule="auto"/>
        <w:jc w:val="both"/>
        <w:rPr>
          <w:rFonts w:ascii="Segoe UI" w:hAnsi="Segoe UI" w:cs="Segoe UI"/>
          <w:lang w:val="el-GR"/>
        </w:rPr>
      </w:pPr>
      <w:r w:rsidRPr="00EE1B79">
        <w:rPr>
          <w:rFonts w:ascii="Segoe UI" w:hAnsi="Segoe UI" w:cs="Segoe UI"/>
          <w:b/>
          <w:bCs/>
          <w:u w:val="single"/>
          <w:lang w:val="el-GR"/>
        </w:rPr>
        <w:t xml:space="preserve">Αναλυτικά </w:t>
      </w:r>
      <w:r w:rsidR="00EE1B79" w:rsidRPr="00EE1B79">
        <w:rPr>
          <w:rFonts w:ascii="Segoe UI" w:hAnsi="Segoe UI" w:cs="Segoe UI"/>
          <w:b/>
          <w:bCs/>
          <w:u w:val="single"/>
          <w:lang w:val="el-GR"/>
        </w:rPr>
        <w:t>την</w:t>
      </w:r>
      <w:r w:rsidR="00AF7523" w:rsidRPr="00EE1B79">
        <w:rPr>
          <w:rFonts w:ascii="Segoe UI" w:hAnsi="Segoe UI" w:cs="Segoe UI"/>
          <w:b/>
          <w:bCs/>
          <w:u w:val="single"/>
          <w:lang w:val="el-GR"/>
        </w:rPr>
        <w:t xml:space="preserve"> </w:t>
      </w:r>
      <w:r w:rsidRPr="00EE1B79">
        <w:rPr>
          <w:rFonts w:ascii="Segoe UI" w:hAnsi="Segoe UI" w:cs="Segoe UI"/>
          <w:b/>
          <w:bCs/>
          <w:u w:val="single"/>
          <w:lang w:val="el-GR"/>
        </w:rPr>
        <w:t xml:space="preserve">τιμή για </w:t>
      </w:r>
      <w:r w:rsidR="00074A11">
        <w:rPr>
          <w:rFonts w:ascii="Segoe UI" w:hAnsi="Segoe UI" w:cs="Segoe UI"/>
          <w:b/>
          <w:bCs/>
          <w:u w:val="single"/>
          <w:lang w:val="el-GR"/>
        </w:rPr>
        <w:t>την αιτούμενη υπηρεσία</w:t>
      </w:r>
      <w:r w:rsidRPr="00EE1B79">
        <w:rPr>
          <w:rFonts w:ascii="Segoe UI" w:hAnsi="Segoe UI" w:cs="Segoe UI"/>
          <w:b/>
          <w:bCs/>
          <w:u w:val="single"/>
          <w:lang w:val="el-GR"/>
        </w:rPr>
        <w:t xml:space="preserve"> και να έχουν ισχύ για </w:t>
      </w:r>
      <w:r w:rsidR="00AF7523" w:rsidRPr="00EE1B79">
        <w:rPr>
          <w:rFonts w:ascii="Segoe UI" w:hAnsi="Segoe UI" w:cs="Segoe UI"/>
          <w:b/>
          <w:bCs/>
          <w:u w:val="single"/>
          <w:lang w:val="el-GR"/>
        </w:rPr>
        <w:t xml:space="preserve">τρεις </w:t>
      </w:r>
      <w:r w:rsidRPr="00EE1B79">
        <w:rPr>
          <w:rFonts w:ascii="Segoe UI" w:hAnsi="Segoe UI" w:cs="Segoe UI"/>
          <w:b/>
          <w:bCs/>
          <w:u w:val="single"/>
          <w:lang w:val="el-GR"/>
        </w:rPr>
        <w:t>(</w:t>
      </w:r>
      <w:r w:rsidR="00AF7523" w:rsidRPr="00EE1B79">
        <w:rPr>
          <w:rFonts w:ascii="Segoe UI" w:hAnsi="Segoe UI" w:cs="Segoe UI"/>
          <w:b/>
          <w:bCs/>
          <w:u w:val="single"/>
          <w:lang w:val="el-GR"/>
        </w:rPr>
        <w:t>3</w:t>
      </w:r>
      <w:r w:rsidRPr="00EE1B79">
        <w:rPr>
          <w:rFonts w:ascii="Segoe UI" w:hAnsi="Segoe UI" w:cs="Segoe UI"/>
          <w:b/>
          <w:bCs/>
          <w:u w:val="single"/>
          <w:lang w:val="el-GR"/>
        </w:rPr>
        <w:t>) μήνες</w:t>
      </w:r>
      <w:r w:rsidRPr="00AF7523">
        <w:rPr>
          <w:rFonts w:ascii="Segoe UI" w:hAnsi="Segoe UI" w:cs="Segoe UI"/>
          <w:lang w:val="el-GR"/>
        </w:rPr>
        <w:t xml:space="preserve"> από την καθορισθείσα ως κατωτέρω ημερομηνία λήξης υποβολής.</w:t>
      </w:r>
    </w:p>
    <w:p w:rsidR="00153300" w:rsidRPr="00EE1B79" w:rsidRDefault="00BB20F1" w:rsidP="00EE1B79">
      <w:pPr>
        <w:pStyle w:val="a3"/>
        <w:numPr>
          <w:ilvl w:val="0"/>
          <w:numId w:val="5"/>
        </w:numPr>
        <w:spacing w:line="276" w:lineRule="auto"/>
        <w:jc w:val="both"/>
        <w:rPr>
          <w:rFonts w:ascii="Segoe UI" w:hAnsi="Segoe UI" w:cs="Segoe UI"/>
          <w:lang w:val="el-GR"/>
        </w:rPr>
      </w:pPr>
      <w:r w:rsidRPr="00EE1B79">
        <w:rPr>
          <w:rFonts w:ascii="Segoe UI" w:hAnsi="Segoe UI" w:cs="Segoe UI"/>
          <w:b/>
          <w:bCs/>
          <w:u w:val="single"/>
          <w:lang w:val="el-GR"/>
        </w:rPr>
        <w:t>Να έχουν λάβει υπόψη τις προβλεπόμενες κρατήσεις</w:t>
      </w:r>
      <w:r w:rsidR="00EE1B79">
        <w:rPr>
          <w:rFonts w:ascii="Segoe UI" w:hAnsi="Segoe UI" w:cs="Segoe UI"/>
          <w:b/>
          <w:bCs/>
          <w:u w:val="single"/>
          <w:lang w:val="el-GR"/>
        </w:rPr>
        <w:t>.</w:t>
      </w:r>
    </w:p>
    <w:p w:rsidR="00EE1B79" w:rsidRDefault="00EE1B79" w:rsidP="00AF7523">
      <w:pPr>
        <w:pStyle w:val="a3"/>
        <w:spacing w:before="82" w:line="276" w:lineRule="auto"/>
        <w:ind w:right="-2"/>
        <w:jc w:val="both"/>
        <w:rPr>
          <w:rFonts w:ascii="Segoe UI" w:hAnsi="Segoe UI" w:cs="Segoe UI"/>
          <w:lang w:val="el-GR"/>
        </w:rPr>
      </w:pPr>
    </w:p>
    <w:p w:rsidR="00153300" w:rsidRPr="009260BC" w:rsidRDefault="00BB20F1" w:rsidP="00AF7523">
      <w:pPr>
        <w:pStyle w:val="a3"/>
        <w:spacing w:before="82" w:line="276" w:lineRule="auto"/>
        <w:ind w:right="-2"/>
        <w:jc w:val="both"/>
        <w:rPr>
          <w:rFonts w:ascii="Segoe UI" w:hAnsi="Segoe UI" w:cs="Segoe UI"/>
          <w:b/>
          <w:u w:val="single"/>
          <w:lang w:val="el-GR"/>
        </w:rPr>
      </w:pPr>
      <w:r w:rsidRPr="006D7C70">
        <w:rPr>
          <w:rFonts w:ascii="Segoe UI" w:hAnsi="Segoe UI" w:cs="Segoe UI"/>
          <w:lang w:val="el-GR"/>
        </w:rPr>
        <w:t xml:space="preserve">Η έκθεση εκτίμησης, τόσο σε ηλεκτρονική μορφή (αρχείο </w:t>
      </w:r>
      <w:proofErr w:type="spellStart"/>
      <w:r w:rsidRPr="006D7C70">
        <w:rPr>
          <w:rFonts w:ascii="Segoe UI" w:hAnsi="Segoe UI" w:cs="Segoe UI"/>
        </w:rPr>
        <w:t>pdf</w:t>
      </w:r>
      <w:proofErr w:type="spellEnd"/>
      <w:r w:rsidRPr="006D7C70">
        <w:rPr>
          <w:rFonts w:ascii="Segoe UI" w:hAnsi="Segoe UI" w:cs="Segoe UI"/>
          <w:lang w:val="el-GR"/>
        </w:rPr>
        <w:t>), όσο και σε μορφή σκληρού τεύχους (</w:t>
      </w:r>
      <w:r w:rsidRPr="006D7C70">
        <w:rPr>
          <w:rFonts w:ascii="Segoe UI" w:hAnsi="Segoe UI" w:cs="Segoe UI"/>
        </w:rPr>
        <w:t>hard</w:t>
      </w:r>
      <w:r w:rsidRPr="006D7C70">
        <w:rPr>
          <w:rFonts w:ascii="Segoe UI" w:hAnsi="Segoe UI" w:cs="Segoe UI"/>
          <w:lang w:val="el-GR"/>
        </w:rPr>
        <w:t xml:space="preserve"> </w:t>
      </w:r>
      <w:r w:rsidRPr="006D7C70">
        <w:rPr>
          <w:rFonts w:ascii="Segoe UI" w:hAnsi="Segoe UI" w:cs="Segoe UI"/>
        </w:rPr>
        <w:t>copy</w:t>
      </w:r>
      <w:r w:rsidRPr="006D7C70">
        <w:rPr>
          <w:rFonts w:ascii="Segoe UI" w:hAnsi="Segoe UI" w:cs="Segoe UI"/>
          <w:lang w:val="el-GR"/>
        </w:rPr>
        <w:t xml:space="preserve">), με αναλυτικά έγχρωμα περιεχόμενα, θα συνταχθεί εις </w:t>
      </w:r>
      <w:r w:rsidR="00AF7523">
        <w:rPr>
          <w:rFonts w:ascii="Segoe UI" w:hAnsi="Segoe UI" w:cs="Segoe UI"/>
          <w:lang w:val="el-GR"/>
        </w:rPr>
        <w:t>τριπλούν</w:t>
      </w:r>
      <w:r w:rsidRPr="006D7C70">
        <w:rPr>
          <w:rFonts w:ascii="Segoe UI" w:hAnsi="Segoe UI" w:cs="Segoe UI"/>
          <w:lang w:val="el-GR"/>
        </w:rPr>
        <w:t xml:space="preserve"> στην ελληνική γλώσσα, σύμφωνα με την ισχύουσα μεθοδολογία και τον κώδικα δεοντολογίας των πιστοποιημένων εκτιμητών ως Απόφαση Υπουργού Οικονομικών με αριθμό 19928/292/10-05-2013 (ΦΕΚ Β΄ 1147/13-05-2013), θα καλύπτει το σύνολο της </w:t>
      </w:r>
      <w:r w:rsidR="00ED64B7">
        <w:rPr>
          <w:rFonts w:ascii="Segoe UI" w:hAnsi="Segoe UI" w:cs="Segoe UI"/>
          <w:lang w:val="el-GR"/>
        </w:rPr>
        <w:t xml:space="preserve">μισθωτικής </w:t>
      </w:r>
      <w:r w:rsidRPr="006D7C70">
        <w:rPr>
          <w:rFonts w:ascii="Segoe UI" w:hAnsi="Segoe UI" w:cs="Segoe UI"/>
          <w:lang w:val="el-GR"/>
        </w:rPr>
        <w:t xml:space="preserve">αξίας των </w:t>
      </w:r>
      <w:r w:rsidR="00ED64B7">
        <w:rPr>
          <w:rFonts w:ascii="Segoe UI" w:hAnsi="Segoe UI" w:cs="Segoe UI"/>
          <w:lang w:val="el-GR"/>
        </w:rPr>
        <w:t>αναφερόμενων χώρων</w:t>
      </w:r>
      <w:r w:rsidRPr="006D7C70">
        <w:rPr>
          <w:rFonts w:ascii="Segoe UI" w:hAnsi="Segoe UI" w:cs="Segoe UI"/>
          <w:lang w:val="el-GR"/>
        </w:rPr>
        <w:t xml:space="preserve"> και πρέπει να παραδοθεί στην αρμόδια προς τούτο Επιτροπή Παραλαβής </w:t>
      </w:r>
      <w:r w:rsidRPr="009260BC">
        <w:rPr>
          <w:rFonts w:ascii="Segoe UI" w:hAnsi="Segoe UI" w:cs="Segoe UI"/>
          <w:b/>
          <w:u w:val="single"/>
          <w:lang w:val="el-GR"/>
        </w:rPr>
        <w:t xml:space="preserve">το αργότερο </w:t>
      </w:r>
      <w:r w:rsidR="009260BC" w:rsidRPr="009260BC">
        <w:rPr>
          <w:rFonts w:ascii="Segoe UI" w:hAnsi="Segoe UI" w:cs="Segoe UI"/>
          <w:b/>
          <w:u w:val="single"/>
          <w:lang w:val="el-GR"/>
        </w:rPr>
        <w:t>είκοσι (20) ημέρες από την υπογραφή της σύμβασης</w:t>
      </w:r>
      <w:r w:rsidRPr="009260BC">
        <w:rPr>
          <w:rFonts w:ascii="Segoe UI" w:hAnsi="Segoe UI" w:cs="Segoe UI"/>
          <w:b/>
          <w:u w:val="single"/>
          <w:lang w:val="el-GR"/>
        </w:rPr>
        <w:t>.</w:t>
      </w:r>
    </w:p>
    <w:p w:rsidR="00153300" w:rsidRPr="006D7C70" w:rsidRDefault="00153300" w:rsidP="00AF7523">
      <w:pPr>
        <w:pStyle w:val="a3"/>
        <w:spacing w:before="5" w:line="276" w:lineRule="auto"/>
        <w:rPr>
          <w:rFonts w:ascii="Segoe UI" w:hAnsi="Segoe UI" w:cs="Segoe UI"/>
          <w:sz w:val="15"/>
          <w:lang w:val="el-GR"/>
        </w:rPr>
      </w:pPr>
    </w:p>
    <w:p w:rsidR="00153300" w:rsidRDefault="00BB20F1" w:rsidP="00AF7523">
      <w:pPr>
        <w:pStyle w:val="1"/>
        <w:spacing w:before="101" w:line="276" w:lineRule="auto"/>
        <w:ind w:left="0" w:right="-2"/>
        <w:jc w:val="both"/>
        <w:rPr>
          <w:rFonts w:ascii="Segoe UI" w:hAnsi="Segoe UI" w:cs="Segoe UI"/>
          <w:lang w:val="el-GR"/>
        </w:rPr>
      </w:pPr>
      <w:r w:rsidRPr="006D7C70">
        <w:rPr>
          <w:rFonts w:ascii="Segoe UI" w:hAnsi="Segoe UI" w:cs="Segoe UI"/>
          <w:lang w:val="el-GR"/>
        </w:rPr>
        <w:lastRenderedPageBreak/>
        <w:t xml:space="preserve">Οι ενδιαφερόμενοι, παρακαλούνται να καταθέσουν </w:t>
      </w:r>
      <w:r w:rsidR="00ED64B7">
        <w:rPr>
          <w:rFonts w:ascii="Segoe UI" w:hAnsi="Segoe UI" w:cs="Segoe UI"/>
          <w:lang w:val="el-GR"/>
        </w:rPr>
        <w:t>στο Πρωτόκολλο του Γενικού Νοσοκομείου Μυτιλήνης «</w:t>
      </w:r>
      <w:proofErr w:type="spellStart"/>
      <w:r w:rsidR="00ED64B7">
        <w:rPr>
          <w:rFonts w:ascii="Segoe UI" w:hAnsi="Segoe UI" w:cs="Segoe UI"/>
          <w:lang w:val="el-GR"/>
        </w:rPr>
        <w:t>Βοστάνειο</w:t>
      </w:r>
      <w:proofErr w:type="spellEnd"/>
      <w:r w:rsidR="00ED64B7">
        <w:rPr>
          <w:rFonts w:ascii="Segoe UI" w:hAnsi="Segoe UI" w:cs="Segoe UI"/>
          <w:lang w:val="el-GR"/>
        </w:rPr>
        <w:t xml:space="preserve">» </w:t>
      </w:r>
      <w:r w:rsidRPr="006D7C70">
        <w:rPr>
          <w:rFonts w:ascii="Segoe UI" w:hAnsi="Segoe UI" w:cs="Segoe UI"/>
          <w:lang w:val="el-GR"/>
        </w:rPr>
        <w:t xml:space="preserve">ή να αποστείλουν ενσφράγιστες προσφορές έως </w:t>
      </w:r>
      <w:r w:rsidR="00ED64B7">
        <w:rPr>
          <w:rFonts w:ascii="Segoe UI" w:hAnsi="Segoe UI" w:cs="Segoe UI"/>
          <w:lang w:val="el-GR"/>
        </w:rPr>
        <w:t xml:space="preserve">την </w:t>
      </w:r>
      <w:r w:rsidR="009260BC">
        <w:rPr>
          <w:rFonts w:ascii="Segoe UI" w:hAnsi="Segoe UI" w:cs="Segoe UI"/>
          <w:lang w:val="el-GR"/>
        </w:rPr>
        <w:t>21</w:t>
      </w:r>
      <w:r w:rsidR="00ED64B7">
        <w:rPr>
          <w:rFonts w:ascii="Segoe UI" w:hAnsi="Segoe UI" w:cs="Segoe UI"/>
          <w:lang w:val="el-GR"/>
        </w:rPr>
        <w:t>–</w:t>
      </w:r>
      <w:r w:rsidR="009260BC">
        <w:rPr>
          <w:rFonts w:ascii="Segoe UI" w:hAnsi="Segoe UI" w:cs="Segoe UI"/>
          <w:lang w:val="el-GR"/>
        </w:rPr>
        <w:t>6</w:t>
      </w:r>
      <w:r w:rsidR="00ED64B7">
        <w:rPr>
          <w:rFonts w:ascii="Segoe UI" w:hAnsi="Segoe UI" w:cs="Segoe UI"/>
          <w:lang w:val="el-GR"/>
        </w:rPr>
        <w:t>– 20</w:t>
      </w:r>
      <w:r w:rsidR="00074A11">
        <w:rPr>
          <w:rFonts w:ascii="Segoe UI" w:hAnsi="Segoe UI" w:cs="Segoe UI"/>
          <w:lang w:val="el-GR"/>
        </w:rPr>
        <w:t>23</w:t>
      </w:r>
      <w:r w:rsidRPr="006D7C70">
        <w:rPr>
          <w:rFonts w:ascii="Segoe UI" w:hAnsi="Segoe UI" w:cs="Segoe UI"/>
          <w:lang w:val="el-GR"/>
        </w:rPr>
        <w:t xml:space="preserve"> και ώρα 14.</w:t>
      </w:r>
      <w:r w:rsidR="009260BC">
        <w:rPr>
          <w:rFonts w:ascii="Segoe UI" w:hAnsi="Segoe UI" w:cs="Segoe UI"/>
          <w:lang w:val="el-GR"/>
        </w:rPr>
        <w:t>3</w:t>
      </w:r>
      <w:r w:rsidRPr="006D7C70">
        <w:rPr>
          <w:rFonts w:ascii="Segoe UI" w:hAnsi="Segoe UI" w:cs="Segoe UI"/>
          <w:lang w:val="el-GR"/>
        </w:rPr>
        <w:t xml:space="preserve">0. (ημερομηνία λήξης προσφορών) προς </w:t>
      </w:r>
      <w:r w:rsidR="00ED64B7">
        <w:rPr>
          <w:rFonts w:ascii="Segoe UI" w:hAnsi="Segoe UI" w:cs="Segoe UI"/>
          <w:lang w:val="el-GR"/>
        </w:rPr>
        <w:t>το Γενικό Νοσοκομείο Μυτιλήνης «</w:t>
      </w:r>
      <w:proofErr w:type="spellStart"/>
      <w:r w:rsidR="00ED64B7">
        <w:rPr>
          <w:rFonts w:ascii="Segoe UI" w:hAnsi="Segoe UI" w:cs="Segoe UI"/>
          <w:lang w:val="el-GR"/>
        </w:rPr>
        <w:t>Βοστάνειο</w:t>
      </w:r>
      <w:proofErr w:type="spellEnd"/>
      <w:r w:rsidR="00ED64B7">
        <w:rPr>
          <w:rFonts w:ascii="Segoe UI" w:hAnsi="Segoe UI" w:cs="Segoe UI"/>
          <w:lang w:val="el-GR"/>
        </w:rPr>
        <w:t xml:space="preserve">» Ε. </w:t>
      </w:r>
      <w:proofErr w:type="spellStart"/>
      <w:r w:rsidR="00ED64B7">
        <w:rPr>
          <w:rFonts w:ascii="Segoe UI" w:hAnsi="Segoe UI" w:cs="Segoe UI"/>
          <w:lang w:val="el-GR"/>
        </w:rPr>
        <w:t>Βοστάνη</w:t>
      </w:r>
      <w:proofErr w:type="spellEnd"/>
      <w:r w:rsidR="00ED64B7">
        <w:rPr>
          <w:rFonts w:ascii="Segoe UI" w:hAnsi="Segoe UI" w:cs="Segoe UI"/>
          <w:lang w:val="el-GR"/>
        </w:rPr>
        <w:t xml:space="preserve"> 48, 81100 Μυτιλήνη, Λέσβος, υπόψη Γραφείο Κληρονομιών (τηλέφωνο επικοινωνίας </w:t>
      </w:r>
      <w:r w:rsidR="00074A11">
        <w:rPr>
          <w:rFonts w:ascii="Segoe UI" w:hAnsi="Segoe UI" w:cs="Segoe UI"/>
          <w:lang w:val="el-GR"/>
        </w:rPr>
        <w:t>2251351372</w:t>
      </w:r>
      <w:r w:rsidR="00ED64B7">
        <w:rPr>
          <w:rFonts w:ascii="Segoe UI" w:hAnsi="Segoe UI" w:cs="Segoe UI"/>
          <w:lang w:val="el-GR"/>
        </w:rPr>
        <w:t xml:space="preserve">, </w:t>
      </w:r>
      <w:r w:rsidR="00ED64B7">
        <w:rPr>
          <w:rFonts w:ascii="Segoe UI" w:hAnsi="Segoe UI" w:cs="Segoe UI"/>
        </w:rPr>
        <w:t>email</w:t>
      </w:r>
      <w:r w:rsidR="00ED64B7">
        <w:rPr>
          <w:rFonts w:ascii="Segoe UI" w:hAnsi="Segoe UI" w:cs="Segoe UI"/>
          <w:lang w:val="el-GR"/>
        </w:rPr>
        <w:t xml:space="preserve"> </w:t>
      </w:r>
      <w:r w:rsidR="005865BF" w:rsidRPr="005865BF">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05pt;margin-top:53.9pt;width:446.1pt;height:173.85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">
            <v:textbox>
              <w:txbxContent>
                <w:p w:rsidR="00AF7523" w:rsidRDefault="00AF7523" w:rsidP="00AF7523">
                  <w:pPr>
                    <w:pStyle w:val="1"/>
                    <w:spacing w:before="101"/>
                    <w:ind w:right="117"/>
                    <w:rPr>
                      <w:rFonts w:ascii="Segoe UI" w:hAnsi="Segoe UI" w:cs="Segoe UI"/>
                      <w:lang w:val="el-GR"/>
                    </w:rPr>
                  </w:pPr>
                  <w:r>
                    <w:rPr>
                      <w:rFonts w:ascii="Segoe UI" w:hAnsi="Segoe UI" w:cs="Segoe UI"/>
                      <w:lang w:val="el-GR"/>
                    </w:rPr>
                    <w:t>ΠΡΟΣΦΟΡΑ</w:t>
                  </w:r>
                </w:p>
                <w:p w:rsidR="00AF7523" w:rsidRDefault="00AF7523" w:rsidP="00AF7523">
                  <w:pPr>
                    <w:pStyle w:val="1"/>
                    <w:spacing w:before="101"/>
                    <w:ind w:left="142" w:right="117"/>
                    <w:rPr>
                      <w:rFonts w:ascii="Segoe UI" w:hAnsi="Segoe UI" w:cs="Segoe UI"/>
                      <w:lang w:val="el-GR"/>
                    </w:rPr>
                  </w:pPr>
                  <w:r>
                    <w:rPr>
                      <w:rFonts w:ascii="Segoe UI" w:hAnsi="Segoe UI" w:cs="Segoe UI"/>
                      <w:lang w:val="el-GR"/>
                    </w:rPr>
                    <w:t xml:space="preserve">ΥΠΟΒΟΛΗ ΠΡΟΣΦΟΡΑΣ ΓΙΑ ΤΗΝ ΥΛΟΠΟΙΗΣΗ ΤΟΥ ΕΡΓΟΥ «ΕΚΤΙΜΗΣΗ ΜΙΣΘΩΤΙΚΗΣ ΑΞΙΑΣ </w:t>
                  </w:r>
                  <w:r w:rsidR="00074A11">
                    <w:rPr>
                      <w:rFonts w:ascii="Segoe UI" w:hAnsi="Segoe UI" w:cs="Segoe UI"/>
                      <w:lang w:val="el-GR"/>
                    </w:rPr>
                    <w:t>ΑΚΙΝΗΤΟΥ</w:t>
                  </w:r>
                  <w:r>
                    <w:rPr>
                      <w:rFonts w:ascii="Segoe UI" w:hAnsi="Segoe UI" w:cs="Segoe UI"/>
                      <w:lang w:val="el-GR"/>
                    </w:rPr>
                    <w:t xml:space="preserve"> ΚΛΗΡΟΝΟΜΙΑΣ Γ.Α. ΒΟΣΤΑΝΗ ΚΑΙ </w:t>
                  </w:r>
                  <w:r w:rsidR="00D03D01">
                    <w:rPr>
                      <w:rFonts w:ascii="Segoe UI" w:hAnsi="Segoe UI" w:cs="Segoe UI"/>
                      <w:lang w:val="el-GR"/>
                    </w:rPr>
                    <w:t>ΙΔΙΟΚΤΗΤΗ Κ. ΣΟΥΦΛΙΑ ΠΑΝΑΓΙΩΤΗ</w:t>
                  </w:r>
                </w:p>
                <w:p w:rsidR="00AF7523" w:rsidRDefault="00AF7523" w:rsidP="00AF7523">
                  <w:pPr>
                    <w:pStyle w:val="1"/>
                    <w:spacing w:before="101"/>
                    <w:ind w:right="117"/>
                    <w:rPr>
                      <w:rFonts w:ascii="Segoe UI" w:hAnsi="Segoe UI" w:cs="Segoe UI"/>
                      <w:lang w:val="el-GR"/>
                    </w:rPr>
                  </w:pPr>
                </w:p>
                <w:p w:rsidR="00AF7523" w:rsidRPr="00AF7523" w:rsidRDefault="00AF7523" w:rsidP="00AF7523">
                  <w:pPr>
                    <w:pStyle w:val="1"/>
                    <w:spacing w:before="101"/>
                    <w:ind w:right="117"/>
                    <w:rPr>
                      <w:rFonts w:ascii="Segoe UI" w:hAnsi="Segoe UI" w:cs="Segoe UI"/>
                      <w:lang w:val="el-GR"/>
                    </w:rPr>
                  </w:pPr>
                  <w:r w:rsidRPr="00AF7523">
                    <w:rPr>
                      <w:rFonts w:ascii="Segoe UI" w:hAnsi="Segoe UI" w:cs="Segoe UI"/>
                      <w:lang w:val="el-GR"/>
                    </w:rPr>
                    <w:t xml:space="preserve">Φορέας υλοποίησης του έργου. </w:t>
                  </w:r>
                  <w:r>
                    <w:rPr>
                      <w:rFonts w:ascii="Segoe UI" w:hAnsi="Segoe UI" w:cs="Segoe UI"/>
                      <w:lang w:val="el-GR"/>
                    </w:rPr>
                    <w:t>ΓΕΝΙΚΟ ΝΟΣΟΚΟΜΕΙΟ ΜΥΤΙΛΗΝΗΣ «ΒΟΣΤΑΝΕΙΟ»</w:t>
                  </w:r>
                  <w:r w:rsidRPr="00AF7523">
                    <w:rPr>
                      <w:rFonts w:ascii="Segoe UI" w:hAnsi="Segoe UI" w:cs="Segoe UI"/>
                      <w:lang w:val="el-GR"/>
                    </w:rPr>
                    <w:t>. Ημερομηνία προσφοράς……………</w:t>
                  </w:r>
                </w:p>
                <w:p w:rsidR="00AF7523" w:rsidRPr="00AF7523" w:rsidRDefault="00AF7523" w:rsidP="00AF7523">
                  <w:pPr>
                    <w:pStyle w:val="1"/>
                    <w:spacing w:before="101"/>
                    <w:ind w:right="117"/>
                    <w:rPr>
                      <w:rFonts w:ascii="Segoe UI" w:hAnsi="Segoe UI" w:cs="Segoe UI"/>
                      <w:lang w:val="el-GR"/>
                    </w:rPr>
                  </w:pPr>
                  <w:r w:rsidRPr="00AF7523">
                    <w:rPr>
                      <w:rFonts w:ascii="Segoe UI" w:hAnsi="Segoe UI" w:cs="Segoe UI"/>
                      <w:lang w:val="el-GR"/>
                    </w:rPr>
                    <w:t>«Να μην ανοιχθεί ο φάκελος από την ταχυδρομική υπηρεσία»</w:t>
                  </w:r>
                </w:p>
                <w:p w:rsidR="00AF7523" w:rsidRPr="00AF7523" w:rsidRDefault="00AF7523">
                  <w:pPr>
                    <w:rPr>
                      <w:lang w:val="el-GR"/>
                    </w:rPr>
                  </w:pPr>
                </w:p>
              </w:txbxContent>
            </v:textbox>
            <w10:wrap type="square"/>
          </v:shape>
        </w:pict>
      </w:r>
      <w:hyperlink r:id="rId9" w:history="1">
        <w:r w:rsidR="00AF7523" w:rsidRPr="00DC0963">
          <w:rPr>
            <w:rStyle w:val="-"/>
            <w:rFonts w:ascii="Segoe UI" w:hAnsi="Segoe UI" w:cs="Segoe UI"/>
          </w:rPr>
          <w:t>grklir</w:t>
        </w:r>
        <w:r w:rsidR="00AF7523" w:rsidRPr="00DC0963">
          <w:rPr>
            <w:rStyle w:val="-"/>
            <w:rFonts w:ascii="Segoe UI" w:hAnsi="Segoe UI" w:cs="Segoe UI"/>
            <w:lang w:val="el-GR"/>
          </w:rPr>
          <w:t>@</w:t>
        </w:r>
        <w:r w:rsidR="00AF7523" w:rsidRPr="00DC0963">
          <w:rPr>
            <w:rStyle w:val="-"/>
            <w:rFonts w:ascii="Segoe UI" w:hAnsi="Segoe UI" w:cs="Segoe UI"/>
          </w:rPr>
          <w:t>vostanio</w:t>
        </w:r>
        <w:r w:rsidR="00AF7523" w:rsidRPr="00DC0963">
          <w:rPr>
            <w:rStyle w:val="-"/>
            <w:rFonts w:ascii="Segoe UI" w:hAnsi="Segoe UI" w:cs="Segoe UI"/>
            <w:lang w:val="el-GR"/>
          </w:rPr>
          <w:t>.</w:t>
        </w:r>
        <w:proofErr w:type="spellStart"/>
        <w:r w:rsidR="00AF7523" w:rsidRPr="00DC0963">
          <w:rPr>
            <w:rStyle w:val="-"/>
            <w:rFonts w:ascii="Segoe UI" w:hAnsi="Segoe UI" w:cs="Segoe UI"/>
          </w:rPr>
          <w:t>gr</w:t>
        </w:r>
        <w:proofErr w:type="spellEnd"/>
      </w:hyperlink>
      <w:r w:rsidR="00ED64B7">
        <w:rPr>
          <w:rFonts w:ascii="Segoe UI" w:hAnsi="Segoe UI" w:cs="Segoe UI"/>
          <w:lang w:val="el-GR"/>
        </w:rPr>
        <w:t>)</w:t>
      </w:r>
      <w:r w:rsidR="00AF7523" w:rsidRPr="00AF7523">
        <w:rPr>
          <w:rFonts w:ascii="Segoe UI" w:hAnsi="Segoe UI" w:cs="Segoe UI"/>
          <w:lang w:val="el-GR"/>
        </w:rPr>
        <w:t xml:space="preserve">. </w:t>
      </w:r>
      <w:r w:rsidR="00AF7523">
        <w:rPr>
          <w:rFonts w:ascii="Segoe UI" w:hAnsi="Segoe UI" w:cs="Segoe UI"/>
          <w:lang w:val="el-GR"/>
        </w:rPr>
        <w:t>Ο φάκελος της ενσφράγιστης προσφοράς θα αναγράφει:</w:t>
      </w:r>
    </w:p>
    <w:p w:rsidR="00153300" w:rsidRPr="006D7C70" w:rsidRDefault="00BB20F1" w:rsidP="006E04BD">
      <w:pPr>
        <w:pStyle w:val="1"/>
        <w:spacing w:before="101"/>
        <w:ind w:left="0" w:right="117"/>
        <w:jc w:val="both"/>
        <w:rPr>
          <w:rFonts w:ascii="Segoe UI" w:hAnsi="Segoe UI" w:cs="Segoe UI"/>
          <w:lang w:val="el-GR"/>
        </w:rPr>
      </w:pPr>
      <w:r w:rsidRPr="006D7C70">
        <w:rPr>
          <w:rFonts w:ascii="Segoe UI" w:hAnsi="Segoe UI" w:cs="Segoe UI"/>
          <w:lang w:val="el-GR"/>
        </w:rPr>
        <w:t xml:space="preserve">Προσφορές που περιέρχονται στην Υπηρεσία με οποιονδήποτε </w:t>
      </w:r>
      <w:r w:rsidRPr="006D7C70">
        <w:rPr>
          <w:rFonts w:ascii="Segoe UI" w:hAnsi="Segoe UI" w:cs="Segoe UI"/>
          <w:spacing w:val="-4"/>
          <w:lang w:val="el-GR"/>
        </w:rPr>
        <w:t>τρόπο</w:t>
      </w:r>
      <w:r w:rsidRPr="006D7C70">
        <w:rPr>
          <w:rFonts w:ascii="Segoe UI" w:hAnsi="Segoe UI" w:cs="Segoe UI"/>
          <w:spacing w:val="64"/>
          <w:lang w:val="el-GR"/>
        </w:rPr>
        <w:t xml:space="preserve"> </w:t>
      </w:r>
      <w:r w:rsidRPr="006D7C70">
        <w:rPr>
          <w:rFonts w:ascii="Segoe UI" w:hAnsi="Segoe UI" w:cs="Segoe UI"/>
          <w:lang w:val="el-GR"/>
        </w:rPr>
        <w:t>εκπρόθεσμα, επιστρέφονται χωρίς να αποσφραγισθούν.</w:t>
      </w:r>
    </w:p>
    <w:p w:rsidR="00EE1B79" w:rsidRDefault="00EE1B79" w:rsidP="00AF7523">
      <w:pPr>
        <w:pStyle w:val="a3"/>
        <w:ind w:right="-2"/>
        <w:jc w:val="both"/>
        <w:rPr>
          <w:rFonts w:ascii="Segoe UI" w:hAnsi="Segoe UI" w:cs="Segoe UI"/>
          <w:lang w:val="el-GR"/>
        </w:rPr>
      </w:pPr>
    </w:p>
    <w:p w:rsidR="00153300" w:rsidRPr="006D7C70" w:rsidRDefault="00ED64B7" w:rsidP="00AF7523">
      <w:pPr>
        <w:pStyle w:val="a3"/>
        <w:ind w:right="-2"/>
        <w:jc w:val="both"/>
        <w:rPr>
          <w:rFonts w:ascii="Segoe UI" w:hAnsi="Segoe UI" w:cs="Segoe UI"/>
          <w:lang w:val="el-GR"/>
        </w:rPr>
      </w:pPr>
      <w:r>
        <w:rPr>
          <w:rFonts w:ascii="Segoe UI" w:hAnsi="Segoe UI" w:cs="Segoe UI"/>
          <w:lang w:val="el-GR"/>
        </w:rPr>
        <w:t>Το Γενικό Νοσοκομείο Μυτιλήνης «</w:t>
      </w:r>
      <w:proofErr w:type="spellStart"/>
      <w:r>
        <w:rPr>
          <w:rFonts w:ascii="Segoe UI" w:hAnsi="Segoe UI" w:cs="Segoe UI"/>
          <w:lang w:val="el-GR"/>
        </w:rPr>
        <w:t>Βοστάνειο</w:t>
      </w:r>
      <w:proofErr w:type="spellEnd"/>
      <w:r>
        <w:rPr>
          <w:rFonts w:ascii="Segoe UI" w:hAnsi="Segoe UI" w:cs="Segoe UI"/>
          <w:lang w:val="el-GR"/>
        </w:rPr>
        <w:t>»</w:t>
      </w:r>
      <w:r w:rsidR="00BB20F1" w:rsidRPr="006D7C70">
        <w:rPr>
          <w:rFonts w:ascii="Segoe UI" w:hAnsi="Segoe UI" w:cs="Segoe UI"/>
          <w:lang w:val="el-GR"/>
        </w:rPr>
        <w:t xml:space="preserve"> διατηρεί το δικαίωμα να κηρύξει τη διαδικασία άγονη ή να αναθέσει την παροχή αιτούμενων υπηρεσιών κατά την απόλυτη διακριτική της ευχέρεια.</w:t>
      </w:r>
    </w:p>
    <w:p w:rsidR="00EE1B79" w:rsidRDefault="00EE1B79" w:rsidP="00AF7523">
      <w:pPr>
        <w:pStyle w:val="a3"/>
        <w:ind w:right="-2"/>
        <w:jc w:val="both"/>
        <w:rPr>
          <w:rFonts w:ascii="Segoe UI" w:hAnsi="Segoe UI" w:cs="Segoe UI"/>
          <w:lang w:val="el-GR"/>
        </w:rPr>
      </w:pPr>
    </w:p>
    <w:p w:rsidR="00153300" w:rsidRPr="006D7C70" w:rsidRDefault="00BB20F1" w:rsidP="00AF7523">
      <w:pPr>
        <w:pStyle w:val="a3"/>
        <w:ind w:right="-2"/>
        <w:jc w:val="both"/>
        <w:rPr>
          <w:rFonts w:ascii="Segoe UI" w:hAnsi="Segoe UI" w:cs="Segoe UI"/>
          <w:lang w:val="el-GR"/>
        </w:rPr>
      </w:pPr>
      <w:r w:rsidRPr="006D7C70">
        <w:rPr>
          <w:rFonts w:ascii="Segoe UI" w:hAnsi="Segoe UI" w:cs="Segoe UI"/>
          <w:lang w:val="el-GR"/>
        </w:rPr>
        <w:t xml:space="preserve">Οι ενδιαφερόμενοι </w:t>
      </w:r>
      <w:r w:rsidR="00EE1B79">
        <w:rPr>
          <w:rFonts w:ascii="Segoe UI" w:hAnsi="Segoe UI" w:cs="Segoe UI"/>
          <w:lang w:val="el-GR"/>
        </w:rPr>
        <w:t xml:space="preserve">πριν από την κατάθεση των προσφορών, </w:t>
      </w:r>
      <w:r w:rsidRPr="006D7C70">
        <w:rPr>
          <w:rFonts w:ascii="Segoe UI" w:hAnsi="Segoe UI" w:cs="Segoe UI"/>
          <w:lang w:val="el-GR"/>
        </w:rPr>
        <w:t>μπορούν να λαμβάνουν πληροφορίες και σχετικά τεχνικά στοιχεία που απαιτούνται για τη διαμόρφωση άποψης σχετικά με την προσφορά τους, από την αρμόδια Υπηρεσία.</w:t>
      </w:r>
    </w:p>
    <w:p w:rsidR="00153300" w:rsidRPr="006D7C70" w:rsidRDefault="00153300">
      <w:pPr>
        <w:pStyle w:val="a3"/>
        <w:rPr>
          <w:rFonts w:ascii="Segoe UI" w:hAnsi="Segoe UI" w:cs="Segoe UI"/>
          <w:sz w:val="20"/>
          <w:lang w:val="el-GR"/>
        </w:rPr>
      </w:pPr>
    </w:p>
    <w:p w:rsidR="00153300" w:rsidRPr="006D7C70" w:rsidRDefault="00153300">
      <w:pPr>
        <w:pStyle w:val="a3"/>
        <w:rPr>
          <w:rFonts w:ascii="Segoe UI" w:hAnsi="Segoe UI" w:cs="Segoe UI"/>
          <w:sz w:val="20"/>
          <w:lang w:val="el-GR"/>
        </w:rPr>
      </w:pPr>
    </w:p>
    <w:tbl>
      <w:tblPr>
        <w:tblW w:w="0" w:type="auto"/>
        <w:tblInd w:w="180" w:type="dxa"/>
        <w:tblLayout w:type="fixed"/>
        <w:tblLook w:val="0000"/>
      </w:tblPr>
      <w:tblGrid>
        <w:gridCol w:w="4943"/>
        <w:gridCol w:w="4890"/>
      </w:tblGrid>
      <w:tr w:rsidR="00ED64B7" w:rsidRPr="001E632A" w:rsidTr="005149DB">
        <w:tc>
          <w:tcPr>
            <w:tcW w:w="4943" w:type="dxa"/>
            <w:shd w:val="clear" w:color="auto" w:fill="auto"/>
          </w:tcPr>
          <w:p w:rsidR="00ED64B7" w:rsidRPr="00ED64B7" w:rsidRDefault="00ED64B7" w:rsidP="005149DB">
            <w:pPr>
              <w:spacing w:line="360" w:lineRule="auto"/>
              <w:ind w:left="240"/>
              <w:jc w:val="both"/>
              <w:rPr>
                <w:rFonts w:ascii="Century Gothic" w:hAnsi="Century Gothic" w:cs="Century Gothic"/>
                <w:b/>
                <w:lang w:val="el-GR"/>
              </w:rPr>
            </w:pPr>
          </w:p>
        </w:tc>
        <w:tc>
          <w:tcPr>
            <w:tcW w:w="4890" w:type="dxa"/>
            <w:shd w:val="clear" w:color="auto" w:fill="auto"/>
          </w:tcPr>
          <w:p w:rsidR="00ED64B7" w:rsidRPr="00ED64B7" w:rsidRDefault="00074A11" w:rsidP="005149DB">
            <w:pPr>
              <w:spacing w:line="360" w:lineRule="auto"/>
              <w:jc w:val="center"/>
              <w:rPr>
                <w:rFonts w:ascii="Century Gothic" w:hAnsi="Century Gothic" w:cs="Century Gothic"/>
                <w:b/>
                <w:lang w:val="el-GR"/>
              </w:rPr>
            </w:pPr>
            <w:r>
              <w:rPr>
                <w:rFonts w:ascii="Century Gothic" w:hAnsi="Century Gothic" w:cs="Century Gothic"/>
                <w:b/>
                <w:lang w:val="el-GR"/>
              </w:rPr>
              <w:t>Ο</w:t>
            </w:r>
            <w:r w:rsidR="00ED64B7" w:rsidRPr="00ED64B7">
              <w:rPr>
                <w:rFonts w:ascii="Century Gothic" w:hAnsi="Century Gothic" w:cs="Century Gothic"/>
                <w:b/>
                <w:lang w:val="el-GR"/>
              </w:rPr>
              <w:t xml:space="preserve"> </w:t>
            </w:r>
          </w:p>
          <w:p w:rsidR="00ED64B7" w:rsidRPr="00ED64B7" w:rsidRDefault="00ED64B7" w:rsidP="005149DB">
            <w:pPr>
              <w:spacing w:line="360" w:lineRule="auto"/>
              <w:jc w:val="center"/>
              <w:rPr>
                <w:rFonts w:ascii="Century Gothic" w:hAnsi="Century Gothic" w:cs="Century Gothic"/>
                <w:b/>
                <w:lang w:val="el-GR"/>
              </w:rPr>
            </w:pPr>
            <w:r w:rsidRPr="00ED64B7">
              <w:rPr>
                <w:rFonts w:ascii="Century Gothic" w:hAnsi="Century Gothic" w:cs="Century Gothic"/>
                <w:b/>
                <w:lang w:val="el-GR"/>
              </w:rPr>
              <w:t>ΠΡΟΕΔΡΟΣ Δ.Σ.</w:t>
            </w:r>
          </w:p>
          <w:p w:rsidR="00ED64B7" w:rsidRPr="00ED64B7" w:rsidRDefault="00ED64B7" w:rsidP="005149DB">
            <w:pPr>
              <w:spacing w:line="360" w:lineRule="auto"/>
              <w:jc w:val="center"/>
              <w:rPr>
                <w:rFonts w:ascii="Century Gothic" w:hAnsi="Century Gothic" w:cs="Century Gothic"/>
                <w:b/>
                <w:lang w:val="el-GR"/>
              </w:rPr>
            </w:pPr>
            <w:r w:rsidRPr="00ED64B7">
              <w:rPr>
                <w:rFonts w:ascii="Century Gothic" w:hAnsi="Century Gothic" w:cs="Century Gothic"/>
                <w:b/>
                <w:lang w:val="el-GR"/>
              </w:rPr>
              <w:t xml:space="preserve"> του Γ.Ν.Μ. «</w:t>
            </w:r>
            <w:proofErr w:type="spellStart"/>
            <w:r w:rsidRPr="00ED64B7">
              <w:rPr>
                <w:rFonts w:ascii="Century Gothic" w:hAnsi="Century Gothic" w:cs="Century Gothic"/>
                <w:b/>
                <w:lang w:val="el-GR"/>
              </w:rPr>
              <w:t>Βοστάνειο</w:t>
            </w:r>
            <w:proofErr w:type="spellEnd"/>
            <w:r w:rsidRPr="00ED64B7">
              <w:rPr>
                <w:rFonts w:ascii="Century Gothic" w:hAnsi="Century Gothic" w:cs="Century Gothic"/>
                <w:b/>
                <w:lang w:val="el-GR"/>
              </w:rPr>
              <w:t>» ως διαχειριστής των κληρονομιών του Γ.Ν.Μ. «</w:t>
            </w:r>
            <w:proofErr w:type="spellStart"/>
            <w:r w:rsidRPr="00ED64B7">
              <w:rPr>
                <w:rFonts w:ascii="Century Gothic" w:hAnsi="Century Gothic" w:cs="Century Gothic"/>
                <w:b/>
                <w:lang w:val="el-GR"/>
              </w:rPr>
              <w:t>Βοστάνειο</w:t>
            </w:r>
            <w:proofErr w:type="spellEnd"/>
            <w:r w:rsidRPr="00ED64B7">
              <w:rPr>
                <w:rFonts w:ascii="Century Gothic" w:hAnsi="Century Gothic" w:cs="Century Gothic"/>
                <w:b/>
                <w:lang w:val="el-GR"/>
              </w:rPr>
              <w:t>»</w:t>
            </w:r>
          </w:p>
          <w:p w:rsidR="00ED64B7" w:rsidRPr="00ED64B7" w:rsidRDefault="00ED64B7" w:rsidP="005149DB">
            <w:pPr>
              <w:spacing w:line="360" w:lineRule="auto"/>
              <w:jc w:val="center"/>
              <w:rPr>
                <w:rFonts w:ascii="Century Gothic" w:hAnsi="Century Gothic" w:cs="Century Gothic"/>
                <w:b/>
                <w:lang w:val="el-GR"/>
              </w:rPr>
            </w:pPr>
          </w:p>
          <w:p w:rsidR="00ED64B7" w:rsidRPr="00ED64B7" w:rsidRDefault="00ED64B7" w:rsidP="005149DB">
            <w:pPr>
              <w:spacing w:line="360" w:lineRule="auto"/>
              <w:jc w:val="center"/>
              <w:rPr>
                <w:rFonts w:ascii="Century Gothic" w:hAnsi="Century Gothic" w:cs="Century Gothic"/>
                <w:b/>
                <w:lang w:val="el-GR"/>
              </w:rPr>
            </w:pPr>
          </w:p>
        </w:tc>
      </w:tr>
      <w:tr w:rsidR="00ED64B7" w:rsidTr="005149DB">
        <w:tc>
          <w:tcPr>
            <w:tcW w:w="4943" w:type="dxa"/>
            <w:shd w:val="clear" w:color="auto" w:fill="auto"/>
          </w:tcPr>
          <w:p w:rsidR="00ED64B7" w:rsidRPr="00ED64B7" w:rsidRDefault="00ED64B7" w:rsidP="005149DB">
            <w:pPr>
              <w:snapToGrid w:val="0"/>
              <w:spacing w:line="360" w:lineRule="auto"/>
              <w:ind w:left="720"/>
              <w:jc w:val="both"/>
              <w:rPr>
                <w:rFonts w:ascii="Century Gothic" w:hAnsi="Century Gothic" w:cs="Century Gothic"/>
                <w:b/>
                <w:lang w:val="el-GR"/>
              </w:rPr>
            </w:pPr>
          </w:p>
        </w:tc>
        <w:tc>
          <w:tcPr>
            <w:tcW w:w="4890" w:type="dxa"/>
            <w:shd w:val="clear" w:color="auto" w:fill="auto"/>
          </w:tcPr>
          <w:p w:rsidR="00ED64B7" w:rsidRPr="00074A11" w:rsidRDefault="00074A11" w:rsidP="005149DB">
            <w:pPr>
              <w:spacing w:line="360" w:lineRule="auto"/>
              <w:jc w:val="center"/>
              <w:rPr>
                <w:lang w:val="el-GR"/>
              </w:rPr>
            </w:pPr>
            <w:r>
              <w:rPr>
                <w:rFonts w:ascii="Century Gothic" w:hAnsi="Century Gothic" w:cs="Century Gothic"/>
                <w:b/>
                <w:lang w:val="el-GR"/>
              </w:rPr>
              <w:t>ΓΕΩΡΓΙΟΣ ΚΑΜΠΟΥΡΗΣ</w:t>
            </w:r>
          </w:p>
        </w:tc>
      </w:tr>
    </w:tbl>
    <w:p w:rsidR="00153300" w:rsidRPr="006D7C70" w:rsidRDefault="00153300">
      <w:pPr>
        <w:pStyle w:val="a3"/>
        <w:spacing w:before="6"/>
        <w:rPr>
          <w:rFonts w:ascii="Segoe UI" w:hAnsi="Segoe UI" w:cs="Segoe UI"/>
          <w:sz w:val="23"/>
          <w:lang w:val="el-GR"/>
        </w:rPr>
      </w:pPr>
    </w:p>
    <w:sectPr w:rsidR="00153300" w:rsidRPr="006D7C70" w:rsidSect="00AF7523">
      <w:footerReference w:type="default" r:id="rId10"/>
      <w:pgSz w:w="11910" w:h="16840"/>
      <w:pgMar w:top="1340" w:right="1680" w:bottom="1135" w:left="1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B1" w:rsidRDefault="00797AB1" w:rsidP="00AF7523">
      <w:r>
        <w:separator/>
      </w:r>
    </w:p>
  </w:endnote>
  <w:endnote w:type="continuationSeparator" w:id="0">
    <w:p w:rsidR="00797AB1" w:rsidRDefault="00797AB1" w:rsidP="00AF7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3" w:rsidRDefault="005865BF">
    <w:pPr>
      <w:pStyle w:val="a7"/>
    </w:pPr>
    <w:r w:rsidRPr="005865BF">
      <w:rPr>
        <w:noProof/>
      </w:rPr>
      <w:pict>
        <v:group id="Ομάδα 37" o:spid="_x0000_s14338" style="position:absolute;margin-left:1229.3pt;margin-top:0;width:453.5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">
          <v:rect id="Ορθογώνιο 38" o:spid="_x0000_s14340"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Πλαίσιο κειμένου 39" o:spid="_x0000_s14339" type="#_x0000_t202" style="position:absolute;top:666;width:59436;height:257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XyxAAAANoAAAAPAAAAZHJzL2Rvd25yZXYueG1sRI9Ba8JA&#10;FITvBf/D8oTe6sYUr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GoXxfLEAAAA2gAAAA8A&#10;AAAAAAAAAAAAAAAABwIAAGRycy9kb3ducmV2LnhtbFBLBQYAAAAAAwADALcAAAD4AgAAAAA=&#10;" filled="f" stroked="f" strokeweight=".5pt">
            <v:textbox inset=",,,0">
              <w:txbxContent>
                <w:p w:rsidR="00AF7523" w:rsidRDefault="00AF7523">
                  <w:pPr>
                    <w:jc w:val="right"/>
                    <w:rPr>
                      <w:color w:val="7F7F7F" w:themeColor="text1" w:themeTint="80"/>
                    </w:rPr>
                  </w:pPr>
                </w:p>
                <w:p w:rsidR="00AF7523" w:rsidRDefault="00AF7523">
                  <w:pPr>
                    <w:jc w:val="right"/>
                    <w:rPr>
                      <w:color w:val="808080" w:themeColor="background1" w:themeShade="80"/>
                    </w:rPr>
                  </w:pPr>
                </w:p>
              </w:txbxContent>
            </v:textbox>
          </v:shape>
          <w10:wrap type="square" anchorx="margin" anchory="margin"/>
        </v:group>
      </w:pict>
    </w:r>
    <w:r w:rsidRPr="005865BF">
      <w:rPr>
        <w:noProof/>
      </w:rPr>
      <w:pict>
        <v:rect id="Ορθογώνιο 40" o:spid="_x0000_s14337"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" fillcolor="black [3213]" stroked="f" strokeweight="3pt">
          <v:textbox>
            <w:txbxContent>
              <w:p w:rsidR="00AF7523" w:rsidRDefault="005865BF">
                <w:pPr>
                  <w:jc w:val="right"/>
                  <w:rPr>
                    <w:color w:val="FFFFFF" w:themeColor="background1"/>
                    <w:sz w:val="28"/>
                    <w:szCs w:val="28"/>
                  </w:rPr>
                </w:pPr>
                <w:r>
                  <w:rPr>
                    <w:color w:val="FFFFFF" w:themeColor="background1"/>
                    <w:sz w:val="28"/>
                    <w:szCs w:val="28"/>
                  </w:rPr>
                  <w:fldChar w:fldCharType="begin"/>
                </w:r>
                <w:r w:rsidR="00AF7523">
                  <w:rPr>
                    <w:color w:val="FFFFFF" w:themeColor="background1"/>
                    <w:sz w:val="28"/>
                    <w:szCs w:val="28"/>
                  </w:rPr>
                  <w:instrText>PAGE   \* MERGEFORMAT</w:instrText>
                </w:r>
                <w:r>
                  <w:rPr>
                    <w:color w:val="FFFFFF" w:themeColor="background1"/>
                    <w:sz w:val="28"/>
                    <w:szCs w:val="28"/>
                  </w:rPr>
                  <w:fldChar w:fldCharType="separate"/>
                </w:r>
                <w:r w:rsidR="003A4A92" w:rsidRPr="003A4A92">
                  <w:rPr>
                    <w:noProof/>
                    <w:color w:val="FFFFFF" w:themeColor="background1"/>
                    <w:sz w:val="28"/>
                    <w:szCs w:val="28"/>
                    <w:lang w:val="el-GR"/>
                  </w:rPr>
                  <w:t>1</w:t>
                </w:r>
                <w:r>
                  <w:rPr>
                    <w:color w:val="FFFFFF" w:themeColor="background1"/>
                    <w:sz w:val="28"/>
                    <w:szCs w:val="2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B1" w:rsidRDefault="00797AB1" w:rsidP="00AF7523">
      <w:r>
        <w:separator/>
      </w:r>
    </w:p>
  </w:footnote>
  <w:footnote w:type="continuationSeparator" w:id="0">
    <w:p w:rsidR="00797AB1" w:rsidRDefault="00797AB1" w:rsidP="00AF7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6C27"/>
    <w:multiLevelType w:val="hybridMultilevel"/>
    <w:tmpl w:val="AE4AC6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5070FB"/>
    <w:multiLevelType w:val="multilevel"/>
    <w:tmpl w:val="8F22A5A6"/>
    <w:lvl w:ilvl="0">
      <w:start w:val="5"/>
      <w:numFmt w:val="lowerLetter"/>
      <w:lvlText w:val="%1"/>
      <w:lvlJc w:val="left"/>
      <w:pPr>
        <w:ind w:left="513" w:hanging="400"/>
        <w:jc w:val="left"/>
      </w:pPr>
      <w:rPr>
        <w:rFonts w:hint="default"/>
      </w:rPr>
    </w:lvl>
    <w:lvl w:ilvl="1">
      <w:start w:val="13"/>
      <w:numFmt w:val="lowerLetter"/>
      <w:lvlText w:val="%1-%2"/>
      <w:lvlJc w:val="left"/>
      <w:pPr>
        <w:ind w:left="513" w:hanging="400"/>
        <w:jc w:val="left"/>
      </w:pPr>
      <w:rPr>
        <w:rFonts w:ascii="Trebuchet MS" w:eastAsia="Trebuchet MS" w:hAnsi="Trebuchet MS" w:cs="Trebuchet MS" w:hint="default"/>
        <w:b/>
        <w:bCs/>
        <w:spacing w:val="-3"/>
        <w:w w:val="100"/>
        <w:sz w:val="20"/>
        <w:szCs w:val="20"/>
      </w:rPr>
    </w:lvl>
    <w:lvl w:ilvl="2">
      <w:start w:val="1"/>
      <w:numFmt w:val="decimal"/>
      <w:lvlText w:val="%3."/>
      <w:lvlJc w:val="left"/>
      <w:pPr>
        <w:ind w:left="1000" w:hanging="360"/>
        <w:jc w:val="left"/>
      </w:pPr>
      <w:rPr>
        <w:rFonts w:ascii="Trebuchet MS" w:eastAsia="Trebuchet MS" w:hAnsi="Trebuchet MS" w:cs="Trebuchet MS" w:hint="default"/>
        <w:b/>
        <w:bCs/>
        <w:spacing w:val="-14"/>
        <w:w w:val="100"/>
        <w:sz w:val="24"/>
        <w:szCs w:val="24"/>
      </w:rPr>
    </w:lvl>
    <w:lvl w:ilvl="3">
      <w:start w:val="1"/>
      <w:numFmt w:val="decimal"/>
      <w:lvlText w:val="%4."/>
      <w:lvlJc w:val="left"/>
      <w:pPr>
        <w:ind w:left="1360" w:hanging="360"/>
        <w:jc w:val="left"/>
      </w:pPr>
      <w:rPr>
        <w:rFonts w:ascii="Trebuchet MS" w:eastAsia="Trebuchet MS" w:hAnsi="Trebuchet MS" w:cs="Trebuchet MS" w:hint="default"/>
        <w:spacing w:val="-11"/>
        <w:w w:val="100"/>
        <w:sz w:val="24"/>
        <w:szCs w:val="24"/>
      </w:rPr>
    </w:lvl>
    <w:lvl w:ilvl="4">
      <w:numFmt w:val="bullet"/>
      <w:lvlText w:val="•"/>
      <w:lvlJc w:val="left"/>
      <w:pPr>
        <w:ind w:left="2140" w:hanging="360"/>
      </w:pPr>
      <w:rPr>
        <w:rFonts w:hint="default"/>
      </w:rPr>
    </w:lvl>
    <w:lvl w:ilvl="5">
      <w:numFmt w:val="bullet"/>
      <w:lvlText w:val="•"/>
      <w:lvlJc w:val="left"/>
      <w:pPr>
        <w:ind w:left="2530" w:hanging="360"/>
      </w:pPr>
      <w:rPr>
        <w:rFonts w:hint="default"/>
      </w:rPr>
    </w:lvl>
    <w:lvl w:ilvl="6">
      <w:numFmt w:val="bullet"/>
      <w:lvlText w:val="•"/>
      <w:lvlJc w:val="left"/>
      <w:pPr>
        <w:ind w:left="2920" w:hanging="360"/>
      </w:pPr>
      <w:rPr>
        <w:rFonts w:hint="default"/>
      </w:rPr>
    </w:lvl>
    <w:lvl w:ilvl="7">
      <w:numFmt w:val="bullet"/>
      <w:lvlText w:val="•"/>
      <w:lvlJc w:val="left"/>
      <w:pPr>
        <w:ind w:left="3310" w:hanging="360"/>
      </w:pPr>
      <w:rPr>
        <w:rFonts w:hint="default"/>
      </w:rPr>
    </w:lvl>
    <w:lvl w:ilvl="8">
      <w:numFmt w:val="bullet"/>
      <w:lvlText w:val="•"/>
      <w:lvlJc w:val="left"/>
      <w:pPr>
        <w:ind w:left="3700" w:hanging="360"/>
      </w:pPr>
      <w:rPr>
        <w:rFonts w:hint="default"/>
      </w:rPr>
    </w:lvl>
  </w:abstractNum>
  <w:abstractNum w:abstractNumId="2">
    <w:nsid w:val="5DEF60E4"/>
    <w:multiLevelType w:val="hybridMultilevel"/>
    <w:tmpl w:val="F91E9E40"/>
    <w:lvl w:ilvl="0" w:tplc="EA4AB090">
      <w:start w:val="1"/>
      <w:numFmt w:val="upperRoman"/>
      <w:lvlText w:val="%1."/>
      <w:lvlJc w:val="left"/>
      <w:pPr>
        <w:ind w:left="360" w:hanging="360"/>
      </w:pPr>
      <w:rPr>
        <w:rFonts w:hint="default"/>
      </w:rPr>
    </w:lvl>
    <w:lvl w:ilvl="1" w:tplc="5E4288C2">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67CA7EF3"/>
    <w:multiLevelType w:val="hybridMultilevel"/>
    <w:tmpl w:val="EB1C5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2A38DC"/>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7D0392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14"/>
    </o:shapelayout>
  </w:hdrShapeDefaults>
  <w:footnotePr>
    <w:footnote w:id="-1"/>
    <w:footnote w:id="0"/>
  </w:footnotePr>
  <w:endnotePr>
    <w:endnote w:id="-1"/>
    <w:endnote w:id="0"/>
  </w:endnotePr>
  <w:compat>
    <w:ulTrailSpace/>
  </w:compat>
  <w:rsids>
    <w:rsidRoot w:val="00153300"/>
    <w:rsid w:val="00074A11"/>
    <w:rsid w:val="000A2DE4"/>
    <w:rsid w:val="00153300"/>
    <w:rsid w:val="00174641"/>
    <w:rsid w:val="001E632A"/>
    <w:rsid w:val="001F1F9B"/>
    <w:rsid w:val="00204808"/>
    <w:rsid w:val="002C1F37"/>
    <w:rsid w:val="002F1EA9"/>
    <w:rsid w:val="00331382"/>
    <w:rsid w:val="003A4A92"/>
    <w:rsid w:val="00412CE1"/>
    <w:rsid w:val="005865BF"/>
    <w:rsid w:val="00694C8D"/>
    <w:rsid w:val="006D7C70"/>
    <w:rsid w:val="006E04BD"/>
    <w:rsid w:val="00721B40"/>
    <w:rsid w:val="00763D57"/>
    <w:rsid w:val="00797AB1"/>
    <w:rsid w:val="007E609F"/>
    <w:rsid w:val="009260BC"/>
    <w:rsid w:val="009B4859"/>
    <w:rsid w:val="00AF7523"/>
    <w:rsid w:val="00BB20F1"/>
    <w:rsid w:val="00BC08CC"/>
    <w:rsid w:val="00C71D65"/>
    <w:rsid w:val="00D03D01"/>
    <w:rsid w:val="00DC680D"/>
    <w:rsid w:val="00E918C7"/>
    <w:rsid w:val="00ED64B7"/>
    <w:rsid w:val="00EE1B79"/>
    <w:rsid w:val="00FC54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82"/>
    <w:rPr>
      <w:rFonts w:ascii="Trebuchet MS" w:eastAsia="Trebuchet MS" w:hAnsi="Trebuchet MS" w:cs="Trebuchet MS"/>
    </w:rPr>
  </w:style>
  <w:style w:type="paragraph" w:styleId="1">
    <w:name w:val="heading 1"/>
    <w:basedOn w:val="a"/>
    <w:uiPriority w:val="9"/>
    <w:qFormat/>
    <w:rsid w:val="00331382"/>
    <w:pPr>
      <w:ind w:left="640" w:right="551"/>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1382"/>
    <w:tblPr>
      <w:tblInd w:w="0" w:type="dxa"/>
      <w:tblCellMar>
        <w:top w:w="0" w:type="dxa"/>
        <w:left w:w="0" w:type="dxa"/>
        <w:bottom w:w="0" w:type="dxa"/>
        <w:right w:w="0" w:type="dxa"/>
      </w:tblCellMar>
    </w:tblPr>
  </w:style>
  <w:style w:type="paragraph" w:styleId="a3">
    <w:name w:val="Body Text"/>
    <w:basedOn w:val="a"/>
    <w:uiPriority w:val="1"/>
    <w:qFormat/>
    <w:rsid w:val="00331382"/>
    <w:rPr>
      <w:sz w:val="24"/>
      <w:szCs w:val="24"/>
    </w:rPr>
  </w:style>
  <w:style w:type="paragraph" w:styleId="a4">
    <w:name w:val="List Paragraph"/>
    <w:basedOn w:val="a"/>
    <w:uiPriority w:val="1"/>
    <w:qFormat/>
    <w:rsid w:val="00331382"/>
    <w:pPr>
      <w:ind w:left="1360" w:hanging="360"/>
    </w:pPr>
  </w:style>
  <w:style w:type="paragraph" w:customStyle="1" w:styleId="TableParagraph">
    <w:name w:val="Table Paragraph"/>
    <w:basedOn w:val="a"/>
    <w:uiPriority w:val="1"/>
    <w:qFormat/>
    <w:rsid w:val="00331382"/>
  </w:style>
  <w:style w:type="character" w:styleId="-">
    <w:name w:val="Hyperlink"/>
    <w:basedOn w:val="a0"/>
    <w:uiPriority w:val="99"/>
    <w:unhideWhenUsed/>
    <w:rsid w:val="006D7C70"/>
    <w:rPr>
      <w:color w:val="0000FF" w:themeColor="hyperlink"/>
      <w:u w:val="single"/>
    </w:rPr>
  </w:style>
  <w:style w:type="character" w:customStyle="1" w:styleId="UnresolvedMention">
    <w:name w:val="Unresolved Mention"/>
    <w:basedOn w:val="a0"/>
    <w:uiPriority w:val="99"/>
    <w:semiHidden/>
    <w:unhideWhenUsed/>
    <w:rsid w:val="006D7C70"/>
    <w:rPr>
      <w:color w:val="605E5C"/>
      <w:shd w:val="clear" w:color="auto" w:fill="E1DFDD"/>
    </w:rPr>
  </w:style>
  <w:style w:type="table" w:styleId="a5">
    <w:name w:val="Table Grid"/>
    <w:basedOn w:val="a1"/>
    <w:uiPriority w:val="39"/>
    <w:rsid w:val="006D7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AF7523"/>
    <w:pPr>
      <w:tabs>
        <w:tab w:val="center" w:pos="4153"/>
        <w:tab w:val="right" w:pos="8306"/>
      </w:tabs>
    </w:pPr>
  </w:style>
  <w:style w:type="character" w:customStyle="1" w:styleId="Char">
    <w:name w:val="Κεφαλίδα Char"/>
    <w:basedOn w:val="a0"/>
    <w:link w:val="a6"/>
    <w:uiPriority w:val="99"/>
    <w:rsid w:val="00AF7523"/>
    <w:rPr>
      <w:rFonts w:ascii="Trebuchet MS" w:eastAsia="Trebuchet MS" w:hAnsi="Trebuchet MS" w:cs="Trebuchet MS"/>
    </w:rPr>
  </w:style>
  <w:style w:type="paragraph" w:styleId="a7">
    <w:name w:val="footer"/>
    <w:basedOn w:val="a"/>
    <w:link w:val="Char0"/>
    <w:uiPriority w:val="99"/>
    <w:unhideWhenUsed/>
    <w:rsid w:val="00AF7523"/>
    <w:pPr>
      <w:tabs>
        <w:tab w:val="center" w:pos="4153"/>
        <w:tab w:val="right" w:pos="8306"/>
      </w:tabs>
    </w:pPr>
  </w:style>
  <w:style w:type="character" w:customStyle="1" w:styleId="Char0">
    <w:name w:val="Υποσέλιδο Char"/>
    <w:basedOn w:val="a0"/>
    <w:link w:val="a7"/>
    <w:uiPriority w:val="99"/>
    <w:rsid w:val="00AF7523"/>
    <w:rPr>
      <w:rFonts w:ascii="Trebuchet MS" w:eastAsia="Trebuchet MS" w:hAnsi="Trebuchet MS" w:cs="Trebuchet M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rklir@vostanio.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klir@vostani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688</Words>
  <Characters>3717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Microsoft Word - Î£ÎŁÎłÎłÎ‚Î£ÎŽÎ‚ ÎıÎŁÎłÎŁÎ¦ÎŽÎšÎ‚ Î€Î¡ÎÎ£ÎıÎłÎŠÎ£ÎŠ ÎŁÎıÎ¤ÎŽÎœÎŠÎ¤ÎŁÎ£</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Î£ÎŁÎłÎłÎ‚Î£ÎŽÎ‚ ÎıÎŁÎłÎŁÎ¦ÎŽÎšÎ‚ Î€Î¡ÎÎ£ÎıÎłÎŠÎ£ÎŠ ÎŁÎıÎ¤ÎŽÎœÎŠÎ¤ÎŁÎ£</dc:title>
  <dc:creator>e.kypriou</dc:creator>
  <cp:lastModifiedBy>promithies4</cp:lastModifiedBy>
  <cp:revision>15</cp:revision>
  <cp:lastPrinted>2023-06-08T11:04:00Z</cp:lastPrinted>
  <dcterms:created xsi:type="dcterms:W3CDTF">2019-12-11T09:32:00Z</dcterms:created>
  <dcterms:modified xsi:type="dcterms:W3CDTF">2023-06-08T11:07:00Z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LastSaved">
    <vt:filetime>2019-12-11T00:00:00Z</vt:filetime>
  </property>
</Properties>
</file>